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5D" w:rsidRPr="00D3207C" w:rsidRDefault="0056145D" w:rsidP="007E6C61">
      <w:pPr>
        <w:spacing w:after="0" w:line="360" w:lineRule="auto"/>
        <w:jc w:val="right"/>
        <w:rPr>
          <w:rFonts w:ascii="Times New Roman" w:hAnsi="Times New Roman"/>
          <w:b/>
          <w:sz w:val="24"/>
          <w:szCs w:val="24"/>
        </w:rPr>
      </w:pPr>
      <w:r w:rsidRPr="00D3207C">
        <w:rPr>
          <w:rFonts w:ascii="Times New Roman" w:hAnsi="Times New Roman"/>
          <w:b/>
          <w:sz w:val="24"/>
          <w:szCs w:val="24"/>
        </w:rPr>
        <w:t xml:space="preserve">Anexa </w:t>
      </w:r>
      <w:r w:rsidR="00165E3E">
        <w:rPr>
          <w:rFonts w:ascii="Times New Roman" w:hAnsi="Times New Roman"/>
          <w:b/>
          <w:sz w:val="24"/>
          <w:szCs w:val="24"/>
        </w:rPr>
        <w:t>nr. 1</w:t>
      </w:r>
    </w:p>
    <w:p w:rsidR="0056145D" w:rsidRPr="00D3207C" w:rsidRDefault="0056145D" w:rsidP="001B4C32">
      <w:pPr>
        <w:spacing w:after="0" w:line="360" w:lineRule="auto"/>
        <w:jc w:val="both"/>
        <w:rPr>
          <w:rFonts w:ascii="Times New Roman" w:hAnsi="Times New Roman"/>
          <w:b/>
          <w:sz w:val="24"/>
          <w:szCs w:val="24"/>
          <w:lang w:eastAsia="ro-RO"/>
        </w:rPr>
      </w:pPr>
    </w:p>
    <w:p w:rsidR="0056145D" w:rsidRPr="00D3207C" w:rsidRDefault="0056145D" w:rsidP="001B4C32">
      <w:pPr>
        <w:spacing w:after="0" w:line="360" w:lineRule="auto"/>
        <w:jc w:val="both"/>
        <w:rPr>
          <w:rFonts w:ascii="Times New Roman" w:hAnsi="Times New Roman"/>
          <w:b/>
          <w:sz w:val="44"/>
          <w:szCs w:val="44"/>
          <w:lang w:eastAsia="ro-RO"/>
        </w:rPr>
      </w:pPr>
    </w:p>
    <w:p w:rsidR="0056145D" w:rsidRPr="00D3207C" w:rsidRDefault="0056145D" w:rsidP="001B4C32">
      <w:pPr>
        <w:spacing w:after="0" w:line="360" w:lineRule="auto"/>
        <w:jc w:val="both"/>
        <w:rPr>
          <w:rFonts w:ascii="Times New Roman" w:hAnsi="Times New Roman"/>
          <w:b/>
          <w:sz w:val="24"/>
          <w:szCs w:val="24"/>
          <w:lang w:eastAsia="ro-RO"/>
        </w:rPr>
      </w:pPr>
    </w:p>
    <w:p w:rsidR="0056145D" w:rsidRPr="00D3207C" w:rsidRDefault="0056145D" w:rsidP="001B4C32">
      <w:pPr>
        <w:spacing w:after="0" w:line="360" w:lineRule="auto"/>
        <w:jc w:val="both"/>
        <w:rPr>
          <w:rFonts w:ascii="Times New Roman" w:hAnsi="Times New Roman"/>
          <w:b/>
          <w:sz w:val="24"/>
          <w:szCs w:val="24"/>
          <w:lang w:eastAsia="ro-RO"/>
        </w:rPr>
      </w:pPr>
    </w:p>
    <w:p w:rsidR="0056145D" w:rsidRPr="00D3207C" w:rsidRDefault="0056145D" w:rsidP="001B4C32">
      <w:pPr>
        <w:spacing w:after="0" w:line="360" w:lineRule="auto"/>
        <w:jc w:val="both"/>
        <w:rPr>
          <w:rFonts w:ascii="Times New Roman" w:hAnsi="Times New Roman"/>
          <w:b/>
          <w:sz w:val="24"/>
          <w:szCs w:val="24"/>
          <w:lang w:eastAsia="ro-RO"/>
        </w:rPr>
      </w:pPr>
    </w:p>
    <w:p w:rsidR="0056145D" w:rsidRPr="00D3207C" w:rsidRDefault="0056145D" w:rsidP="001B4C32">
      <w:pPr>
        <w:spacing w:after="0" w:line="360" w:lineRule="auto"/>
        <w:jc w:val="both"/>
        <w:rPr>
          <w:rFonts w:ascii="Times New Roman" w:hAnsi="Times New Roman"/>
          <w:b/>
          <w:sz w:val="24"/>
          <w:szCs w:val="24"/>
          <w:lang w:eastAsia="ro-RO"/>
        </w:rPr>
      </w:pPr>
    </w:p>
    <w:p w:rsidR="0056145D" w:rsidRPr="00D3207C" w:rsidRDefault="0056145D" w:rsidP="001B4C32">
      <w:pPr>
        <w:spacing w:after="0" w:line="360" w:lineRule="auto"/>
        <w:jc w:val="both"/>
        <w:rPr>
          <w:rFonts w:ascii="Times New Roman" w:hAnsi="Times New Roman"/>
          <w:b/>
          <w:sz w:val="24"/>
          <w:szCs w:val="24"/>
          <w:lang w:eastAsia="ro-RO"/>
        </w:rPr>
      </w:pPr>
    </w:p>
    <w:p w:rsidR="0056145D" w:rsidRPr="00D3207C" w:rsidRDefault="0056145D" w:rsidP="001B4C32">
      <w:pPr>
        <w:spacing w:after="0" w:line="360" w:lineRule="auto"/>
        <w:jc w:val="both"/>
        <w:rPr>
          <w:rFonts w:ascii="Times New Roman" w:hAnsi="Times New Roman"/>
          <w:b/>
          <w:sz w:val="24"/>
          <w:szCs w:val="24"/>
          <w:lang w:eastAsia="ro-RO"/>
        </w:rPr>
      </w:pPr>
    </w:p>
    <w:p w:rsidR="0056145D" w:rsidRPr="00D3207C" w:rsidRDefault="0056145D" w:rsidP="001B4C32">
      <w:pPr>
        <w:spacing w:after="0" w:line="360" w:lineRule="auto"/>
        <w:jc w:val="both"/>
        <w:rPr>
          <w:rFonts w:ascii="Times New Roman" w:hAnsi="Times New Roman"/>
          <w:b/>
          <w:sz w:val="24"/>
          <w:szCs w:val="24"/>
          <w:lang w:eastAsia="ro-RO"/>
        </w:rPr>
      </w:pPr>
    </w:p>
    <w:p w:rsidR="0056145D" w:rsidRPr="00D3207C" w:rsidRDefault="0056145D" w:rsidP="001B4C32">
      <w:pPr>
        <w:spacing w:after="0" w:line="360" w:lineRule="auto"/>
        <w:jc w:val="both"/>
        <w:rPr>
          <w:rFonts w:ascii="Times New Roman" w:hAnsi="Times New Roman"/>
          <w:b/>
          <w:sz w:val="24"/>
          <w:szCs w:val="24"/>
          <w:lang w:eastAsia="ro-RO"/>
        </w:rPr>
      </w:pPr>
    </w:p>
    <w:p w:rsidR="0056145D" w:rsidRPr="00D3207C" w:rsidRDefault="0056145D" w:rsidP="001B4C32">
      <w:pPr>
        <w:spacing w:after="0" w:line="360" w:lineRule="auto"/>
        <w:jc w:val="both"/>
        <w:rPr>
          <w:rFonts w:ascii="Times New Roman" w:hAnsi="Times New Roman"/>
          <w:b/>
          <w:sz w:val="24"/>
          <w:szCs w:val="24"/>
          <w:lang w:eastAsia="ro-RO"/>
        </w:rPr>
      </w:pPr>
    </w:p>
    <w:p w:rsidR="0056145D" w:rsidRPr="00D3207C" w:rsidRDefault="0056145D" w:rsidP="001B4C32">
      <w:pPr>
        <w:spacing w:after="0" w:line="360" w:lineRule="auto"/>
        <w:jc w:val="both"/>
        <w:rPr>
          <w:rFonts w:ascii="Times New Roman" w:hAnsi="Times New Roman"/>
          <w:b/>
          <w:sz w:val="24"/>
          <w:szCs w:val="24"/>
          <w:lang w:eastAsia="ro-RO"/>
        </w:rPr>
      </w:pPr>
    </w:p>
    <w:p w:rsidR="0056145D" w:rsidRPr="00D3207C" w:rsidRDefault="0056145D" w:rsidP="001B4C32">
      <w:pPr>
        <w:spacing w:after="0" w:line="360" w:lineRule="auto"/>
        <w:jc w:val="both"/>
        <w:rPr>
          <w:rFonts w:ascii="Times New Roman" w:hAnsi="Times New Roman"/>
          <w:b/>
          <w:sz w:val="24"/>
          <w:szCs w:val="24"/>
          <w:lang w:eastAsia="ro-RO"/>
        </w:rPr>
      </w:pPr>
    </w:p>
    <w:p w:rsidR="00C5228F" w:rsidRDefault="0056145D" w:rsidP="007E6C61">
      <w:pPr>
        <w:spacing w:after="0" w:line="360" w:lineRule="auto"/>
        <w:jc w:val="center"/>
        <w:rPr>
          <w:rFonts w:ascii="Times New Roman" w:hAnsi="Times New Roman"/>
          <w:b/>
          <w:sz w:val="24"/>
          <w:szCs w:val="24"/>
          <w:lang w:eastAsia="ro-RO"/>
        </w:rPr>
      </w:pPr>
      <w:r w:rsidRPr="00D3207C">
        <w:rPr>
          <w:rFonts w:ascii="Times New Roman" w:hAnsi="Times New Roman"/>
          <w:b/>
          <w:sz w:val="24"/>
          <w:szCs w:val="24"/>
          <w:lang w:eastAsia="ro-RO"/>
        </w:rPr>
        <w:t xml:space="preserve">PLANUL DE MANAGEMENT </w:t>
      </w:r>
    </w:p>
    <w:p w:rsidR="00731A9C" w:rsidRPr="00D3207C" w:rsidRDefault="0056145D" w:rsidP="00C5228F">
      <w:pPr>
        <w:spacing w:after="0" w:line="360" w:lineRule="auto"/>
        <w:jc w:val="center"/>
        <w:rPr>
          <w:rFonts w:ascii="Times New Roman" w:hAnsi="Times New Roman"/>
          <w:b/>
          <w:sz w:val="24"/>
          <w:szCs w:val="24"/>
          <w:lang w:eastAsia="ro-RO"/>
        </w:rPr>
      </w:pPr>
      <w:r w:rsidRPr="00D3207C">
        <w:rPr>
          <w:rFonts w:ascii="Times New Roman" w:hAnsi="Times New Roman"/>
          <w:b/>
          <w:sz w:val="24"/>
          <w:szCs w:val="24"/>
          <w:lang w:eastAsia="ro-RO"/>
        </w:rPr>
        <w:t xml:space="preserve">AL </w:t>
      </w:r>
      <w:r w:rsidR="00731A9C" w:rsidRPr="00D3207C">
        <w:rPr>
          <w:rFonts w:ascii="Times New Roman" w:hAnsi="Times New Roman"/>
          <w:b/>
          <w:sz w:val="24"/>
          <w:szCs w:val="24"/>
          <w:lang w:eastAsia="ro-RO"/>
        </w:rPr>
        <w:t>SITUL</w:t>
      </w:r>
      <w:r w:rsidR="004B7EAA" w:rsidRPr="00D3207C">
        <w:rPr>
          <w:rFonts w:ascii="Times New Roman" w:hAnsi="Times New Roman"/>
          <w:b/>
          <w:sz w:val="24"/>
          <w:szCs w:val="24"/>
          <w:lang w:eastAsia="ro-RO"/>
        </w:rPr>
        <w:t>UI</w:t>
      </w:r>
      <w:r w:rsidR="00731A9C" w:rsidRPr="00D3207C">
        <w:rPr>
          <w:rFonts w:ascii="Times New Roman" w:hAnsi="Times New Roman"/>
          <w:b/>
          <w:sz w:val="24"/>
          <w:szCs w:val="24"/>
          <w:lang w:eastAsia="ro-RO"/>
        </w:rPr>
        <w:t xml:space="preserve"> NATURA 2000</w:t>
      </w:r>
      <w:r w:rsidR="00C5228F">
        <w:rPr>
          <w:rFonts w:ascii="Times New Roman" w:hAnsi="Times New Roman"/>
          <w:b/>
          <w:sz w:val="24"/>
          <w:szCs w:val="24"/>
          <w:lang w:eastAsia="ro-RO"/>
        </w:rPr>
        <w:t xml:space="preserve"> </w:t>
      </w:r>
      <w:r w:rsidR="00731A9C" w:rsidRPr="00D3207C">
        <w:rPr>
          <w:rFonts w:ascii="Times New Roman" w:hAnsi="Times New Roman"/>
          <w:b/>
          <w:sz w:val="24"/>
          <w:szCs w:val="24"/>
          <w:lang w:eastAsia="ro-RO"/>
        </w:rPr>
        <w:t xml:space="preserve">ROSCI0059 </w:t>
      </w:r>
      <w:r w:rsidR="0050474B" w:rsidRPr="00D3207C">
        <w:rPr>
          <w:rFonts w:ascii="Times New Roman" w:hAnsi="Times New Roman"/>
          <w:b/>
          <w:sz w:val="24"/>
          <w:szCs w:val="24"/>
          <w:lang w:eastAsia="ro-RO"/>
        </w:rPr>
        <w:t>DEALUL PERCHIU</w:t>
      </w:r>
    </w:p>
    <w:p w:rsidR="0056145D" w:rsidRPr="00D3207C" w:rsidRDefault="0056145D" w:rsidP="001B4C32">
      <w:pPr>
        <w:spacing w:after="0" w:line="360" w:lineRule="auto"/>
        <w:jc w:val="both"/>
        <w:rPr>
          <w:rFonts w:ascii="Times New Roman" w:hAnsi="Times New Roman"/>
          <w:b/>
          <w:sz w:val="24"/>
          <w:szCs w:val="24"/>
          <w:lang w:eastAsia="ro-RO"/>
        </w:rPr>
      </w:pPr>
    </w:p>
    <w:p w:rsidR="0056145D" w:rsidRPr="00D3207C" w:rsidRDefault="0056145D" w:rsidP="001B4C32">
      <w:pPr>
        <w:pStyle w:val="ListParagraph"/>
        <w:spacing w:after="0" w:line="360" w:lineRule="auto"/>
        <w:jc w:val="both"/>
        <w:rPr>
          <w:rFonts w:ascii="Times New Roman" w:hAnsi="Times New Roman"/>
          <w:b/>
          <w:sz w:val="24"/>
          <w:szCs w:val="24"/>
          <w:lang w:eastAsia="ro-RO"/>
        </w:rPr>
      </w:pPr>
    </w:p>
    <w:p w:rsidR="0056145D" w:rsidRPr="00D3207C" w:rsidRDefault="0056145D" w:rsidP="007E6C61">
      <w:pPr>
        <w:suppressAutoHyphens/>
        <w:spacing w:after="0" w:line="360" w:lineRule="auto"/>
        <w:contextualSpacing/>
        <w:jc w:val="center"/>
        <w:rPr>
          <w:rFonts w:ascii="Times New Roman" w:hAnsi="Times New Roman"/>
          <w:b/>
          <w:bCs/>
          <w:sz w:val="24"/>
          <w:szCs w:val="24"/>
          <w:lang w:eastAsia="ro-RO"/>
        </w:rPr>
      </w:pPr>
      <w:r w:rsidRPr="00D3207C">
        <w:rPr>
          <w:rFonts w:ascii="Times New Roman" w:hAnsi="Times New Roman"/>
          <w:b/>
          <w:bCs/>
          <w:sz w:val="24"/>
          <w:szCs w:val="24"/>
          <w:lang w:eastAsia="ro-RO"/>
        </w:rPr>
        <w:br w:type="page"/>
      </w:r>
      <w:r w:rsidRPr="00D3207C">
        <w:rPr>
          <w:rFonts w:ascii="Times New Roman" w:hAnsi="Times New Roman"/>
          <w:b/>
          <w:bCs/>
          <w:sz w:val="24"/>
          <w:szCs w:val="24"/>
          <w:lang w:eastAsia="ro-RO"/>
        </w:rPr>
        <w:lastRenderedPageBreak/>
        <w:t>CUPRINS</w:t>
      </w:r>
    </w:p>
    <w:p w:rsidR="0056145D" w:rsidRPr="00D3207C" w:rsidRDefault="0056145D" w:rsidP="001B4C32">
      <w:pPr>
        <w:suppressAutoHyphens/>
        <w:spacing w:after="0" w:line="360" w:lineRule="auto"/>
        <w:contextualSpacing/>
        <w:jc w:val="both"/>
        <w:rPr>
          <w:rFonts w:ascii="Times New Roman" w:hAnsi="Times New Roman"/>
          <w:b/>
          <w:bCs/>
          <w:sz w:val="24"/>
          <w:szCs w:val="24"/>
          <w:lang w:eastAsia="ro-RO"/>
        </w:rPr>
      </w:pPr>
    </w:p>
    <w:tbl>
      <w:tblPr>
        <w:tblStyle w:val="TableGrid"/>
        <w:tblW w:w="9630" w:type="dxa"/>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37"/>
        <w:gridCol w:w="8137"/>
        <w:gridCol w:w="656"/>
      </w:tblGrid>
      <w:tr w:rsidR="00CB7E13" w:rsidRPr="00D3207C" w:rsidTr="00AB06CD">
        <w:tc>
          <w:tcPr>
            <w:tcW w:w="936" w:type="dxa"/>
            <w:shd w:val="clear" w:color="auto" w:fill="auto"/>
          </w:tcPr>
          <w:p w:rsidR="0056145D" w:rsidRPr="00D3207C" w:rsidRDefault="0056145D"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1.</w:t>
            </w:r>
          </w:p>
        </w:tc>
        <w:tc>
          <w:tcPr>
            <w:tcW w:w="8038" w:type="dxa"/>
            <w:shd w:val="clear" w:color="auto" w:fill="auto"/>
          </w:tcPr>
          <w:p w:rsidR="0056145D" w:rsidRPr="00D3207C" w:rsidRDefault="0056145D"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bCs/>
                <w:sz w:val="24"/>
                <w:szCs w:val="24"/>
                <w:lang w:val="ro-RO" w:eastAsia="ro-RO"/>
              </w:rPr>
              <w:t>INTRODUCERE</w:t>
            </w:r>
            <w:r w:rsidR="00712768">
              <w:rPr>
                <w:rFonts w:ascii="Times New Roman" w:hAnsi="Times New Roman"/>
                <w:b/>
                <w:bCs/>
                <w:sz w:val="24"/>
                <w:szCs w:val="24"/>
                <w:lang w:val="ro-RO" w:eastAsia="ro-RO"/>
              </w:rPr>
              <w:t>…………………………………………………………………..</w:t>
            </w:r>
          </w:p>
        </w:tc>
        <w:tc>
          <w:tcPr>
            <w:tcW w:w="656" w:type="dxa"/>
            <w:shd w:val="clear" w:color="auto" w:fill="auto"/>
          </w:tcPr>
          <w:p w:rsidR="0056145D" w:rsidRPr="00D3207C" w:rsidRDefault="009A1858" w:rsidP="001B4C3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6</w:t>
            </w:r>
          </w:p>
        </w:tc>
      </w:tr>
      <w:tr w:rsidR="00CB7E13" w:rsidRPr="00D3207C" w:rsidTr="00AB06CD">
        <w:tc>
          <w:tcPr>
            <w:tcW w:w="936" w:type="dxa"/>
            <w:shd w:val="clear" w:color="auto" w:fill="auto"/>
          </w:tcPr>
          <w:p w:rsidR="0056145D" w:rsidRPr="00D3207C" w:rsidRDefault="0056145D"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1.1.</w:t>
            </w:r>
          </w:p>
        </w:tc>
        <w:tc>
          <w:tcPr>
            <w:tcW w:w="8038" w:type="dxa"/>
            <w:shd w:val="clear" w:color="auto" w:fill="auto"/>
          </w:tcPr>
          <w:p w:rsidR="0056145D" w:rsidRPr="00D3207C" w:rsidRDefault="00246FB2"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Scurtă descriere a P</w:t>
            </w:r>
            <w:r w:rsidR="00CA65E7" w:rsidRPr="00D3207C">
              <w:rPr>
                <w:rFonts w:ascii="Times New Roman" w:hAnsi="Times New Roman"/>
                <w:b/>
                <w:sz w:val="24"/>
                <w:szCs w:val="24"/>
                <w:lang w:val="ro-RO" w:eastAsia="ar-SA"/>
              </w:rPr>
              <w:t>lanului de management</w:t>
            </w:r>
            <w:r w:rsidR="00104BEB">
              <w:rPr>
                <w:rFonts w:ascii="Times New Roman" w:hAnsi="Times New Roman"/>
                <w:b/>
                <w:sz w:val="24"/>
                <w:szCs w:val="24"/>
                <w:lang w:val="ro-RO" w:eastAsia="ar-SA"/>
              </w:rPr>
              <w:t>……………………………………..</w:t>
            </w:r>
          </w:p>
        </w:tc>
        <w:tc>
          <w:tcPr>
            <w:tcW w:w="656" w:type="dxa"/>
            <w:shd w:val="clear" w:color="auto" w:fill="auto"/>
          </w:tcPr>
          <w:p w:rsidR="0056145D" w:rsidRPr="00D3207C" w:rsidRDefault="009A1858" w:rsidP="001B4C3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6</w:t>
            </w:r>
          </w:p>
        </w:tc>
      </w:tr>
      <w:tr w:rsidR="00C5228F" w:rsidRPr="00D3207C" w:rsidTr="00C5228F">
        <w:tc>
          <w:tcPr>
            <w:tcW w:w="936" w:type="dxa"/>
            <w:shd w:val="clear" w:color="auto" w:fill="auto"/>
          </w:tcPr>
          <w:p w:rsidR="00C5228F" w:rsidRPr="00D3207C" w:rsidRDefault="00C5228F" w:rsidP="00C5228F">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1.</w:t>
            </w:r>
            <w:r>
              <w:rPr>
                <w:rFonts w:ascii="Times New Roman" w:hAnsi="Times New Roman"/>
                <w:b/>
                <w:sz w:val="24"/>
                <w:szCs w:val="24"/>
                <w:lang w:val="ro-RO" w:eastAsia="ar-SA"/>
              </w:rPr>
              <w:t>2</w:t>
            </w:r>
            <w:r w:rsidRPr="00D3207C">
              <w:rPr>
                <w:rFonts w:ascii="Times New Roman" w:hAnsi="Times New Roman"/>
                <w:b/>
                <w:sz w:val="24"/>
                <w:szCs w:val="24"/>
                <w:lang w:val="ro-RO" w:eastAsia="ar-SA"/>
              </w:rPr>
              <w:t>.</w:t>
            </w:r>
          </w:p>
        </w:tc>
        <w:tc>
          <w:tcPr>
            <w:tcW w:w="8038" w:type="dxa"/>
            <w:shd w:val="clear" w:color="auto" w:fill="auto"/>
          </w:tcPr>
          <w:p w:rsidR="00C5228F" w:rsidRPr="00D3207C" w:rsidRDefault="00C5228F" w:rsidP="00C5228F">
            <w:pPr>
              <w:suppressAutoHyphens/>
              <w:spacing w:after="0" w:line="324" w:lineRule="auto"/>
              <w:contextualSpacing/>
              <w:jc w:val="both"/>
              <w:rPr>
                <w:rFonts w:ascii="Times New Roman" w:hAnsi="Times New Roman"/>
                <w:b/>
                <w:sz w:val="24"/>
                <w:szCs w:val="24"/>
                <w:lang w:val="ro-RO" w:eastAsia="ar-SA"/>
              </w:rPr>
            </w:pPr>
            <w:r w:rsidRPr="00C5228F">
              <w:rPr>
                <w:rFonts w:ascii="Times New Roman" w:hAnsi="Times New Roman"/>
                <w:b/>
                <w:sz w:val="24"/>
                <w:szCs w:val="24"/>
                <w:lang w:val="ro-RO" w:eastAsia="ar-SA"/>
              </w:rPr>
              <w:t>Scurtă descriere a sitului ROSCI0059 Dealul Perchiu</w:t>
            </w:r>
            <w:r w:rsidR="00104BEB">
              <w:rPr>
                <w:rFonts w:ascii="Times New Roman" w:hAnsi="Times New Roman"/>
                <w:b/>
                <w:sz w:val="24"/>
                <w:szCs w:val="24"/>
                <w:lang w:val="ro-RO" w:eastAsia="ar-SA"/>
              </w:rPr>
              <w:t>…………………………..</w:t>
            </w:r>
          </w:p>
        </w:tc>
        <w:tc>
          <w:tcPr>
            <w:tcW w:w="656" w:type="dxa"/>
            <w:shd w:val="clear" w:color="auto" w:fill="auto"/>
          </w:tcPr>
          <w:p w:rsidR="00C5228F" w:rsidRPr="00D3207C" w:rsidRDefault="009A1858" w:rsidP="00C5228F">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6</w:t>
            </w:r>
          </w:p>
        </w:tc>
      </w:tr>
      <w:tr w:rsidR="00C5228F" w:rsidRPr="00D3207C" w:rsidTr="00C5228F">
        <w:tc>
          <w:tcPr>
            <w:tcW w:w="936" w:type="dxa"/>
            <w:shd w:val="clear" w:color="auto" w:fill="auto"/>
          </w:tcPr>
          <w:p w:rsidR="00C5228F" w:rsidRPr="00D3207C" w:rsidRDefault="00C5228F" w:rsidP="00C5228F">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1.</w:t>
            </w:r>
            <w:r>
              <w:rPr>
                <w:rFonts w:ascii="Times New Roman" w:hAnsi="Times New Roman"/>
                <w:b/>
                <w:sz w:val="24"/>
                <w:szCs w:val="24"/>
                <w:lang w:val="ro-RO" w:eastAsia="ar-SA"/>
              </w:rPr>
              <w:t>3</w:t>
            </w:r>
            <w:r w:rsidRPr="00D3207C">
              <w:rPr>
                <w:rFonts w:ascii="Times New Roman" w:hAnsi="Times New Roman"/>
                <w:b/>
                <w:sz w:val="24"/>
                <w:szCs w:val="24"/>
                <w:lang w:val="ro-RO" w:eastAsia="ar-SA"/>
              </w:rPr>
              <w:t>.</w:t>
            </w:r>
          </w:p>
        </w:tc>
        <w:tc>
          <w:tcPr>
            <w:tcW w:w="8038" w:type="dxa"/>
            <w:shd w:val="clear" w:color="auto" w:fill="auto"/>
          </w:tcPr>
          <w:p w:rsidR="00C5228F" w:rsidRPr="00D3207C" w:rsidRDefault="00C5228F" w:rsidP="00C5228F">
            <w:pPr>
              <w:suppressAutoHyphens/>
              <w:spacing w:after="0" w:line="324" w:lineRule="auto"/>
              <w:contextualSpacing/>
              <w:jc w:val="both"/>
              <w:rPr>
                <w:rFonts w:ascii="Times New Roman" w:hAnsi="Times New Roman"/>
                <w:b/>
                <w:sz w:val="24"/>
                <w:szCs w:val="24"/>
                <w:lang w:val="ro-RO" w:eastAsia="ar-SA"/>
              </w:rPr>
            </w:pPr>
            <w:r w:rsidRPr="00C5228F">
              <w:rPr>
                <w:rFonts w:ascii="Times New Roman" w:hAnsi="Times New Roman"/>
                <w:b/>
                <w:sz w:val="24"/>
                <w:szCs w:val="24"/>
                <w:lang w:val="ro-RO" w:eastAsia="ar-SA"/>
              </w:rPr>
              <w:t>Cadrul legal referitor la aria naturală protejată și la Planul de management</w:t>
            </w:r>
          </w:p>
        </w:tc>
        <w:tc>
          <w:tcPr>
            <w:tcW w:w="656" w:type="dxa"/>
            <w:shd w:val="clear" w:color="auto" w:fill="auto"/>
          </w:tcPr>
          <w:p w:rsidR="00C5228F" w:rsidRPr="00D3207C" w:rsidRDefault="009A1858" w:rsidP="00C5228F">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6</w:t>
            </w:r>
          </w:p>
        </w:tc>
      </w:tr>
      <w:tr w:rsidR="00CB7E13" w:rsidRPr="00D3207C" w:rsidTr="00AB06CD">
        <w:tc>
          <w:tcPr>
            <w:tcW w:w="936" w:type="dxa"/>
            <w:shd w:val="clear" w:color="auto" w:fill="auto"/>
          </w:tcPr>
          <w:p w:rsidR="0056145D" w:rsidRPr="00D3207C" w:rsidRDefault="0056145D" w:rsidP="00CA65E7">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1.</w:t>
            </w:r>
            <w:r w:rsidR="00CA65E7" w:rsidRPr="00D3207C">
              <w:rPr>
                <w:rFonts w:ascii="Times New Roman" w:hAnsi="Times New Roman"/>
                <w:b/>
                <w:sz w:val="24"/>
                <w:szCs w:val="24"/>
                <w:lang w:val="ro-RO" w:eastAsia="ar-SA"/>
              </w:rPr>
              <w:t>4</w:t>
            </w:r>
            <w:r w:rsidRPr="00D3207C">
              <w:rPr>
                <w:rFonts w:ascii="Times New Roman" w:hAnsi="Times New Roman"/>
                <w:b/>
                <w:sz w:val="24"/>
                <w:szCs w:val="24"/>
                <w:lang w:val="ro-RO" w:eastAsia="ar-SA"/>
              </w:rPr>
              <w:t>.</w:t>
            </w:r>
          </w:p>
        </w:tc>
        <w:tc>
          <w:tcPr>
            <w:tcW w:w="8038" w:type="dxa"/>
            <w:shd w:val="clear" w:color="auto" w:fill="auto"/>
          </w:tcPr>
          <w:p w:rsidR="0056145D" w:rsidRPr="00D3207C" w:rsidRDefault="00246FB2"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Procesul de elaborare a P</w:t>
            </w:r>
            <w:r w:rsidR="00CA65E7" w:rsidRPr="00D3207C">
              <w:rPr>
                <w:rFonts w:ascii="Times New Roman" w:hAnsi="Times New Roman"/>
                <w:b/>
                <w:sz w:val="24"/>
                <w:szCs w:val="24"/>
                <w:lang w:val="ro-RO" w:eastAsia="ar-SA"/>
              </w:rPr>
              <w:t>lanului de management</w:t>
            </w:r>
          </w:p>
        </w:tc>
        <w:tc>
          <w:tcPr>
            <w:tcW w:w="656" w:type="dxa"/>
            <w:shd w:val="clear" w:color="auto" w:fill="auto"/>
          </w:tcPr>
          <w:p w:rsidR="0056145D" w:rsidRPr="00D3207C" w:rsidRDefault="009A1858" w:rsidP="001B4C3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7</w:t>
            </w:r>
          </w:p>
        </w:tc>
      </w:tr>
      <w:tr w:rsidR="00CB7E13" w:rsidRPr="00D3207C" w:rsidTr="00AB06CD">
        <w:tc>
          <w:tcPr>
            <w:tcW w:w="936" w:type="dxa"/>
            <w:shd w:val="clear" w:color="auto" w:fill="auto"/>
          </w:tcPr>
          <w:p w:rsidR="0056145D" w:rsidRPr="00D3207C" w:rsidRDefault="0056145D" w:rsidP="00CA65E7">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1.</w:t>
            </w:r>
            <w:r w:rsidR="00CA65E7" w:rsidRPr="00D3207C">
              <w:rPr>
                <w:rFonts w:ascii="Times New Roman" w:hAnsi="Times New Roman"/>
                <w:b/>
                <w:sz w:val="24"/>
                <w:szCs w:val="24"/>
                <w:lang w:val="ro-RO" w:eastAsia="ar-SA"/>
              </w:rPr>
              <w:t>5</w:t>
            </w:r>
            <w:r w:rsidRPr="00D3207C">
              <w:rPr>
                <w:rFonts w:ascii="Times New Roman" w:hAnsi="Times New Roman"/>
                <w:b/>
                <w:sz w:val="24"/>
                <w:szCs w:val="24"/>
                <w:lang w:val="ro-RO" w:eastAsia="ar-SA"/>
              </w:rPr>
              <w:t>.</w:t>
            </w:r>
          </w:p>
        </w:tc>
        <w:tc>
          <w:tcPr>
            <w:tcW w:w="8038" w:type="dxa"/>
            <w:shd w:val="clear" w:color="auto" w:fill="auto"/>
          </w:tcPr>
          <w:p w:rsidR="0056145D" w:rsidRPr="00D3207C" w:rsidRDefault="00CA65E7" w:rsidP="00CA65E7">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 xml:space="preserve">Procedura de implementare a Planului de management </w:t>
            </w:r>
          </w:p>
        </w:tc>
        <w:tc>
          <w:tcPr>
            <w:tcW w:w="656" w:type="dxa"/>
            <w:shd w:val="clear" w:color="auto" w:fill="auto"/>
          </w:tcPr>
          <w:p w:rsidR="0056145D" w:rsidRPr="00D3207C" w:rsidRDefault="009A1858" w:rsidP="001B4C3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9</w:t>
            </w:r>
          </w:p>
        </w:tc>
      </w:tr>
      <w:tr w:rsidR="00CB7E13" w:rsidRPr="00D3207C" w:rsidTr="00AB06CD">
        <w:tc>
          <w:tcPr>
            <w:tcW w:w="936" w:type="dxa"/>
            <w:shd w:val="clear" w:color="auto" w:fill="auto"/>
          </w:tcPr>
          <w:p w:rsidR="0056145D" w:rsidRPr="00D3207C" w:rsidRDefault="0056145D"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2.</w:t>
            </w:r>
          </w:p>
        </w:tc>
        <w:tc>
          <w:tcPr>
            <w:tcW w:w="8038" w:type="dxa"/>
            <w:shd w:val="clear" w:color="auto" w:fill="auto"/>
          </w:tcPr>
          <w:p w:rsidR="0056145D" w:rsidRPr="00D3207C" w:rsidRDefault="0056145D" w:rsidP="00CA65E7">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DESCRIEREA SITULUI NATURA 2000</w:t>
            </w:r>
            <w:r w:rsidR="00C5228F">
              <w:rPr>
                <w:rFonts w:ascii="Times New Roman" w:hAnsi="Times New Roman"/>
                <w:b/>
                <w:sz w:val="24"/>
                <w:szCs w:val="24"/>
                <w:lang w:val="ro-RO" w:eastAsia="ar-SA"/>
              </w:rPr>
              <w:t xml:space="preserve"> </w:t>
            </w:r>
            <w:r w:rsidR="000961F5" w:rsidRPr="00D3207C">
              <w:rPr>
                <w:rFonts w:ascii="Times New Roman" w:hAnsi="Times New Roman"/>
                <w:b/>
                <w:sz w:val="24"/>
                <w:szCs w:val="24"/>
                <w:lang w:val="ro-RO" w:eastAsia="ar-SA"/>
              </w:rPr>
              <w:t>ROSCI0059 D</w:t>
            </w:r>
            <w:r w:rsidR="00CA65E7" w:rsidRPr="00D3207C">
              <w:rPr>
                <w:rFonts w:ascii="Times New Roman" w:hAnsi="Times New Roman"/>
                <w:b/>
                <w:sz w:val="24"/>
                <w:szCs w:val="24"/>
                <w:lang w:val="ro-RO" w:eastAsia="ar-SA"/>
              </w:rPr>
              <w:t>EALUL PERCHIU</w:t>
            </w:r>
          </w:p>
        </w:tc>
        <w:tc>
          <w:tcPr>
            <w:tcW w:w="656" w:type="dxa"/>
            <w:shd w:val="clear" w:color="auto" w:fill="auto"/>
          </w:tcPr>
          <w:p w:rsidR="0056145D" w:rsidRPr="00D3207C" w:rsidRDefault="009A1858" w:rsidP="001B4C3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9</w:t>
            </w:r>
          </w:p>
        </w:tc>
      </w:tr>
      <w:tr w:rsidR="00CB7E13" w:rsidRPr="00D3207C" w:rsidTr="00AB06CD">
        <w:tc>
          <w:tcPr>
            <w:tcW w:w="936" w:type="dxa"/>
            <w:shd w:val="clear" w:color="auto" w:fill="auto"/>
          </w:tcPr>
          <w:p w:rsidR="0056145D" w:rsidRPr="00D3207C" w:rsidRDefault="0056145D"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2.1.</w:t>
            </w:r>
          </w:p>
        </w:tc>
        <w:tc>
          <w:tcPr>
            <w:tcW w:w="8038" w:type="dxa"/>
            <w:shd w:val="clear" w:color="auto" w:fill="auto"/>
          </w:tcPr>
          <w:p w:rsidR="0056145D" w:rsidRPr="00D3207C" w:rsidRDefault="0056145D"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Informaţii generale</w:t>
            </w:r>
          </w:p>
        </w:tc>
        <w:tc>
          <w:tcPr>
            <w:tcW w:w="656" w:type="dxa"/>
            <w:shd w:val="clear" w:color="auto" w:fill="auto"/>
          </w:tcPr>
          <w:p w:rsidR="0056145D" w:rsidRPr="00D3207C" w:rsidRDefault="009A1858" w:rsidP="001B4C3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9</w:t>
            </w:r>
          </w:p>
        </w:tc>
      </w:tr>
      <w:tr w:rsidR="00CB7E13" w:rsidRPr="00D3207C" w:rsidTr="00AB06CD">
        <w:tc>
          <w:tcPr>
            <w:tcW w:w="936" w:type="dxa"/>
            <w:shd w:val="clear" w:color="auto" w:fill="auto"/>
          </w:tcPr>
          <w:p w:rsidR="0056145D" w:rsidRPr="00D3207C" w:rsidRDefault="0056145D"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2.2.</w:t>
            </w:r>
          </w:p>
        </w:tc>
        <w:tc>
          <w:tcPr>
            <w:tcW w:w="8038" w:type="dxa"/>
            <w:shd w:val="clear" w:color="auto" w:fill="auto"/>
          </w:tcPr>
          <w:p w:rsidR="0056145D" w:rsidRPr="00D3207C" w:rsidRDefault="0056145D"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 xml:space="preserve">Mediul abiotic </w:t>
            </w:r>
          </w:p>
        </w:tc>
        <w:tc>
          <w:tcPr>
            <w:tcW w:w="656" w:type="dxa"/>
            <w:shd w:val="clear" w:color="auto" w:fill="auto"/>
          </w:tcPr>
          <w:p w:rsidR="0056145D" w:rsidRPr="00D3207C" w:rsidRDefault="009A1858" w:rsidP="001B4C3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11</w:t>
            </w:r>
          </w:p>
        </w:tc>
      </w:tr>
      <w:tr w:rsidR="00CB7E13" w:rsidRPr="00D3207C" w:rsidTr="00AB06CD">
        <w:tc>
          <w:tcPr>
            <w:tcW w:w="936" w:type="dxa"/>
            <w:shd w:val="clear" w:color="auto" w:fill="auto"/>
          </w:tcPr>
          <w:p w:rsidR="0056145D" w:rsidRPr="00D3207C" w:rsidRDefault="0056145D"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2.3.</w:t>
            </w:r>
          </w:p>
        </w:tc>
        <w:tc>
          <w:tcPr>
            <w:tcW w:w="8038" w:type="dxa"/>
            <w:shd w:val="clear" w:color="auto" w:fill="auto"/>
          </w:tcPr>
          <w:p w:rsidR="0056145D" w:rsidRPr="00D3207C" w:rsidRDefault="0056145D"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Mediul biotic</w:t>
            </w:r>
          </w:p>
        </w:tc>
        <w:tc>
          <w:tcPr>
            <w:tcW w:w="656" w:type="dxa"/>
            <w:shd w:val="clear" w:color="auto" w:fill="auto"/>
          </w:tcPr>
          <w:p w:rsidR="0056145D" w:rsidRPr="00D3207C" w:rsidRDefault="009A1858" w:rsidP="001B4C3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17</w:t>
            </w:r>
          </w:p>
        </w:tc>
      </w:tr>
      <w:tr w:rsidR="00CB7E13" w:rsidRPr="00D3207C" w:rsidTr="00AB06CD">
        <w:tc>
          <w:tcPr>
            <w:tcW w:w="936" w:type="dxa"/>
            <w:shd w:val="clear" w:color="auto" w:fill="auto"/>
          </w:tcPr>
          <w:p w:rsidR="0056145D" w:rsidRPr="00D3207C" w:rsidRDefault="0056145D"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2.3.1.</w:t>
            </w:r>
          </w:p>
        </w:tc>
        <w:tc>
          <w:tcPr>
            <w:tcW w:w="8038" w:type="dxa"/>
            <w:shd w:val="clear" w:color="auto" w:fill="auto"/>
          </w:tcPr>
          <w:p w:rsidR="0056145D" w:rsidRPr="00D3207C" w:rsidRDefault="0056145D"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Ecosisteme</w:t>
            </w:r>
          </w:p>
        </w:tc>
        <w:tc>
          <w:tcPr>
            <w:tcW w:w="656" w:type="dxa"/>
            <w:shd w:val="clear" w:color="auto" w:fill="auto"/>
          </w:tcPr>
          <w:p w:rsidR="0056145D" w:rsidRPr="00D3207C" w:rsidRDefault="009A1858" w:rsidP="001B4C3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17</w:t>
            </w:r>
          </w:p>
        </w:tc>
      </w:tr>
      <w:tr w:rsidR="00CB7E13" w:rsidRPr="00D3207C" w:rsidTr="00AB06CD">
        <w:tc>
          <w:tcPr>
            <w:tcW w:w="936" w:type="dxa"/>
            <w:shd w:val="clear" w:color="auto" w:fill="auto"/>
          </w:tcPr>
          <w:p w:rsidR="00EA2E21" w:rsidRPr="00D3207C" w:rsidRDefault="00C60669" w:rsidP="001B4C3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2.3.2.</w:t>
            </w:r>
          </w:p>
        </w:tc>
        <w:tc>
          <w:tcPr>
            <w:tcW w:w="8038" w:type="dxa"/>
            <w:shd w:val="clear" w:color="auto" w:fill="auto"/>
          </w:tcPr>
          <w:p w:rsidR="00EA2E21" w:rsidRPr="00D3207C" w:rsidRDefault="00C60669" w:rsidP="00EA2E21">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Habitate</w:t>
            </w:r>
          </w:p>
        </w:tc>
        <w:tc>
          <w:tcPr>
            <w:tcW w:w="656" w:type="dxa"/>
            <w:shd w:val="clear" w:color="auto" w:fill="auto"/>
          </w:tcPr>
          <w:p w:rsidR="00396383" w:rsidRPr="00D3207C" w:rsidRDefault="009A1858" w:rsidP="001B4C3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17</w:t>
            </w:r>
          </w:p>
        </w:tc>
      </w:tr>
      <w:tr w:rsidR="00C60669" w:rsidRPr="00D3207C" w:rsidTr="00AB06CD">
        <w:tc>
          <w:tcPr>
            <w:tcW w:w="936" w:type="dxa"/>
            <w:shd w:val="clear" w:color="auto" w:fill="auto"/>
          </w:tcPr>
          <w:p w:rsidR="00C60669" w:rsidRPr="00D3207C" w:rsidRDefault="00C60669" w:rsidP="001B4C32">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2.3.3.</w:t>
            </w:r>
          </w:p>
        </w:tc>
        <w:tc>
          <w:tcPr>
            <w:tcW w:w="8038" w:type="dxa"/>
            <w:shd w:val="clear" w:color="auto" w:fill="auto"/>
          </w:tcPr>
          <w:p w:rsidR="00C60669" w:rsidRDefault="00C60669" w:rsidP="00EA2E21">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Flora de interes conservativ</w:t>
            </w:r>
          </w:p>
        </w:tc>
        <w:tc>
          <w:tcPr>
            <w:tcW w:w="656" w:type="dxa"/>
            <w:shd w:val="clear" w:color="auto" w:fill="auto"/>
          </w:tcPr>
          <w:p w:rsidR="00C60669" w:rsidRPr="00D3207C" w:rsidRDefault="009A1858" w:rsidP="001B4C32">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22</w:t>
            </w:r>
          </w:p>
        </w:tc>
      </w:tr>
      <w:tr w:rsidR="002F5BED" w:rsidRPr="00D3207C" w:rsidTr="00FB7F02">
        <w:tc>
          <w:tcPr>
            <w:tcW w:w="936" w:type="dxa"/>
            <w:shd w:val="clear" w:color="auto" w:fill="auto"/>
          </w:tcPr>
          <w:p w:rsidR="002F5BED" w:rsidRPr="00D3207C" w:rsidRDefault="002F5BED" w:rsidP="00FB7F0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2.4</w:t>
            </w:r>
            <w:r w:rsidRPr="00D3207C">
              <w:rPr>
                <w:rFonts w:ascii="Times New Roman" w:hAnsi="Times New Roman"/>
                <w:b/>
                <w:sz w:val="24"/>
                <w:szCs w:val="24"/>
                <w:lang w:val="ro-RO" w:eastAsia="ar-SA"/>
              </w:rPr>
              <w:t>.</w:t>
            </w:r>
          </w:p>
        </w:tc>
        <w:tc>
          <w:tcPr>
            <w:tcW w:w="8038" w:type="dxa"/>
            <w:shd w:val="clear" w:color="auto" w:fill="auto"/>
          </w:tcPr>
          <w:p w:rsidR="002F5BED" w:rsidRPr="00D3207C" w:rsidRDefault="002F5BED" w:rsidP="00FB7F02">
            <w:pPr>
              <w:suppressAutoHyphens/>
              <w:spacing w:after="0" w:line="324" w:lineRule="auto"/>
              <w:contextualSpacing/>
              <w:jc w:val="both"/>
              <w:rPr>
                <w:rFonts w:ascii="Times New Roman" w:hAnsi="Times New Roman"/>
                <w:b/>
                <w:sz w:val="24"/>
                <w:szCs w:val="24"/>
                <w:lang w:val="ro-RO" w:eastAsia="ar-SA"/>
              </w:rPr>
            </w:pPr>
            <w:r w:rsidRPr="002F5BED">
              <w:rPr>
                <w:rFonts w:ascii="Times New Roman" w:hAnsi="Times New Roman"/>
                <w:b/>
                <w:sz w:val="24"/>
                <w:szCs w:val="24"/>
                <w:lang w:val="ro-RO" w:eastAsia="ar-SA"/>
              </w:rPr>
              <w:t>Informații socio - economice, cul</w:t>
            </w:r>
            <w:r>
              <w:rPr>
                <w:rFonts w:ascii="Times New Roman" w:hAnsi="Times New Roman"/>
                <w:b/>
                <w:sz w:val="24"/>
                <w:szCs w:val="24"/>
                <w:lang w:val="ro-RO" w:eastAsia="ar-SA"/>
              </w:rPr>
              <w:t>turale, impacturi şi ameninţări</w:t>
            </w:r>
          </w:p>
        </w:tc>
        <w:tc>
          <w:tcPr>
            <w:tcW w:w="656" w:type="dxa"/>
            <w:shd w:val="clear" w:color="auto" w:fill="auto"/>
          </w:tcPr>
          <w:p w:rsidR="002F5BED" w:rsidRPr="00D3207C" w:rsidRDefault="002F5BED" w:rsidP="00FB7F0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23</w:t>
            </w:r>
          </w:p>
        </w:tc>
      </w:tr>
      <w:tr w:rsidR="002F5BED" w:rsidRPr="00D3207C" w:rsidTr="00FB7F02">
        <w:tc>
          <w:tcPr>
            <w:tcW w:w="936" w:type="dxa"/>
            <w:shd w:val="clear" w:color="auto" w:fill="auto"/>
          </w:tcPr>
          <w:p w:rsidR="002F5BED" w:rsidRPr="00D3207C" w:rsidRDefault="002F5BED" w:rsidP="00FB7F0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2.4</w:t>
            </w:r>
            <w:r w:rsidRPr="00D3207C">
              <w:rPr>
                <w:rFonts w:ascii="Times New Roman" w:hAnsi="Times New Roman"/>
                <w:b/>
                <w:sz w:val="24"/>
                <w:szCs w:val="24"/>
                <w:lang w:val="ro-RO" w:eastAsia="ar-SA"/>
              </w:rPr>
              <w:t>.</w:t>
            </w:r>
            <w:r>
              <w:rPr>
                <w:rFonts w:ascii="Times New Roman" w:hAnsi="Times New Roman"/>
                <w:b/>
                <w:sz w:val="24"/>
                <w:szCs w:val="24"/>
                <w:lang w:val="ro-RO" w:eastAsia="ar-SA"/>
              </w:rPr>
              <w:t>1</w:t>
            </w:r>
          </w:p>
        </w:tc>
        <w:tc>
          <w:tcPr>
            <w:tcW w:w="8038" w:type="dxa"/>
            <w:shd w:val="clear" w:color="auto" w:fill="auto"/>
          </w:tcPr>
          <w:p w:rsidR="002F5BED" w:rsidRPr="00D3207C" w:rsidRDefault="002F5BED" w:rsidP="002F5BED">
            <w:pPr>
              <w:suppressAutoHyphens/>
              <w:spacing w:after="0" w:line="324" w:lineRule="auto"/>
              <w:contextualSpacing/>
              <w:jc w:val="both"/>
              <w:rPr>
                <w:rFonts w:ascii="Times New Roman" w:hAnsi="Times New Roman"/>
                <w:b/>
                <w:sz w:val="24"/>
                <w:szCs w:val="24"/>
                <w:lang w:val="ro-RO" w:eastAsia="ar-SA"/>
              </w:rPr>
            </w:pPr>
            <w:r w:rsidRPr="002F5BED">
              <w:rPr>
                <w:rFonts w:ascii="Times New Roman" w:hAnsi="Times New Roman"/>
                <w:b/>
                <w:sz w:val="24"/>
                <w:szCs w:val="24"/>
                <w:lang w:val="ro-RO" w:eastAsia="ar-SA"/>
              </w:rPr>
              <w:t>Informaţii socio - economice şi culturale</w:t>
            </w:r>
            <w:r>
              <w:rPr>
                <w:rFonts w:ascii="Times New Roman" w:hAnsi="Times New Roman"/>
                <w:b/>
                <w:sz w:val="24"/>
                <w:szCs w:val="24"/>
                <w:lang w:val="ro-RO" w:eastAsia="ar-SA"/>
              </w:rPr>
              <w:t xml:space="preserve"> </w:t>
            </w:r>
          </w:p>
        </w:tc>
        <w:tc>
          <w:tcPr>
            <w:tcW w:w="656" w:type="dxa"/>
            <w:shd w:val="clear" w:color="auto" w:fill="auto"/>
          </w:tcPr>
          <w:p w:rsidR="002F5BED" w:rsidRPr="00D3207C" w:rsidRDefault="002F5BED" w:rsidP="00FB7F0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23</w:t>
            </w:r>
          </w:p>
        </w:tc>
      </w:tr>
      <w:tr w:rsidR="002F5BED" w:rsidRPr="00D3207C" w:rsidTr="00FB7F02">
        <w:tc>
          <w:tcPr>
            <w:tcW w:w="936" w:type="dxa"/>
            <w:shd w:val="clear" w:color="auto" w:fill="auto"/>
          </w:tcPr>
          <w:p w:rsidR="002F5BED" w:rsidRPr="00D3207C" w:rsidRDefault="002F5BED" w:rsidP="00FB7F0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2.4.2</w:t>
            </w:r>
            <w:r w:rsidRPr="00D3207C">
              <w:rPr>
                <w:rFonts w:ascii="Times New Roman" w:hAnsi="Times New Roman"/>
                <w:b/>
                <w:sz w:val="24"/>
                <w:szCs w:val="24"/>
                <w:lang w:val="ro-RO" w:eastAsia="ar-SA"/>
              </w:rPr>
              <w:t>.</w:t>
            </w:r>
          </w:p>
        </w:tc>
        <w:tc>
          <w:tcPr>
            <w:tcW w:w="8038" w:type="dxa"/>
            <w:shd w:val="clear" w:color="auto" w:fill="auto"/>
          </w:tcPr>
          <w:p w:rsidR="002F5BED" w:rsidRPr="00D3207C" w:rsidRDefault="002F5BED" w:rsidP="00FB7F0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Utilizarea terenurilor</w:t>
            </w:r>
          </w:p>
        </w:tc>
        <w:tc>
          <w:tcPr>
            <w:tcW w:w="656" w:type="dxa"/>
            <w:shd w:val="clear" w:color="auto" w:fill="auto"/>
          </w:tcPr>
          <w:p w:rsidR="002F5BED" w:rsidRPr="00D3207C" w:rsidRDefault="002F5BED" w:rsidP="00FB7F0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26</w:t>
            </w:r>
          </w:p>
        </w:tc>
      </w:tr>
      <w:tr w:rsidR="002F5BED" w:rsidRPr="00D3207C" w:rsidTr="00FB7F02">
        <w:tc>
          <w:tcPr>
            <w:tcW w:w="936" w:type="dxa"/>
            <w:shd w:val="clear" w:color="auto" w:fill="auto"/>
          </w:tcPr>
          <w:p w:rsidR="002F5BED" w:rsidRPr="00D3207C" w:rsidRDefault="002F5BED" w:rsidP="00FB7F0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2.4.3.</w:t>
            </w:r>
          </w:p>
        </w:tc>
        <w:tc>
          <w:tcPr>
            <w:tcW w:w="8038" w:type="dxa"/>
            <w:shd w:val="clear" w:color="auto" w:fill="auto"/>
          </w:tcPr>
          <w:p w:rsidR="002F5BED" w:rsidRPr="00D3207C" w:rsidRDefault="002F5BED" w:rsidP="002F5BED">
            <w:pPr>
              <w:suppressAutoHyphens/>
              <w:spacing w:after="0" w:line="324" w:lineRule="auto"/>
              <w:contextualSpacing/>
              <w:jc w:val="both"/>
              <w:rPr>
                <w:rFonts w:ascii="Times New Roman" w:hAnsi="Times New Roman"/>
                <w:b/>
                <w:sz w:val="24"/>
                <w:szCs w:val="24"/>
                <w:lang w:val="ro-RO" w:eastAsia="ar-SA"/>
              </w:rPr>
            </w:pPr>
            <w:r w:rsidRPr="002F5BED">
              <w:rPr>
                <w:rFonts w:ascii="Times New Roman" w:hAnsi="Times New Roman"/>
                <w:b/>
                <w:sz w:val="24"/>
                <w:szCs w:val="24"/>
                <w:lang w:val="ro-RO" w:eastAsia="ar-SA"/>
              </w:rPr>
              <w:t>Situația juridică a terenurilor</w:t>
            </w:r>
          </w:p>
        </w:tc>
        <w:tc>
          <w:tcPr>
            <w:tcW w:w="656" w:type="dxa"/>
            <w:shd w:val="clear" w:color="auto" w:fill="auto"/>
          </w:tcPr>
          <w:p w:rsidR="002F5BED" w:rsidRPr="00D3207C" w:rsidRDefault="002F5BED" w:rsidP="00FB7F0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27</w:t>
            </w:r>
          </w:p>
        </w:tc>
      </w:tr>
      <w:tr w:rsidR="002F5BED" w:rsidRPr="00D3207C" w:rsidTr="00FB7F02">
        <w:tc>
          <w:tcPr>
            <w:tcW w:w="936" w:type="dxa"/>
            <w:shd w:val="clear" w:color="auto" w:fill="auto"/>
          </w:tcPr>
          <w:p w:rsidR="002F5BED" w:rsidRPr="00D3207C" w:rsidRDefault="002F5BED" w:rsidP="00FB7F02">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2.4.4.</w:t>
            </w:r>
          </w:p>
        </w:tc>
        <w:tc>
          <w:tcPr>
            <w:tcW w:w="8038" w:type="dxa"/>
            <w:shd w:val="clear" w:color="auto" w:fill="auto"/>
          </w:tcPr>
          <w:p w:rsidR="002F5BED" w:rsidRDefault="002F5BED" w:rsidP="00FB7F02">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Infrastructură și construcții</w:t>
            </w:r>
          </w:p>
        </w:tc>
        <w:tc>
          <w:tcPr>
            <w:tcW w:w="656" w:type="dxa"/>
            <w:shd w:val="clear" w:color="auto" w:fill="auto"/>
          </w:tcPr>
          <w:p w:rsidR="002F5BED" w:rsidRPr="00D3207C" w:rsidRDefault="002F5BED" w:rsidP="00FB7F02">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29</w:t>
            </w:r>
          </w:p>
        </w:tc>
      </w:tr>
      <w:tr w:rsidR="002F5BED" w:rsidRPr="00D3207C" w:rsidTr="00FB7F02">
        <w:tc>
          <w:tcPr>
            <w:tcW w:w="936" w:type="dxa"/>
            <w:shd w:val="clear" w:color="auto" w:fill="auto"/>
          </w:tcPr>
          <w:p w:rsidR="002F5BED" w:rsidRDefault="002F5BED" w:rsidP="00FB7F02">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 xml:space="preserve">2.4.5. </w:t>
            </w:r>
          </w:p>
        </w:tc>
        <w:tc>
          <w:tcPr>
            <w:tcW w:w="8038" w:type="dxa"/>
            <w:shd w:val="clear" w:color="auto" w:fill="auto"/>
          </w:tcPr>
          <w:p w:rsidR="002F5BED" w:rsidRDefault="002F5BED" w:rsidP="00FB7F02">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Patrimoniu cultural</w:t>
            </w:r>
          </w:p>
        </w:tc>
        <w:tc>
          <w:tcPr>
            <w:tcW w:w="656" w:type="dxa"/>
            <w:shd w:val="clear" w:color="auto" w:fill="auto"/>
          </w:tcPr>
          <w:p w:rsidR="002F5BED" w:rsidRDefault="002F5BED" w:rsidP="00FB7F02">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29</w:t>
            </w:r>
          </w:p>
        </w:tc>
      </w:tr>
      <w:tr w:rsidR="002F5BED" w:rsidRPr="00D3207C" w:rsidTr="00FB7F02">
        <w:tc>
          <w:tcPr>
            <w:tcW w:w="936" w:type="dxa"/>
            <w:shd w:val="clear" w:color="auto" w:fill="auto"/>
          </w:tcPr>
          <w:p w:rsidR="002F5BED" w:rsidRPr="00D3207C" w:rsidRDefault="002F5BED" w:rsidP="00FB7F0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2.4.6.</w:t>
            </w:r>
          </w:p>
        </w:tc>
        <w:tc>
          <w:tcPr>
            <w:tcW w:w="8038" w:type="dxa"/>
            <w:shd w:val="clear" w:color="auto" w:fill="auto"/>
          </w:tcPr>
          <w:p w:rsidR="002F5BED" w:rsidRPr="00D3207C" w:rsidRDefault="002F5BED" w:rsidP="00FB7F0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Impacturi</w:t>
            </w:r>
            <w:r>
              <w:rPr>
                <w:rFonts w:ascii="Times New Roman" w:hAnsi="Times New Roman"/>
                <w:b/>
                <w:sz w:val="24"/>
                <w:szCs w:val="24"/>
                <w:lang w:val="ro-RO" w:eastAsia="ar-SA"/>
              </w:rPr>
              <w:t>: presiuni și amenințări</w:t>
            </w:r>
          </w:p>
        </w:tc>
        <w:tc>
          <w:tcPr>
            <w:tcW w:w="656" w:type="dxa"/>
            <w:shd w:val="clear" w:color="auto" w:fill="auto"/>
          </w:tcPr>
          <w:p w:rsidR="002F5BED" w:rsidRPr="00D3207C" w:rsidRDefault="002F5BED" w:rsidP="00FB7F0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29</w:t>
            </w:r>
          </w:p>
        </w:tc>
      </w:tr>
      <w:tr w:rsidR="00CB7E13" w:rsidRPr="00D3207C" w:rsidTr="00AB06CD">
        <w:tc>
          <w:tcPr>
            <w:tcW w:w="936" w:type="dxa"/>
            <w:shd w:val="clear" w:color="auto" w:fill="auto"/>
          </w:tcPr>
          <w:p w:rsidR="0056145D" w:rsidRPr="00D3207C" w:rsidRDefault="0056145D"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3.</w:t>
            </w:r>
          </w:p>
        </w:tc>
        <w:tc>
          <w:tcPr>
            <w:tcW w:w="8038" w:type="dxa"/>
            <w:shd w:val="clear" w:color="auto" w:fill="auto"/>
          </w:tcPr>
          <w:p w:rsidR="0056145D" w:rsidRPr="00D3207C" w:rsidRDefault="0056145D"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EVALUAREA STĂRII DE CONSERVARE A SPECIILOR ȘI A TIPURILOR DE HABITATE</w:t>
            </w:r>
          </w:p>
        </w:tc>
        <w:tc>
          <w:tcPr>
            <w:tcW w:w="656" w:type="dxa"/>
            <w:shd w:val="clear" w:color="auto" w:fill="auto"/>
          </w:tcPr>
          <w:p w:rsidR="000C6A46" w:rsidRPr="00D3207C" w:rsidRDefault="002F5BED" w:rsidP="001B4C3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34</w:t>
            </w:r>
          </w:p>
        </w:tc>
      </w:tr>
      <w:tr w:rsidR="00CB7E13" w:rsidRPr="00D3207C" w:rsidTr="00AB06CD">
        <w:tc>
          <w:tcPr>
            <w:tcW w:w="936" w:type="dxa"/>
            <w:shd w:val="clear" w:color="auto" w:fill="auto"/>
          </w:tcPr>
          <w:p w:rsidR="0056145D" w:rsidRPr="00D3207C" w:rsidRDefault="0056145D"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3.1.</w:t>
            </w:r>
          </w:p>
        </w:tc>
        <w:tc>
          <w:tcPr>
            <w:tcW w:w="8038" w:type="dxa"/>
            <w:shd w:val="clear" w:color="auto" w:fill="auto"/>
          </w:tcPr>
          <w:p w:rsidR="0056145D" w:rsidRPr="00D3207C" w:rsidRDefault="00246FB2" w:rsidP="00CA266E">
            <w:pPr>
              <w:suppressAutoHyphens/>
              <w:spacing w:after="0" w:line="324" w:lineRule="auto"/>
              <w:contextualSpacing/>
              <w:jc w:val="both"/>
              <w:rPr>
                <w:rFonts w:ascii="Times New Roman" w:hAnsi="Times New Roman"/>
                <w:b/>
                <w:sz w:val="24"/>
                <w:szCs w:val="24"/>
                <w:lang w:val="ro-RO" w:eastAsia="ar-SA"/>
              </w:rPr>
            </w:pPr>
            <w:r w:rsidRPr="00D3207C">
              <w:rPr>
                <w:rFonts w:ascii="Times New Roman" w:eastAsia="Times New Roman" w:hAnsi="Times New Roman"/>
                <w:b/>
                <w:bCs/>
                <w:iCs/>
                <w:sz w:val="24"/>
                <w:szCs w:val="24"/>
                <w:lang w:val="ro-RO"/>
              </w:rPr>
              <w:t>Evaluarea stă</w:t>
            </w:r>
            <w:r w:rsidR="00B17BD6" w:rsidRPr="00D3207C">
              <w:rPr>
                <w:rFonts w:ascii="Times New Roman" w:eastAsia="Times New Roman" w:hAnsi="Times New Roman"/>
                <w:b/>
                <w:bCs/>
                <w:iCs/>
                <w:sz w:val="24"/>
                <w:szCs w:val="24"/>
                <w:lang w:val="ro-RO"/>
              </w:rPr>
              <w:t xml:space="preserve">rii de </w:t>
            </w:r>
            <w:r w:rsidRPr="00D3207C">
              <w:rPr>
                <w:rFonts w:ascii="Times New Roman" w:eastAsia="Times New Roman" w:hAnsi="Times New Roman"/>
                <w:b/>
                <w:bCs/>
                <w:iCs/>
                <w:sz w:val="24"/>
                <w:szCs w:val="24"/>
                <w:lang w:val="ro-RO"/>
              </w:rPr>
              <w:t xml:space="preserve">conservare a </w:t>
            </w:r>
            <w:r w:rsidR="00B17BD6" w:rsidRPr="00D3207C">
              <w:rPr>
                <w:rFonts w:ascii="Times New Roman" w:eastAsia="Times New Roman" w:hAnsi="Times New Roman"/>
                <w:b/>
                <w:bCs/>
                <w:iCs/>
                <w:sz w:val="24"/>
                <w:szCs w:val="24"/>
                <w:lang w:val="ro-RO"/>
              </w:rPr>
              <w:t>specii</w:t>
            </w:r>
            <w:r w:rsidR="00CA266E">
              <w:rPr>
                <w:rFonts w:ascii="Times New Roman" w:eastAsia="Times New Roman" w:hAnsi="Times New Roman"/>
                <w:b/>
                <w:bCs/>
                <w:iCs/>
                <w:sz w:val="24"/>
                <w:szCs w:val="24"/>
                <w:lang w:val="ro-RO"/>
              </w:rPr>
              <w:t>lor</w:t>
            </w:r>
            <w:r w:rsidR="00B17BD6" w:rsidRPr="00D3207C">
              <w:rPr>
                <w:rFonts w:ascii="Times New Roman" w:eastAsia="Times New Roman" w:hAnsi="Times New Roman"/>
                <w:b/>
                <w:bCs/>
                <w:iCs/>
                <w:sz w:val="24"/>
                <w:szCs w:val="24"/>
                <w:lang w:val="ro-RO"/>
              </w:rPr>
              <w:t xml:space="preserve"> de interes conservativ </w:t>
            </w:r>
          </w:p>
        </w:tc>
        <w:tc>
          <w:tcPr>
            <w:tcW w:w="656" w:type="dxa"/>
            <w:shd w:val="clear" w:color="auto" w:fill="auto"/>
          </w:tcPr>
          <w:p w:rsidR="0056145D" w:rsidRPr="00D3207C" w:rsidRDefault="002F5BED" w:rsidP="001B4C3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34</w:t>
            </w:r>
          </w:p>
        </w:tc>
      </w:tr>
      <w:tr w:rsidR="00CB7E13" w:rsidRPr="00D3207C" w:rsidTr="00AB06CD">
        <w:tc>
          <w:tcPr>
            <w:tcW w:w="936" w:type="dxa"/>
            <w:shd w:val="clear" w:color="auto" w:fill="auto"/>
          </w:tcPr>
          <w:p w:rsidR="0056145D" w:rsidRPr="00D3207C" w:rsidRDefault="0056145D"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3.2.</w:t>
            </w:r>
          </w:p>
        </w:tc>
        <w:tc>
          <w:tcPr>
            <w:tcW w:w="8038" w:type="dxa"/>
            <w:shd w:val="clear" w:color="auto" w:fill="auto"/>
          </w:tcPr>
          <w:p w:rsidR="0056145D" w:rsidRPr="00D3207C" w:rsidRDefault="00246FB2" w:rsidP="006E6436">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 xml:space="preserve">Evaluarea stării de conservare a </w:t>
            </w:r>
            <w:r w:rsidR="00B17BD6" w:rsidRPr="00D3207C">
              <w:rPr>
                <w:rFonts w:ascii="Times New Roman" w:hAnsi="Times New Roman"/>
                <w:b/>
                <w:sz w:val="24"/>
                <w:szCs w:val="24"/>
                <w:lang w:val="ro-RO" w:eastAsia="ar-SA"/>
              </w:rPr>
              <w:t>habitat</w:t>
            </w:r>
            <w:r w:rsidR="006E6436">
              <w:rPr>
                <w:rFonts w:ascii="Times New Roman" w:hAnsi="Times New Roman"/>
                <w:b/>
                <w:sz w:val="24"/>
                <w:szCs w:val="24"/>
                <w:lang w:val="ro-RO" w:eastAsia="ar-SA"/>
              </w:rPr>
              <w:t>elor</w:t>
            </w:r>
            <w:r w:rsidR="00B17BD6" w:rsidRPr="00D3207C">
              <w:rPr>
                <w:rFonts w:ascii="Times New Roman" w:hAnsi="Times New Roman"/>
                <w:b/>
                <w:sz w:val="24"/>
                <w:szCs w:val="24"/>
                <w:lang w:val="ro-RO" w:eastAsia="ar-SA"/>
              </w:rPr>
              <w:t xml:space="preserve"> de interes conservativ </w:t>
            </w:r>
          </w:p>
        </w:tc>
        <w:tc>
          <w:tcPr>
            <w:tcW w:w="656" w:type="dxa"/>
            <w:shd w:val="clear" w:color="auto" w:fill="auto"/>
          </w:tcPr>
          <w:p w:rsidR="0056145D" w:rsidRPr="00D3207C" w:rsidRDefault="002F5BED" w:rsidP="001B4C3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41</w:t>
            </w:r>
          </w:p>
        </w:tc>
      </w:tr>
      <w:tr w:rsidR="00CB7E13" w:rsidRPr="00D3207C" w:rsidTr="00AB06CD">
        <w:tc>
          <w:tcPr>
            <w:tcW w:w="936" w:type="dxa"/>
            <w:shd w:val="clear" w:color="auto" w:fill="auto"/>
          </w:tcPr>
          <w:p w:rsidR="0056145D" w:rsidRPr="00D3207C" w:rsidRDefault="0056145D"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4.</w:t>
            </w:r>
          </w:p>
        </w:tc>
        <w:tc>
          <w:tcPr>
            <w:tcW w:w="8038" w:type="dxa"/>
            <w:shd w:val="clear" w:color="auto" w:fill="auto"/>
          </w:tcPr>
          <w:p w:rsidR="0056145D" w:rsidRPr="00D3207C" w:rsidRDefault="00B17BD6" w:rsidP="00B17BD6">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 xml:space="preserve">SCOPUL ȘI OBIECTIVELE PLANULUI DE MANAGEMENT </w:t>
            </w:r>
          </w:p>
        </w:tc>
        <w:tc>
          <w:tcPr>
            <w:tcW w:w="656" w:type="dxa"/>
            <w:shd w:val="clear" w:color="auto" w:fill="auto"/>
          </w:tcPr>
          <w:p w:rsidR="0056145D" w:rsidRPr="00D3207C" w:rsidRDefault="002F5BED" w:rsidP="001B4C3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50</w:t>
            </w:r>
          </w:p>
        </w:tc>
      </w:tr>
      <w:tr w:rsidR="00CA266E" w:rsidRPr="00D3207C" w:rsidTr="00AB06CD">
        <w:tc>
          <w:tcPr>
            <w:tcW w:w="936" w:type="dxa"/>
            <w:shd w:val="clear" w:color="auto" w:fill="auto"/>
          </w:tcPr>
          <w:p w:rsidR="00CA266E" w:rsidRPr="00D3207C" w:rsidRDefault="00CA266E" w:rsidP="001B4C32">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4.1.</w:t>
            </w:r>
          </w:p>
        </w:tc>
        <w:tc>
          <w:tcPr>
            <w:tcW w:w="8038" w:type="dxa"/>
            <w:shd w:val="clear" w:color="auto" w:fill="auto"/>
          </w:tcPr>
          <w:p w:rsidR="00CA266E" w:rsidRPr="00D3207C" w:rsidRDefault="00CA266E" w:rsidP="00B17BD6">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Scopul Planului de management</w:t>
            </w:r>
          </w:p>
        </w:tc>
        <w:tc>
          <w:tcPr>
            <w:tcW w:w="656" w:type="dxa"/>
            <w:shd w:val="clear" w:color="auto" w:fill="auto"/>
          </w:tcPr>
          <w:p w:rsidR="00CA266E" w:rsidRPr="00D3207C" w:rsidRDefault="002F5BED" w:rsidP="001B4C32">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50</w:t>
            </w:r>
          </w:p>
        </w:tc>
      </w:tr>
      <w:tr w:rsidR="00CA266E" w:rsidRPr="00D3207C" w:rsidTr="00AB06CD">
        <w:tc>
          <w:tcPr>
            <w:tcW w:w="936" w:type="dxa"/>
            <w:shd w:val="clear" w:color="auto" w:fill="auto"/>
          </w:tcPr>
          <w:p w:rsidR="00CA266E" w:rsidRDefault="00CA266E" w:rsidP="001B4C32">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4.2.</w:t>
            </w:r>
          </w:p>
        </w:tc>
        <w:tc>
          <w:tcPr>
            <w:tcW w:w="8038" w:type="dxa"/>
            <w:shd w:val="clear" w:color="auto" w:fill="auto"/>
          </w:tcPr>
          <w:p w:rsidR="00CA266E" w:rsidRDefault="00CA266E" w:rsidP="00B17BD6">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Direcții de acțiune</w:t>
            </w:r>
          </w:p>
        </w:tc>
        <w:tc>
          <w:tcPr>
            <w:tcW w:w="656" w:type="dxa"/>
            <w:shd w:val="clear" w:color="auto" w:fill="auto"/>
          </w:tcPr>
          <w:p w:rsidR="00CA266E" w:rsidRPr="00D3207C" w:rsidRDefault="002F5BED" w:rsidP="001B4C32">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50</w:t>
            </w:r>
          </w:p>
        </w:tc>
      </w:tr>
      <w:tr w:rsidR="00CA266E" w:rsidRPr="00D3207C" w:rsidTr="00AB06CD">
        <w:tc>
          <w:tcPr>
            <w:tcW w:w="936" w:type="dxa"/>
            <w:shd w:val="clear" w:color="auto" w:fill="auto"/>
          </w:tcPr>
          <w:p w:rsidR="00CA266E" w:rsidRDefault="00CA266E" w:rsidP="001B4C32">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4.3.</w:t>
            </w:r>
          </w:p>
        </w:tc>
        <w:tc>
          <w:tcPr>
            <w:tcW w:w="8038" w:type="dxa"/>
            <w:shd w:val="clear" w:color="auto" w:fill="auto"/>
          </w:tcPr>
          <w:p w:rsidR="00CA266E" w:rsidRDefault="00CA266E" w:rsidP="00B17BD6">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Obiective specifice</w:t>
            </w:r>
          </w:p>
        </w:tc>
        <w:tc>
          <w:tcPr>
            <w:tcW w:w="656" w:type="dxa"/>
            <w:shd w:val="clear" w:color="auto" w:fill="auto"/>
          </w:tcPr>
          <w:p w:rsidR="00CA266E" w:rsidRPr="00D3207C" w:rsidRDefault="002F5BED" w:rsidP="001B4C32">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50</w:t>
            </w:r>
          </w:p>
        </w:tc>
      </w:tr>
      <w:tr w:rsidR="006E6436" w:rsidRPr="00D3207C" w:rsidTr="00AB06CD">
        <w:tc>
          <w:tcPr>
            <w:tcW w:w="936" w:type="dxa"/>
            <w:shd w:val="clear" w:color="auto" w:fill="auto"/>
          </w:tcPr>
          <w:p w:rsidR="006E6436" w:rsidRDefault="006E6436" w:rsidP="001B4C32">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4.4.</w:t>
            </w:r>
          </w:p>
        </w:tc>
        <w:tc>
          <w:tcPr>
            <w:tcW w:w="8038" w:type="dxa"/>
            <w:shd w:val="clear" w:color="auto" w:fill="auto"/>
          </w:tcPr>
          <w:p w:rsidR="006E6436" w:rsidRDefault="006E6436" w:rsidP="00B17BD6">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Activități</w:t>
            </w:r>
          </w:p>
        </w:tc>
        <w:tc>
          <w:tcPr>
            <w:tcW w:w="656" w:type="dxa"/>
            <w:shd w:val="clear" w:color="auto" w:fill="auto"/>
          </w:tcPr>
          <w:p w:rsidR="006E6436" w:rsidRPr="00D3207C" w:rsidRDefault="002F5BED" w:rsidP="001B4C32">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51</w:t>
            </w:r>
          </w:p>
        </w:tc>
      </w:tr>
      <w:tr w:rsidR="00CB7E13" w:rsidRPr="00D3207C" w:rsidTr="00AB06CD">
        <w:tc>
          <w:tcPr>
            <w:tcW w:w="936" w:type="dxa"/>
            <w:shd w:val="clear" w:color="auto" w:fill="auto"/>
          </w:tcPr>
          <w:p w:rsidR="00BE6A43" w:rsidRPr="00D3207C" w:rsidRDefault="00BE6A43"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5.</w:t>
            </w:r>
          </w:p>
        </w:tc>
        <w:tc>
          <w:tcPr>
            <w:tcW w:w="8038" w:type="dxa"/>
            <w:shd w:val="clear" w:color="auto" w:fill="auto"/>
          </w:tcPr>
          <w:p w:rsidR="00BE6A43" w:rsidRPr="00D3207C" w:rsidRDefault="002F5BED" w:rsidP="00BE6A43">
            <w:pPr>
              <w:widowControl w:val="0"/>
              <w:spacing w:after="0" w:line="324" w:lineRule="auto"/>
              <w:ind w:right="2"/>
              <w:jc w:val="both"/>
              <w:rPr>
                <w:rFonts w:ascii="Times New Roman" w:hAnsi="Times New Roman"/>
                <w:b/>
                <w:sz w:val="24"/>
                <w:szCs w:val="24"/>
                <w:lang w:val="ro-RO"/>
              </w:rPr>
            </w:pPr>
            <w:r>
              <w:rPr>
                <w:rFonts w:ascii="Times New Roman" w:hAnsi="Times New Roman"/>
                <w:b/>
                <w:sz w:val="24"/>
                <w:szCs w:val="24"/>
                <w:lang w:val="ro-RO"/>
              </w:rPr>
              <w:t>PLANUL DE ACTIVITĂȚI</w:t>
            </w:r>
          </w:p>
        </w:tc>
        <w:tc>
          <w:tcPr>
            <w:tcW w:w="656" w:type="dxa"/>
            <w:shd w:val="clear" w:color="auto" w:fill="auto"/>
          </w:tcPr>
          <w:p w:rsidR="00216061" w:rsidRPr="00D3207C" w:rsidRDefault="002F5BED" w:rsidP="001B4C3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75</w:t>
            </w:r>
          </w:p>
        </w:tc>
      </w:tr>
      <w:tr w:rsidR="002F5BED" w:rsidRPr="00D3207C" w:rsidTr="00AB06CD">
        <w:tc>
          <w:tcPr>
            <w:tcW w:w="936" w:type="dxa"/>
            <w:shd w:val="clear" w:color="auto" w:fill="auto"/>
          </w:tcPr>
          <w:p w:rsidR="002F5BED" w:rsidRPr="00D3207C" w:rsidRDefault="002F5BED" w:rsidP="001B4C32">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 xml:space="preserve">6. </w:t>
            </w:r>
          </w:p>
        </w:tc>
        <w:tc>
          <w:tcPr>
            <w:tcW w:w="8038" w:type="dxa"/>
            <w:shd w:val="clear" w:color="auto" w:fill="auto"/>
          </w:tcPr>
          <w:p w:rsidR="002F5BED" w:rsidRPr="00D3207C" w:rsidRDefault="002F5BED" w:rsidP="00BE6A43">
            <w:pPr>
              <w:widowControl w:val="0"/>
              <w:spacing w:after="0" w:line="324" w:lineRule="auto"/>
              <w:ind w:right="2"/>
              <w:jc w:val="both"/>
              <w:rPr>
                <w:rFonts w:ascii="Times New Roman" w:hAnsi="Times New Roman"/>
                <w:b/>
                <w:sz w:val="24"/>
                <w:szCs w:val="24"/>
              </w:rPr>
            </w:pPr>
            <w:r w:rsidRPr="002F5BED">
              <w:rPr>
                <w:rFonts w:ascii="Times New Roman" w:hAnsi="Times New Roman"/>
                <w:b/>
                <w:sz w:val="24"/>
                <w:szCs w:val="24"/>
              </w:rPr>
              <w:t>PLANUL DE MONITORIZARE A ACTIVITĂȚILOR</w:t>
            </w:r>
          </w:p>
        </w:tc>
        <w:tc>
          <w:tcPr>
            <w:tcW w:w="656" w:type="dxa"/>
            <w:shd w:val="clear" w:color="auto" w:fill="auto"/>
          </w:tcPr>
          <w:p w:rsidR="002F5BED" w:rsidRDefault="002F5BED" w:rsidP="001B4C32">
            <w:pPr>
              <w:suppressAutoHyphens/>
              <w:spacing w:after="0" w:line="324" w:lineRule="auto"/>
              <w:contextualSpacing/>
              <w:jc w:val="both"/>
              <w:rPr>
                <w:rFonts w:ascii="Times New Roman" w:hAnsi="Times New Roman"/>
                <w:b/>
                <w:sz w:val="24"/>
                <w:szCs w:val="24"/>
                <w:lang w:eastAsia="ar-SA"/>
              </w:rPr>
            </w:pPr>
            <w:r>
              <w:rPr>
                <w:rFonts w:ascii="Times New Roman" w:hAnsi="Times New Roman"/>
                <w:b/>
                <w:sz w:val="24"/>
                <w:szCs w:val="24"/>
                <w:lang w:eastAsia="ar-SA"/>
              </w:rPr>
              <w:t>79</w:t>
            </w:r>
          </w:p>
        </w:tc>
      </w:tr>
      <w:tr w:rsidR="00CB7E13" w:rsidRPr="00D3207C" w:rsidTr="00AB06CD">
        <w:tc>
          <w:tcPr>
            <w:tcW w:w="936" w:type="dxa"/>
            <w:shd w:val="clear" w:color="auto" w:fill="auto"/>
          </w:tcPr>
          <w:p w:rsidR="0056145D" w:rsidRPr="00D3207C" w:rsidRDefault="0056145D" w:rsidP="00BE6A43">
            <w:pPr>
              <w:suppressAutoHyphens/>
              <w:spacing w:after="0" w:line="324" w:lineRule="auto"/>
              <w:contextualSpacing/>
              <w:jc w:val="both"/>
              <w:rPr>
                <w:rFonts w:ascii="Times New Roman" w:hAnsi="Times New Roman"/>
                <w:b/>
                <w:sz w:val="24"/>
                <w:szCs w:val="24"/>
                <w:lang w:val="ro-RO" w:eastAsia="ar-SA"/>
              </w:rPr>
            </w:pPr>
          </w:p>
        </w:tc>
        <w:tc>
          <w:tcPr>
            <w:tcW w:w="8038" w:type="dxa"/>
            <w:shd w:val="clear" w:color="auto" w:fill="auto"/>
          </w:tcPr>
          <w:p w:rsidR="0056145D" w:rsidRPr="00D3207C" w:rsidRDefault="0056145D" w:rsidP="001B4C32">
            <w:pPr>
              <w:suppressAutoHyphens/>
              <w:spacing w:after="0" w:line="324"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BIBLIOGRAFIE</w:t>
            </w:r>
          </w:p>
        </w:tc>
        <w:tc>
          <w:tcPr>
            <w:tcW w:w="656" w:type="dxa"/>
            <w:shd w:val="clear" w:color="auto" w:fill="auto"/>
          </w:tcPr>
          <w:p w:rsidR="0056145D" w:rsidRPr="00D3207C" w:rsidRDefault="002F5BED" w:rsidP="001B4C32">
            <w:pPr>
              <w:suppressAutoHyphens/>
              <w:spacing w:after="0" w:line="324"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83</w:t>
            </w: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56145D" w:rsidRPr="00D3207C" w:rsidRDefault="00BE6A43" w:rsidP="00593B58">
            <w:pPr>
              <w:suppressAutoHyphens/>
              <w:spacing w:after="0" w:line="360" w:lineRule="auto"/>
              <w:contextualSpacing/>
              <w:jc w:val="both"/>
              <w:rPr>
                <w:rFonts w:ascii="Times New Roman" w:hAnsi="Times New Roman"/>
                <w:b/>
                <w:sz w:val="24"/>
                <w:szCs w:val="24"/>
                <w:lang w:val="ro-RO" w:eastAsia="ar-SA"/>
              </w:rPr>
            </w:pPr>
            <w:r w:rsidRPr="00D3207C">
              <w:rPr>
                <w:rFonts w:ascii="Times New Roman" w:hAnsi="Times New Roman"/>
                <w:b/>
                <w:sz w:val="24"/>
                <w:szCs w:val="24"/>
                <w:lang w:val="ro-RO" w:eastAsia="ar-SA"/>
              </w:rPr>
              <w:t>ANEXE</w:t>
            </w:r>
          </w:p>
        </w:tc>
        <w:tc>
          <w:tcPr>
            <w:tcW w:w="65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56145D" w:rsidRPr="00D3207C" w:rsidRDefault="0056145D" w:rsidP="007522F8">
            <w:pPr>
              <w:widowControl w:val="0"/>
              <w:spacing w:after="0" w:line="360" w:lineRule="auto"/>
              <w:jc w:val="both"/>
              <w:outlineLvl w:val="0"/>
              <w:rPr>
                <w:rFonts w:ascii="Times New Roman" w:hAnsi="Times New Roman"/>
                <w:b/>
                <w:bCs/>
                <w:kern w:val="32"/>
                <w:sz w:val="24"/>
                <w:szCs w:val="24"/>
                <w:lang w:val="ro-RO"/>
              </w:rPr>
            </w:pPr>
            <w:r w:rsidRPr="00D3207C">
              <w:rPr>
                <w:rFonts w:ascii="Times New Roman" w:hAnsi="Times New Roman"/>
                <w:b/>
                <w:bCs/>
                <w:kern w:val="32"/>
                <w:sz w:val="24"/>
                <w:szCs w:val="24"/>
                <w:lang w:val="ro-RO"/>
              </w:rPr>
              <w:t>Anexa nr. 1 la Planul de management</w:t>
            </w:r>
            <w:r w:rsidR="00977BF7" w:rsidRPr="00D3207C">
              <w:rPr>
                <w:lang w:val="ro-RO"/>
              </w:rPr>
              <w:t xml:space="preserve"> </w:t>
            </w:r>
            <w:r w:rsidR="006A146A">
              <w:rPr>
                <w:lang w:val="ro-RO"/>
              </w:rPr>
              <w:t>-</w:t>
            </w:r>
            <w:r w:rsidR="00977BF7" w:rsidRPr="00D3207C">
              <w:rPr>
                <w:lang w:val="ro-RO"/>
              </w:rPr>
              <w:t xml:space="preserve"> </w:t>
            </w:r>
            <w:r w:rsidR="007522F8">
              <w:rPr>
                <w:rFonts w:ascii="Times New Roman" w:hAnsi="Times New Roman"/>
                <w:b/>
                <w:bCs/>
                <w:kern w:val="32"/>
                <w:sz w:val="24"/>
                <w:szCs w:val="24"/>
                <w:lang w:val="ro-RO"/>
              </w:rPr>
              <w:t xml:space="preserve">Harta localizării </w:t>
            </w:r>
            <w:r w:rsidR="00977BF7" w:rsidRPr="00D3207C">
              <w:rPr>
                <w:rFonts w:ascii="Times New Roman" w:hAnsi="Times New Roman"/>
                <w:b/>
                <w:bCs/>
                <w:kern w:val="32"/>
                <w:sz w:val="24"/>
                <w:szCs w:val="24"/>
                <w:lang w:val="ro-RO"/>
              </w:rPr>
              <w:t>sitului ROSCI0059 Dealul Perchiu</w:t>
            </w:r>
            <w:r w:rsidR="000C61CC">
              <w:rPr>
                <w:rFonts w:ascii="Times New Roman" w:hAnsi="Times New Roman"/>
                <w:b/>
                <w:bCs/>
                <w:kern w:val="32"/>
                <w:sz w:val="24"/>
                <w:szCs w:val="24"/>
                <w:lang w:val="ro-RO"/>
              </w:rPr>
              <w:t>………………………………………………………………….. 85</w:t>
            </w:r>
          </w:p>
        </w:tc>
        <w:tc>
          <w:tcPr>
            <w:tcW w:w="65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56145D" w:rsidRPr="00D3207C" w:rsidRDefault="00CD1545" w:rsidP="007522F8">
            <w:pPr>
              <w:widowControl w:val="0"/>
              <w:spacing w:after="0" w:line="360" w:lineRule="auto"/>
              <w:jc w:val="both"/>
              <w:outlineLvl w:val="0"/>
              <w:rPr>
                <w:rFonts w:ascii="Times New Roman" w:hAnsi="Times New Roman"/>
                <w:b/>
                <w:bCs/>
                <w:kern w:val="32"/>
                <w:sz w:val="24"/>
                <w:szCs w:val="24"/>
                <w:lang w:val="ro-RO"/>
              </w:rPr>
            </w:pPr>
            <w:r>
              <w:rPr>
                <w:rFonts w:ascii="Times New Roman" w:hAnsi="Times New Roman"/>
                <w:b/>
                <w:bCs/>
                <w:kern w:val="32"/>
                <w:sz w:val="24"/>
                <w:szCs w:val="24"/>
                <w:lang w:val="ro-RO"/>
              </w:rPr>
              <w:t>Anexa nr. 2</w:t>
            </w:r>
            <w:r w:rsidRPr="00CD1545">
              <w:rPr>
                <w:rFonts w:ascii="Times New Roman" w:hAnsi="Times New Roman"/>
                <w:b/>
                <w:bCs/>
                <w:kern w:val="32"/>
                <w:sz w:val="24"/>
                <w:szCs w:val="24"/>
                <w:lang w:val="ro-RO"/>
              </w:rPr>
              <w:t xml:space="preserve"> la Planul de management </w:t>
            </w:r>
            <w:r w:rsidR="006D7F1D">
              <w:rPr>
                <w:rFonts w:ascii="Times New Roman" w:hAnsi="Times New Roman"/>
                <w:b/>
                <w:bCs/>
                <w:kern w:val="32"/>
                <w:sz w:val="24"/>
                <w:szCs w:val="24"/>
                <w:lang w:val="ro-RO"/>
              </w:rPr>
              <w:t>-</w:t>
            </w:r>
            <w:r w:rsidRPr="00CD1545">
              <w:rPr>
                <w:rFonts w:ascii="Times New Roman" w:hAnsi="Times New Roman"/>
                <w:b/>
                <w:bCs/>
                <w:kern w:val="32"/>
                <w:sz w:val="24"/>
                <w:szCs w:val="24"/>
                <w:lang w:val="ro-RO"/>
              </w:rPr>
              <w:t xml:space="preserve"> </w:t>
            </w:r>
            <w:r w:rsidR="006D7F1D" w:rsidRPr="006A146A">
              <w:rPr>
                <w:rFonts w:ascii="Times New Roman" w:hAnsi="Times New Roman"/>
                <w:b/>
                <w:bCs/>
                <w:kern w:val="32"/>
                <w:sz w:val="24"/>
                <w:szCs w:val="24"/>
                <w:lang w:val="ro-RO"/>
              </w:rPr>
              <w:t>Harta sitului ROSCI0059 și a rezervației naturale</w:t>
            </w:r>
            <w:r w:rsidRPr="006A146A">
              <w:rPr>
                <w:rFonts w:ascii="Times New Roman" w:hAnsi="Times New Roman"/>
                <w:b/>
                <w:bCs/>
                <w:kern w:val="32"/>
                <w:sz w:val="24"/>
                <w:szCs w:val="24"/>
                <w:lang w:val="ro-RO"/>
              </w:rPr>
              <w:t xml:space="preserve"> Dealul Perchiu</w:t>
            </w:r>
            <w:r w:rsidR="000C61CC">
              <w:rPr>
                <w:rFonts w:ascii="Times New Roman" w:hAnsi="Times New Roman"/>
                <w:b/>
                <w:bCs/>
                <w:kern w:val="32"/>
                <w:sz w:val="24"/>
                <w:szCs w:val="24"/>
                <w:lang w:val="ro-RO"/>
              </w:rPr>
              <w:t>…………………………………………..86</w:t>
            </w:r>
          </w:p>
        </w:tc>
        <w:tc>
          <w:tcPr>
            <w:tcW w:w="65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56145D" w:rsidRPr="00D3207C" w:rsidRDefault="00CD1545" w:rsidP="000C61CC">
            <w:pPr>
              <w:widowControl w:val="0"/>
              <w:tabs>
                <w:tab w:val="left" w:pos="7921"/>
              </w:tabs>
              <w:spacing w:after="0" w:line="360" w:lineRule="auto"/>
              <w:jc w:val="both"/>
              <w:outlineLvl w:val="0"/>
              <w:rPr>
                <w:rFonts w:ascii="Times New Roman" w:hAnsi="Times New Roman"/>
                <w:b/>
                <w:bCs/>
                <w:kern w:val="32"/>
                <w:sz w:val="24"/>
                <w:szCs w:val="24"/>
                <w:lang w:val="ro-RO"/>
              </w:rPr>
            </w:pPr>
            <w:r>
              <w:rPr>
                <w:rFonts w:ascii="Times New Roman" w:hAnsi="Times New Roman"/>
                <w:b/>
                <w:bCs/>
                <w:kern w:val="32"/>
                <w:sz w:val="24"/>
                <w:szCs w:val="24"/>
                <w:lang w:val="ro-RO"/>
              </w:rPr>
              <w:t>Anexa nr. 3</w:t>
            </w:r>
            <w:r w:rsidRPr="00CD1545">
              <w:rPr>
                <w:rFonts w:ascii="Times New Roman" w:hAnsi="Times New Roman"/>
                <w:b/>
                <w:bCs/>
                <w:kern w:val="32"/>
                <w:sz w:val="24"/>
                <w:szCs w:val="24"/>
                <w:lang w:val="ro-RO"/>
              </w:rPr>
              <w:t xml:space="preserve"> la Planul de management</w:t>
            </w:r>
            <w:r>
              <w:rPr>
                <w:rFonts w:ascii="Times New Roman" w:hAnsi="Times New Roman"/>
                <w:b/>
                <w:bCs/>
                <w:kern w:val="32"/>
                <w:sz w:val="24"/>
                <w:szCs w:val="24"/>
                <w:lang w:val="ro-RO"/>
              </w:rPr>
              <w:t xml:space="preserve"> </w:t>
            </w:r>
            <w:r w:rsidRPr="00CD1545">
              <w:rPr>
                <w:rFonts w:ascii="Times New Roman" w:hAnsi="Times New Roman"/>
                <w:b/>
                <w:bCs/>
                <w:kern w:val="32"/>
                <w:sz w:val="24"/>
                <w:szCs w:val="24"/>
                <w:lang w:val="ro-RO"/>
              </w:rPr>
              <w:t>- Harta unităților de relief</w:t>
            </w:r>
            <w:r w:rsidR="000C61CC">
              <w:rPr>
                <w:rFonts w:ascii="Times New Roman" w:hAnsi="Times New Roman"/>
                <w:b/>
                <w:bCs/>
                <w:kern w:val="32"/>
                <w:sz w:val="24"/>
                <w:szCs w:val="24"/>
                <w:lang w:val="ro-RO"/>
              </w:rPr>
              <w:t>……………….</w:t>
            </w:r>
          </w:p>
        </w:tc>
        <w:tc>
          <w:tcPr>
            <w:tcW w:w="656" w:type="dxa"/>
            <w:shd w:val="clear" w:color="auto" w:fill="auto"/>
          </w:tcPr>
          <w:p w:rsidR="00AE04DB" w:rsidRPr="00D3207C" w:rsidRDefault="006A146A" w:rsidP="00593B58">
            <w:pPr>
              <w:suppressAutoHyphens/>
              <w:spacing w:after="0" w:line="360"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87</w:t>
            </w:r>
          </w:p>
        </w:tc>
      </w:tr>
      <w:tr w:rsidR="00CB7E13" w:rsidRPr="00D3207C" w:rsidTr="00AB06CD">
        <w:tc>
          <w:tcPr>
            <w:tcW w:w="936" w:type="dxa"/>
            <w:shd w:val="clear" w:color="auto" w:fill="auto"/>
          </w:tcPr>
          <w:p w:rsidR="007D071A" w:rsidRPr="00D3207C" w:rsidRDefault="007D071A"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7D071A" w:rsidRPr="00D3207C" w:rsidRDefault="00CD1545" w:rsidP="00593B58">
            <w:pPr>
              <w:widowControl w:val="0"/>
              <w:spacing w:after="0" w:line="360" w:lineRule="auto"/>
              <w:jc w:val="both"/>
              <w:outlineLvl w:val="0"/>
              <w:rPr>
                <w:rFonts w:ascii="Times New Roman" w:hAnsi="Times New Roman"/>
                <w:b/>
                <w:bCs/>
                <w:kern w:val="32"/>
                <w:sz w:val="24"/>
                <w:szCs w:val="24"/>
                <w:lang w:val="ro-RO"/>
              </w:rPr>
            </w:pPr>
            <w:r>
              <w:rPr>
                <w:rFonts w:ascii="Times New Roman" w:hAnsi="Times New Roman"/>
                <w:b/>
                <w:bCs/>
                <w:kern w:val="32"/>
                <w:sz w:val="24"/>
                <w:szCs w:val="24"/>
                <w:lang w:val="ro-RO"/>
              </w:rPr>
              <w:t>Anexa nr. 4 la Pl</w:t>
            </w:r>
            <w:r w:rsidR="00F47101">
              <w:rPr>
                <w:rFonts w:ascii="Times New Roman" w:hAnsi="Times New Roman"/>
                <w:b/>
                <w:bCs/>
                <w:kern w:val="32"/>
                <w:sz w:val="24"/>
                <w:szCs w:val="24"/>
                <w:lang w:val="ro-RO"/>
              </w:rPr>
              <w:t xml:space="preserve">anul de management </w:t>
            </w:r>
            <w:r>
              <w:rPr>
                <w:rFonts w:ascii="Times New Roman" w:hAnsi="Times New Roman"/>
                <w:b/>
                <w:bCs/>
                <w:kern w:val="32"/>
                <w:sz w:val="24"/>
                <w:szCs w:val="24"/>
                <w:lang w:val="ro-RO"/>
              </w:rPr>
              <w:t xml:space="preserve">- </w:t>
            </w:r>
            <w:r w:rsidR="000C61CC">
              <w:rPr>
                <w:rFonts w:ascii="Times New Roman" w:hAnsi="Times New Roman"/>
                <w:b/>
                <w:bCs/>
                <w:kern w:val="32"/>
                <w:sz w:val="24"/>
                <w:szCs w:val="24"/>
                <w:lang w:val="ro-RO"/>
              </w:rPr>
              <w:t>Harta expoziției versanților…………...</w:t>
            </w:r>
            <w:bookmarkStart w:id="0" w:name="_GoBack"/>
            <w:bookmarkEnd w:id="0"/>
          </w:p>
        </w:tc>
        <w:tc>
          <w:tcPr>
            <w:tcW w:w="656" w:type="dxa"/>
            <w:shd w:val="clear" w:color="auto" w:fill="auto"/>
          </w:tcPr>
          <w:p w:rsidR="007D071A" w:rsidRPr="00D3207C" w:rsidRDefault="006A146A" w:rsidP="00593B58">
            <w:pPr>
              <w:suppressAutoHyphens/>
              <w:spacing w:after="0" w:line="360"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88</w:t>
            </w: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56145D" w:rsidRPr="00D3207C" w:rsidRDefault="00CD1545" w:rsidP="00593B58">
            <w:pPr>
              <w:widowControl w:val="0"/>
              <w:spacing w:after="0" w:line="360" w:lineRule="auto"/>
              <w:jc w:val="both"/>
              <w:outlineLvl w:val="0"/>
              <w:rPr>
                <w:rFonts w:ascii="Times New Roman" w:hAnsi="Times New Roman"/>
                <w:b/>
                <w:bCs/>
                <w:kern w:val="32"/>
                <w:sz w:val="24"/>
                <w:szCs w:val="24"/>
                <w:lang w:val="ro-RO"/>
              </w:rPr>
            </w:pPr>
            <w:r>
              <w:rPr>
                <w:rFonts w:ascii="Times New Roman" w:hAnsi="Times New Roman"/>
                <w:b/>
                <w:bCs/>
                <w:kern w:val="32"/>
                <w:sz w:val="24"/>
                <w:szCs w:val="24"/>
                <w:lang w:val="ro-RO"/>
              </w:rPr>
              <w:t>Anexa nr. 5</w:t>
            </w:r>
            <w:r w:rsidRPr="00CD1545">
              <w:rPr>
                <w:rFonts w:ascii="Times New Roman" w:hAnsi="Times New Roman"/>
                <w:b/>
                <w:bCs/>
                <w:kern w:val="32"/>
                <w:sz w:val="24"/>
                <w:szCs w:val="24"/>
                <w:lang w:val="ro-RO"/>
              </w:rPr>
              <w:t xml:space="preserve"> la Planul de management - Harta pantelor</w:t>
            </w:r>
          </w:p>
        </w:tc>
        <w:tc>
          <w:tcPr>
            <w:tcW w:w="656" w:type="dxa"/>
            <w:shd w:val="clear" w:color="auto" w:fill="auto"/>
          </w:tcPr>
          <w:p w:rsidR="0056145D" w:rsidRPr="00D3207C" w:rsidRDefault="009B41F2" w:rsidP="00593B58">
            <w:pPr>
              <w:suppressAutoHyphens/>
              <w:spacing w:after="0" w:line="360"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89</w:t>
            </w: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56145D" w:rsidRPr="00D3207C" w:rsidRDefault="00CD1545" w:rsidP="00593B58">
            <w:pPr>
              <w:widowControl w:val="0"/>
              <w:spacing w:after="0" w:line="360" w:lineRule="auto"/>
              <w:jc w:val="both"/>
              <w:outlineLvl w:val="0"/>
              <w:rPr>
                <w:rFonts w:ascii="Times New Roman" w:hAnsi="Times New Roman"/>
                <w:b/>
                <w:bCs/>
                <w:kern w:val="32"/>
                <w:sz w:val="24"/>
                <w:szCs w:val="24"/>
                <w:lang w:val="ro-RO"/>
              </w:rPr>
            </w:pPr>
            <w:r>
              <w:rPr>
                <w:rFonts w:ascii="Times New Roman" w:hAnsi="Times New Roman"/>
                <w:b/>
                <w:bCs/>
                <w:kern w:val="32"/>
                <w:sz w:val="24"/>
                <w:szCs w:val="24"/>
                <w:lang w:val="ro-RO"/>
              </w:rPr>
              <w:t>Anexa nr. 6</w:t>
            </w:r>
            <w:r w:rsidRPr="00CD1545">
              <w:rPr>
                <w:rFonts w:ascii="Times New Roman" w:hAnsi="Times New Roman"/>
                <w:b/>
                <w:bCs/>
                <w:kern w:val="32"/>
                <w:sz w:val="24"/>
                <w:szCs w:val="24"/>
                <w:lang w:val="ro-RO"/>
              </w:rPr>
              <w:t xml:space="preserve"> la Planul de management - Harta geologică</w:t>
            </w:r>
          </w:p>
        </w:tc>
        <w:tc>
          <w:tcPr>
            <w:tcW w:w="656" w:type="dxa"/>
            <w:shd w:val="clear" w:color="auto" w:fill="auto"/>
          </w:tcPr>
          <w:p w:rsidR="0056145D" w:rsidRPr="00D3207C" w:rsidRDefault="009B41F2" w:rsidP="00593B58">
            <w:pPr>
              <w:suppressAutoHyphens/>
              <w:spacing w:after="0" w:line="360"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90</w:t>
            </w: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56145D" w:rsidRPr="00D3207C" w:rsidRDefault="00CD1545" w:rsidP="00593B58">
            <w:pPr>
              <w:widowControl w:val="0"/>
              <w:spacing w:after="0" w:line="360" w:lineRule="auto"/>
              <w:jc w:val="both"/>
              <w:outlineLvl w:val="0"/>
              <w:rPr>
                <w:rFonts w:ascii="Times New Roman" w:hAnsi="Times New Roman"/>
                <w:b/>
                <w:bCs/>
                <w:kern w:val="32"/>
                <w:sz w:val="24"/>
                <w:szCs w:val="24"/>
                <w:lang w:val="ro-RO"/>
              </w:rPr>
            </w:pPr>
            <w:r>
              <w:rPr>
                <w:rFonts w:ascii="Times New Roman" w:hAnsi="Times New Roman"/>
                <w:b/>
                <w:bCs/>
                <w:kern w:val="32"/>
                <w:sz w:val="24"/>
                <w:szCs w:val="24"/>
                <w:lang w:val="ro-RO"/>
              </w:rPr>
              <w:t>Anex</w:t>
            </w:r>
            <w:r w:rsidR="00F47101">
              <w:rPr>
                <w:rFonts w:ascii="Times New Roman" w:hAnsi="Times New Roman"/>
                <w:b/>
                <w:bCs/>
                <w:kern w:val="32"/>
                <w:sz w:val="24"/>
                <w:szCs w:val="24"/>
                <w:lang w:val="ro-RO"/>
              </w:rPr>
              <w:t xml:space="preserve">a nr. 7 la Planul de management </w:t>
            </w:r>
            <w:r>
              <w:rPr>
                <w:rFonts w:ascii="Times New Roman" w:hAnsi="Times New Roman"/>
                <w:b/>
                <w:bCs/>
                <w:kern w:val="32"/>
                <w:sz w:val="24"/>
                <w:szCs w:val="24"/>
                <w:lang w:val="ro-RO"/>
              </w:rPr>
              <w:t xml:space="preserve">- </w:t>
            </w:r>
            <w:r w:rsidRPr="00CD1545">
              <w:rPr>
                <w:rFonts w:ascii="Times New Roman" w:hAnsi="Times New Roman"/>
                <w:b/>
                <w:bCs/>
                <w:kern w:val="32"/>
                <w:sz w:val="24"/>
                <w:szCs w:val="24"/>
                <w:lang w:val="ro-RO"/>
              </w:rPr>
              <w:t>Harta rețelei hidrografice</w:t>
            </w:r>
          </w:p>
        </w:tc>
        <w:tc>
          <w:tcPr>
            <w:tcW w:w="656" w:type="dxa"/>
            <w:shd w:val="clear" w:color="auto" w:fill="auto"/>
          </w:tcPr>
          <w:p w:rsidR="0056145D" w:rsidRPr="00D3207C" w:rsidRDefault="009B41F2" w:rsidP="00593B58">
            <w:pPr>
              <w:suppressAutoHyphens/>
              <w:spacing w:after="0" w:line="360"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91</w:t>
            </w: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56145D" w:rsidRPr="00D3207C" w:rsidRDefault="00CD1545" w:rsidP="00593B58">
            <w:pPr>
              <w:widowControl w:val="0"/>
              <w:spacing w:after="0" w:line="360" w:lineRule="auto"/>
              <w:jc w:val="both"/>
              <w:outlineLvl w:val="0"/>
              <w:rPr>
                <w:rFonts w:ascii="Times New Roman" w:hAnsi="Times New Roman"/>
                <w:b/>
                <w:bCs/>
                <w:kern w:val="32"/>
                <w:sz w:val="24"/>
                <w:szCs w:val="24"/>
                <w:lang w:val="ro-RO"/>
              </w:rPr>
            </w:pPr>
            <w:r>
              <w:rPr>
                <w:rFonts w:ascii="Times New Roman" w:hAnsi="Times New Roman"/>
                <w:b/>
                <w:bCs/>
                <w:kern w:val="32"/>
                <w:sz w:val="24"/>
                <w:szCs w:val="24"/>
                <w:lang w:val="ro-RO"/>
              </w:rPr>
              <w:t>Anexa nr. 8</w:t>
            </w:r>
            <w:r w:rsidRPr="00CD1545">
              <w:rPr>
                <w:rFonts w:ascii="Times New Roman" w:hAnsi="Times New Roman"/>
                <w:b/>
                <w:bCs/>
                <w:kern w:val="32"/>
                <w:sz w:val="24"/>
                <w:szCs w:val="24"/>
                <w:lang w:val="ro-RO"/>
              </w:rPr>
              <w:t xml:space="preserve"> la Planul de management - Harta temperaturilor medii multianuale</w:t>
            </w:r>
          </w:p>
        </w:tc>
        <w:tc>
          <w:tcPr>
            <w:tcW w:w="656" w:type="dxa"/>
            <w:shd w:val="clear" w:color="auto" w:fill="auto"/>
          </w:tcPr>
          <w:p w:rsidR="0056145D" w:rsidRPr="00D3207C" w:rsidRDefault="009B41F2" w:rsidP="00593B58">
            <w:pPr>
              <w:suppressAutoHyphens/>
              <w:spacing w:after="0" w:line="360"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92</w:t>
            </w: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56145D" w:rsidRPr="00D3207C" w:rsidRDefault="00CD1545" w:rsidP="00593B58">
            <w:pPr>
              <w:widowControl w:val="0"/>
              <w:spacing w:after="0" w:line="360" w:lineRule="auto"/>
              <w:jc w:val="both"/>
              <w:outlineLvl w:val="0"/>
              <w:rPr>
                <w:rFonts w:ascii="Times New Roman" w:hAnsi="Times New Roman"/>
                <w:b/>
                <w:bCs/>
                <w:kern w:val="32"/>
                <w:sz w:val="24"/>
                <w:szCs w:val="24"/>
                <w:lang w:val="ro-RO"/>
              </w:rPr>
            </w:pPr>
            <w:r>
              <w:rPr>
                <w:rFonts w:ascii="Times New Roman" w:hAnsi="Times New Roman"/>
                <w:b/>
                <w:bCs/>
                <w:kern w:val="32"/>
                <w:sz w:val="24"/>
                <w:szCs w:val="24"/>
                <w:lang w:val="ro-RO"/>
              </w:rPr>
              <w:t>Anexa nr. 9</w:t>
            </w:r>
            <w:r w:rsidRPr="00CD1545">
              <w:rPr>
                <w:rFonts w:ascii="Times New Roman" w:hAnsi="Times New Roman"/>
                <w:b/>
                <w:bCs/>
                <w:kern w:val="32"/>
                <w:sz w:val="24"/>
                <w:szCs w:val="24"/>
                <w:lang w:val="ro-RO"/>
              </w:rPr>
              <w:t xml:space="preserve"> la Planul de management - Harta precipitațiilor</w:t>
            </w:r>
          </w:p>
        </w:tc>
        <w:tc>
          <w:tcPr>
            <w:tcW w:w="656" w:type="dxa"/>
            <w:shd w:val="clear" w:color="auto" w:fill="auto"/>
          </w:tcPr>
          <w:p w:rsidR="0056145D" w:rsidRPr="00D3207C" w:rsidRDefault="009B41F2" w:rsidP="00593B58">
            <w:pPr>
              <w:suppressAutoHyphens/>
              <w:spacing w:after="0" w:line="360"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93</w:t>
            </w: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56145D" w:rsidRPr="00D3207C" w:rsidRDefault="00CD1545" w:rsidP="00593B58">
            <w:pPr>
              <w:widowControl w:val="0"/>
              <w:spacing w:after="0" w:line="360" w:lineRule="auto"/>
              <w:jc w:val="both"/>
              <w:outlineLvl w:val="0"/>
              <w:rPr>
                <w:rFonts w:ascii="Times New Roman" w:hAnsi="Times New Roman"/>
                <w:b/>
                <w:bCs/>
                <w:kern w:val="32"/>
                <w:sz w:val="24"/>
                <w:szCs w:val="24"/>
                <w:lang w:val="ro-RO"/>
              </w:rPr>
            </w:pPr>
            <w:r>
              <w:rPr>
                <w:rFonts w:ascii="Times New Roman" w:hAnsi="Times New Roman"/>
                <w:b/>
                <w:bCs/>
                <w:kern w:val="32"/>
                <w:sz w:val="24"/>
                <w:szCs w:val="24"/>
                <w:lang w:val="ro-RO"/>
              </w:rPr>
              <w:t>Anexa nr. 10</w:t>
            </w:r>
            <w:r w:rsidRPr="00CD1545">
              <w:rPr>
                <w:rFonts w:ascii="Times New Roman" w:hAnsi="Times New Roman"/>
                <w:b/>
                <w:bCs/>
                <w:kern w:val="32"/>
                <w:sz w:val="24"/>
                <w:szCs w:val="24"/>
                <w:lang w:val="ro-RO"/>
              </w:rPr>
              <w:t xml:space="preserve"> la Planul de management - Harta solurilor</w:t>
            </w:r>
          </w:p>
        </w:tc>
        <w:tc>
          <w:tcPr>
            <w:tcW w:w="656" w:type="dxa"/>
            <w:shd w:val="clear" w:color="auto" w:fill="auto"/>
          </w:tcPr>
          <w:p w:rsidR="0056145D" w:rsidRPr="00D3207C" w:rsidRDefault="009B41F2" w:rsidP="00593B58">
            <w:pPr>
              <w:suppressAutoHyphens/>
              <w:spacing w:after="0" w:line="360"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94</w:t>
            </w: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56145D" w:rsidRPr="00D3207C" w:rsidRDefault="00CD1545" w:rsidP="00593B58">
            <w:pPr>
              <w:widowControl w:val="0"/>
              <w:spacing w:after="0" w:line="360" w:lineRule="auto"/>
              <w:jc w:val="both"/>
              <w:outlineLvl w:val="0"/>
              <w:rPr>
                <w:rFonts w:ascii="Times New Roman" w:hAnsi="Times New Roman"/>
                <w:b/>
                <w:bCs/>
                <w:kern w:val="32"/>
                <w:sz w:val="24"/>
                <w:szCs w:val="24"/>
                <w:lang w:val="ro-RO"/>
              </w:rPr>
            </w:pPr>
            <w:r>
              <w:rPr>
                <w:rFonts w:ascii="Times New Roman" w:hAnsi="Times New Roman"/>
                <w:b/>
                <w:bCs/>
                <w:kern w:val="32"/>
                <w:sz w:val="24"/>
                <w:szCs w:val="24"/>
                <w:lang w:val="ro-RO"/>
              </w:rPr>
              <w:t>Anexa nr. 11</w:t>
            </w:r>
            <w:r w:rsidRPr="00CD1545">
              <w:rPr>
                <w:rFonts w:ascii="Times New Roman" w:hAnsi="Times New Roman"/>
                <w:b/>
                <w:bCs/>
                <w:kern w:val="32"/>
                <w:sz w:val="24"/>
                <w:szCs w:val="24"/>
                <w:lang w:val="ro-RO"/>
              </w:rPr>
              <w:t xml:space="preserve"> la Planul de management - Harta ecosistemelor</w:t>
            </w:r>
          </w:p>
        </w:tc>
        <w:tc>
          <w:tcPr>
            <w:tcW w:w="656" w:type="dxa"/>
            <w:shd w:val="clear" w:color="auto" w:fill="auto"/>
          </w:tcPr>
          <w:p w:rsidR="0056145D" w:rsidRPr="00D3207C" w:rsidRDefault="009B41F2" w:rsidP="00593B58">
            <w:pPr>
              <w:suppressAutoHyphens/>
              <w:spacing w:after="0" w:line="360"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95</w:t>
            </w: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56145D" w:rsidRPr="00D3207C" w:rsidRDefault="00CD1545" w:rsidP="00593B58">
            <w:pPr>
              <w:widowControl w:val="0"/>
              <w:spacing w:after="0" w:line="360" w:lineRule="auto"/>
              <w:jc w:val="both"/>
              <w:outlineLvl w:val="0"/>
              <w:rPr>
                <w:rFonts w:ascii="Times New Roman" w:hAnsi="Times New Roman"/>
                <w:b/>
                <w:bCs/>
                <w:kern w:val="32"/>
                <w:sz w:val="24"/>
                <w:szCs w:val="24"/>
                <w:lang w:val="ro-RO"/>
              </w:rPr>
            </w:pPr>
            <w:r>
              <w:rPr>
                <w:rFonts w:ascii="Times New Roman" w:hAnsi="Times New Roman"/>
                <w:b/>
                <w:bCs/>
                <w:kern w:val="32"/>
                <w:sz w:val="24"/>
                <w:szCs w:val="24"/>
                <w:lang w:val="ro-RO"/>
              </w:rPr>
              <w:t>Anexa nr. 12</w:t>
            </w:r>
            <w:r w:rsidRPr="00CD1545">
              <w:rPr>
                <w:rFonts w:ascii="Times New Roman" w:hAnsi="Times New Roman"/>
                <w:b/>
                <w:bCs/>
                <w:kern w:val="32"/>
                <w:sz w:val="24"/>
                <w:szCs w:val="24"/>
                <w:lang w:val="ro-RO"/>
              </w:rPr>
              <w:t xml:space="preserve"> la Planul de management - Distribuția habitatului 62 C0*</w:t>
            </w:r>
          </w:p>
        </w:tc>
        <w:tc>
          <w:tcPr>
            <w:tcW w:w="656" w:type="dxa"/>
            <w:shd w:val="clear" w:color="auto" w:fill="auto"/>
          </w:tcPr>
          <w:p w:rsidR="0056145D" w:rsidRPr="00D3207C" w:rsidRDefault="009B41F2" w:rsidP="00593B58">
            <w:pPr>
              <w:suppressAutoHyphens/>
              <w:spacing w:after="0" w:line="360"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96</w:t>
            </w: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56145D" w:rsidRPr="00D3207C" w:rsidRDefault="00CD1545" w:rsidP="00593B58">
            <w:pPr>
              <w:widowControl w:val="0"/>
              <w:spacing w:after="0" w:line="360" w:lineRule="auto"/>
              <w:jc w:val="both"/>
              <w:outlineLvl w:val="0"/>
              <w:rPr>
                <w:rFonts w:ascii="Times New Roman" w:hAnsi="Times New Roman"/>
                <w:b/>
                <w:bCs/>
                <w:kern w:val="32"/>
                <w:sz w:val="24"/>
                <w:szCs w:val="24"/>
                <w:lang w:val="ro-RO"/>
              </w:rPr>
            </w:pPr>
            <w:r>
              <w:rPr>
                <w:rFonts w:ascii="Times New Roman" w:hAnsi="Times New Roman"/>
                <w:b/>
                <w:bCs/>
                <w:kern w:val="32"/>
                <w:sz w:val="24"/>
                <w:szCs w:val="24"/>
                <w:lang w:val="ro-RO"/>
              </w:rPr>
              <w:t>Anexa nr. 13</w:t>
            </w:r>
            <w:r w:rsidRPr="00CD1545">
              <w:rPr>
                <w:rFonts w:ascii="Times New Roman" w:hAnsi="Times New Roman"/>
                <w:b/>
                <w:bCs/>
                <w:kern w:val="32"/>
                <w:sz w:val="24"/>
                <w:szCs w:val="24"/>
                <w:lang w:val="ro-RO"/>
              </w:rPr>
              <w:t xml:space="preserve"> la Planul de management - Distribuția habitatului 40 C0*</w:t>
            </w:r>
          </w:p>
        </w:tc>
        <w:tc>
          <w:tcPr>
            <w:tcW w:w="656" w:type="dxa"/>
            <w:shd w:val="clear" w:color="auto" w:fill="auto"/>
          </w:tcPr>
          <w:p w:rsidR="0056145D" w:rsidRPr="00D3207C" w:rsidRDefault="009B41F2" w:rsidP="00593B58">
            <w:pPr>
              <w:suppressAutoHyphens/>
              <w:spacing w:after="0" w:line="360"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97</w:t>
            </w: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56145D" w:rsidRPr="00D3207C" w:rsidRDefault="00CD1545" w:rsidP="00593B58">
            <w:pPr>
              <w:widowControl w:val="0"/>
              <w:spacing w:after="0" w:line="360" w:lineRule="auto"/>
              <w:jc w:val="both"/>
              <w:outlineLvl w:val="0"/>
              <w:rPr>
                <w:rFonts w:ascii="Times New Roman" w:hAnsi="Times New Roman"/>
                <w:b/>
                <w:bCs/>
                <w:kern w:val="32"/>
                <w:sz w:val="24"/>
                <w:szCs w:val="24"/>
                <w:lang w:val="ro-RO"/>
              </w:rPr>
            </w:pPr>
            <w:r>
              <w:rPr>
                <w:rFonts w:ascii="Times New Roman" w:hAnsi="Times New Roman"/>
                <w:b/>
                <w:bCs/>
                <w:kern w:val="32"/>
                <w:sz w:val="24"/>
                <w:szCs w:val="24"/>
                <w:lang w:val="ro-RO"/>
              </w:rPr>
              <w:t>Anexa nr. 14</w:t>
            </w:r>
            <w:r w:rsidRPr="00CD1545">
              <w:rPr>
                <w:rFonts w:ascii="Times New Roman" w:hAnsi="Times New Roman"/>
                <w:b/>
                <w:bCs/>
                <w:kern w:val="32"/>
                <w:sz w:val="24"/>
                <w:szCs w:val="24"/>
                <w:lang w:val="ro-RO"/>
              </w:rPr>
              <w:t xml:space="preserve"> la Planul de management - Distribuția habitatului 91AA</w:t>
            </w:r>
          </w:p>
        </w:tc>
        <w:tc>
          <w:tcPr>
            <w:tcW w:w="656" w:type="dxa"/>
            <w:shd w:val="clear" w:color="auto" w:fill="auto"/>
          </w:tcPr>
          <w:p w:rsidR="0056145D" w:rsidRPr="00D3207C" w:rsidRDefault="009B41F2" w:rsidP="00593B58">
            <w:pPr>
              <w:suppressAutoHyphens/>
              <w:spacing w:after="0" w:line="360"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98</w:t>
            </w: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56145D" w:rsidRPr="002F17BD" w:rsidRDefault="00CD1545" w:rsidP="00F47101">
            <w:pPr>
              <w:widowControl w:val="0"/>
              <w:spacing w:after="0" w:line="360" w:lineRule="auto"/>
              <w:jc w:val="both"/>
              <w:outlineLvl w:val="0"/>
              <w:rPr>
                <w:rFonts w:ascii="Times New Roman" w:hAnsi="Times New Roman"/>
                <w:b/>
                <w:bCs/>
                <w:kern w:val="32"/>
                <w:sz w:val="24"/>
                <w:szCs w:val="24"/>
                <w:lang w:val="ro-RO"/>
              </w:rPr>
            </w:pPr>
            <w:r w:rsidRPr="002F17BD">
              <w:rPr>
                <w:rFonts w:ascii="Times New Roman" w:hAnsi="Times New Roman"/>
                <w:b/>
                <w:bCs/>
                <w:kern w:val="32"/>
                <w:sz w:val="24"/>
                <w:szCs w:val="24"/>
                <w:lang w:val="ro-RO"/>
              </w:rPr>
              <w:t xml:space="preserve">Anexa nr. 15 la Planul de management </w:t>
            </w:r>
            <w:r w:rsidR="002F17BD">
              <w:rPr>
                <w:rFonts w:ascii="Times New Roman" w:hAnsi="Times New Roman"/>
                <w:b/>
                <w:bCs/>
                <w:kern w:val="32"/>
                <w:sz w:val="24"/>
                <w:szCs w:val="24"/>
                <w:lang w:val="ro-RO"/>
              </w:rPr>
              <w:t>-</w:t>
            </w:r>
            <w:r w:rsidRPr="002F17BD">
              <w:rPr>
                <w:rFonts w:ascii="Times New Roman" w:hAnsi="Times New Roman"/>
                <w:b/>
                <w:bCs/>
                <w:kern w:val="32"/>
                <w:sz w:val="24"/>
                <w:szCs w:val="24"/>
                <w:lang w:val="ro-RO"/>
              </w:rPr>
              <w:t xml:space="preserve"> </w:t>
            </w:r>
            <w:r w:rsidR="00D23A7A" w:rsidRPr="002F17BD">
              <w:rPr>
                <w:rFonts w:ascii="Times New Roman" w:hAnsi="Times New Roman"/>
                <w:b/>
                <w:bCs/>
                <w:kern w:val="32"/>
                <w:sz w:val="24"/>
                <w:szCs w:val="24"/>
                <w:lang w:val="ro-RO"/>
              </w:rPr>
              <w:t xml:space="preserve">Habitat </w:t>
            </w:r>
            <w:r w:rsidR="00B269C3" w:rsidRPr="002F17BD">
              <w:rPr>
                <w:rFonts w:ascii="Times New Roman" w:hAnsi="Times New Roman"/>
                <w:b/>
                <w:bCs/>
                <w:kern w:val="32"/>
                <w:sz w:val="24"/>
                <w:szCs w:val="24"/>
                <w:lang w:val="ro-RO"/>
              </w:rPr>
              <w:t xml:space="preserve">3240 </w:t>
            </w:r>
            <w:r w:rsidR="00D23A7A" w:rsidRPr="002F17BD">
              <w:rPr>
                <w:rFonts w:ascii="Times New Roman" w:hAnsi="Times New Roman"/>
                <w:b/>
                <w:bCs/>
                <w:kern w:val="32"/>
                <w:sz w:val="24"/>
                <w:szCs w:val="24"/>
                <w:lang w:val="ro-RO"/>
              </w:rPr>
              <w:t xml:space="preserve">menționat în formularul standard dar neregăsit în sit </w:t>
            </w:r>
          </w:p>
        </w:tc>
        <w:tc>
          <w:tcPr>
            <w:tcW w:w="656" w:type="dxa"/>
            <w:shd w:val="clear" w:color="auto" w:fill="auto"/>
          </w:tcPr>
          <w:p w:rsidR="0056145D" w:rsidRPr="00D3207C" w:rsidRDefault="009B41F2" w:rsidP="00593B58">
            <w:pPr>
              <w:suppressAutoHyphens/>
              <w:spacing w:after="0" w:line="360"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99</w:t>
            </w: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56145D" w:rsidRPr="002F17BD" w:rsidRDefault="00D23A7A" w:rsidP="00F47101">
            <w:pPr>
              <w:widowControl w:val="0"/>
              <w:spacing w:after="0" w:line="360" w:lineRule="auto"/>
              <w:jc w:val="both"/>
              <w:outlineLvl w:val="0"/>
              <w:rPr>
                <w:rFonts w:ascii="Times New Roman" w:hAnsi="Times New Roman"/>
                <w:b/>
                <w:bCs/>
                <w:kern w:val="32"/>
                <w:sz w:val="24"/>
                <w:szCs w:val="24"/>
                <w:lang w:val="ro-RO"/>
              </w:rPr>
            </w:pPr>
            <w:r w:rsidRPr="002F17BD">
              <w:rPr>
                <w:rFonts w:ascii="Times New Roman" w:hAnsi="Times New Roman"/>
                <w:b/>
                <w:bCs/>
                <w:kern w:val="32"/>
                <w:sz w:val="24"/>
                <w:szCs w:val="24"/>
                <w:lang w:val="ro-RO"/>
              </w:rPr>
              <w:t>Anexa nr. 16</w:t>
            </w:r>
            <w:r w:rsidR="0056145D" w:rsidRPr="002F17BD">
              <w:rPr>
                <w:rFonts w:ascii="Times New Roman" w:hAnsi="Times New Roman"/>
                <w:b/>
                <w:bCs/>
                <w:kern w:val="32"/>
                <w:sz w:val="24"/>
                <w:szCs w:val="24"/>
                <w:lang w:val="ro-RO"/>
              </w:rPr>
              <w:t xml:space="preserve"> la Planul de management</w:t>
            </w:r>
            <w:r w:rsidR="00CD1545" w:rsidRPr="002F17BD">
              <w:rPr>
                <w:rFonts w:ascii="Times New Roman" w:hAnsi="Times New Roman"/>
                <w:b/>
                <w:bCs/>
                <w:kern w:val="32"/>
                <w:sz w:val="24"/>
                <w:szCs w:val="24"/>
                <w:lang w:val="ro-RO"/>
              </w:rPr>
              <w:t xml:space="preserve"> </w:t>
            </w:r>
            <w:r w:rsidRPr="002F17BD">
              <w:rPr>
                <w:rFonts w:ascii="Times New Roman" w:hAnsi="Times New Roman"/>
                <w:b/>
                <w:bCs/>
                <w:kern w:val="32"/>
                <w:sz w:val="24"/>
                <w:szCs w:val="24"/>
                <w:lang w:val="ro-RO"/>
              </w:rPr>
              <w:t>- Habitat</w:t>
            </w:r>
            <w:r w:rsidR="006929B7" w:rsidRPr="002F17BD">
              <w:rPr>
                <w:rFonts w:ascii="Times New Roman" w:hAnsi="Times New Roman"/>
                <w:b/>
                <w:bCs/>
                <w:kern w:val="32"/>
                <w:sz w:val="24"/>
                <w:szCs w:val="24"/>
                <w:lang w:val="ro-RO"/>
              </w:rPr>
              <w:t xml:space="preserve"> </w:t>
            </w:r>
            <w:r w:rsidR="00B269C3" w:rsidRPr="002F17BD">
              <w:rPr>
                <w:rFonts w:ascii="Times New Roman" w:hAnsi="Times New Roman"/>
                <w:b/>
                <w:bCs/>
                <w:kern w:val="32"/>
                <w:sz w:val="24"/>
                <w:szCs w:val="24"/>
                <w:lang w:val="ro-RO"/>
              </w:rPr>
              <w:t xml:space="preserve">91I0 </w:t>
            </w:r>
            <w:r w:rsidR="006929B7" w:rsidRPr="002F17BD">
              <w:rPr>
                <w:rFonts w:ascii="Times New Roman" w:hAnsi="Times New Roman"/>
                <w:b/>
                <w:bCs/>
                <w:kern w:val="32"/>
                <w:sz w:val="24"/>
                <w:szCs w:val="24"/>
                <w:lang w:val="ro-RO"/>
              </w:rPr>
              <w:t>nou identificat</w:t>
            </w:r>
            <w:r w:rsidR="00CD1545" w:rsidRPr="002F17BD">
              <w:rPr>
                <w:rFonts w:ascii="Times New Roman" w:hAnsi="Times New Roman"/>
                <w:b/>
                <w:bCs/>
                <w:kern w:val="32"/>
                <w:sz w:val="24"/>
                <w:szCs w:val="24"/>
                <w:lang w:val="ro-RO"/>
              </w:rPr>
              <w:t xml:space="preserve"> în sit </w:t>
            </w:r>
          </w:p>
        </w:tc>
        <w:tc>
          <w:tcPr>
            <w:tcW w:w="656" w:type="dxa"/>
            <w:shd w:val="clear" w:color="auto" w:fill="auto"/>
          </w:tcPr>
          <w:p w:rsidR="0056145D" w:rsidRPr="00D3207C" w:rsidRDefault="009B41F2" w:rsidP="00593B58">
            <w:pPr>
              <w:suppressAutoHyphens/>
              <w:spacing w:after="0" w:line="360"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100</w:t>
            </w:r>
          </w:p>
        </w:tc>
      </w:tr>
      <w:tr w:rsidR="00CB7E13" w:rsidRPr="00D3207C" w:rsidTr="00AB06CD">
        <w:tc>
          <w:tcPr>
            <w:tcW w:w="936" w:type="dxa"/>
            <w:shd w:val="clear" w:color="auto" w:fill="auto"/>
          </w:tcPr>
          <w:p w:rsidR="007E25F1" w:rsidRPr="00D3207C" w:rsidRDefault="007E25F1"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7E25F1" w:rsidRPr="00D3207C" w:rsidRDefault="007E25F1" w:rsidP="00593B58">
            <w:pPr>
              <w:widowControl w:val="0"/>
              <w:spacing w:after="0" w:line="360" w:lineRule="auto"/>
              <w:jc w:val="both"/>
              <w:outlineLvl w:val="0"/>
              <w:rPr>
                <w:rFonts w:ascii="Times New Roman" w:hAnsi="Times New Roman"/>
                <w:b/>
                <w:bCs/>
                <w:kern w:val="32"/>
                <w:sz w:val="24"/>
                <w:szCs w:val="24"/>
                <w:lang w:val="ro-RO"/>
              </w:rPr>
            </w:pPr>
            <w:r w:rsidRPr="00D3207C">
              <w:rPr>
                <w:rFonts w:ascii="Times New Roman" w:hAnsi="Times New Roman"/>
                <w:b/>
                <w:bCs/>
                <w:kern w:val="32"/>
                <w:sz w:val="24"/>
                <w:szCs w:val="24"/>
                <w:lang w:val="ro-RO"/>
              </w:rPr>
              <w:t xml:space="preserve">Anexa </w:t>
            </w:r>
            <w:r w:rsidR="00D23A7A">
              <w:rPr>
                <w:rFonts w:ascii="Times New Roman" w:hAnsi="Times New Roman"/>
                <w:b/>
                <w:bCs/>
                <w:kern w:val="32"/>
                <w:sz w:val="24"/>
                <w:szCs w:val="24"/>
                <w:lang w:val="ro-RO"/>
              </w:rPr>
              <w:t>nr. 17</w:t>
            </w:r>
            <w:r w:rsidR="00CD1545">
              <w:rPr>
                <w:rFonts w:ascii="Times New Roman" w:hAnsi="Times New Roman"/>
                <w:b/>
                <w:bCs/>
                <w:kern w:val="32"/>
                <w:sz w:val="24"/>
                <w:szCs w:val="24"/>
                <w:lang w:val="ro-RO"/>
              </w:rPr>
              <w:t xml:space="preserve"> la Planul de management -</w:t>
            </w:r>
            <w:r w:rsidRPr="00D3207C">
              <w:rPr>
                <w:rFonts w:ascii="Times New Roman" w:hAnsi="Times New Roman"/>
                <w:b/>
                <w:bCs/>
                <w:kern w:val="32"/>
                <w:sz w:val="24"/>
                <w:szCs w:val="24"/>
                <w:lang w:val="ro-RO"/>
              </w:rPr>
              <w:t xml:space="preserve"> Harta tipurilor de habitate după clasificarea naţională</w:t>
            </w:r>
          </w:p>
        </w:tc>
        <w:tc>
          <w:tcPr>
            <w:tcW w:w="656" w:type="dxa"/>
            <w:shd w:val="clear" w:color="auto" w:fill="auto"/>
          </w:tcPr>
          <w:p w:rsidR="00F107C5" w:rsidRPr="00D3207C" w:rsidRDefault="009B41F2" w:rsidP="00593B58">
            <w:pPr>
              <w:suppressAutoHyphens/>
              <w:spacing w:after="0" w:line="360"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101</w:t>
            </w: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56145D" w:rsidRPr="00D3207C" w:rsidRDefault="00D23A7A" w:rsidP="00593B58">
            <w:pPr>
              <w:widowControl w:val="0"/>
              <w:spacing w:after="0" w:line="360" w:lineRule="auto"/>
              <w:jc w:val="both"/>
              <w:outlineLvl w:val="0"/>
              <w:rPr>
                <w:rFonts w:ascii="Times New Roman" w:hAnsi="Times New Roman"/>
                <w:b/>
                <w:bCs/>
                <w:kern w:val="32"/>
                <w:sz w:val="24"/>
                <w:szCs w:val="24"/>
                <w:lang w:val="ro-RO"/>
              </w:rPr>
            </w:pPr>
            <w:r>
              <w:rPr>
                <w:rFonts w:ascii="Times New Roman" w:hAnsi="Times New Roman"/>
                <w:b/>
                <w:bCs/>
                <w:kern w:val="32"/>
                <w:sz w:val="24"/>
                <w:szCs w:val="24"/>
                <w:lang w:val="ro-RO"/>
              </w:rPr>
              <w:t>Anexa nr. 18</w:t>
            </w:r>
            <w:r w:rsidR="0056145D" w:rsidRPr="00D3207C">
              <w:rPr>
                <w:rFonts w:ascii="Times New Roman" w:hAnsi="Times New Roman"/>
                <w:b/>
                <w:bCs/>
                <w:kern w:val="32"/>
                <w:sz w:val="24"/>
                <w:szCs w:val="24"/>
                <w:lang w:val="ro-RO"/>
              </w:rPr>
              <w:t xml:space="preserve"> la Planul de management</w:t>
            </w:r>
            <w:r w:rsidR="00593B58">
              <w:rPr>
                <w:rFonts w:ascii="Times New Roman" w:hAnsi="Times New Roman"/>
                <w:b/>
                <w:bCs/>
                <w:kern w:val="32"/>
                <w:sz w:val="24"/>
                <w:szCs w:val="24"/>
                <w:lang w:val="ro-RO"/>
              </w:rPr>
              <w:t xml:space="preserve"> - </w:t>
            </w:r>
            <w:r w:rsidR="00FF1CEF" w:rsidRPr="00D3207C">
              <w:rPr>
                <w:rFonts w:ascii="Times New Roman" w:hAnsi="Times New Roman"/>
                <w:b/>
                <w:bCs/>
                <w:kern w:val="32"/>
                <w:sz w:val="24"/>
                <w:szCs w:val="24"/>
                <w:lang w:val="ro-RO"/>
              </w:rPr>
              <w:t xml:space="preserve">Distribuția speciei </w:t>
            </w:r>
            <w:r w:rsidR="00FF1CEF" w:rsidRPr="00D3207C">
              <w:rPr>
                <w:rFonts w:ascii="Times New Roman" w:hAnsi="Times New Roman"/>
                <w:b/>
                <w:bCs/>
                <w:i/>
                <w:kern w:val="32"/>
                <w:sz w:val="24"/>
                <w:szCs w:val="24"/>
                <w:lang w:val="ro-RO"/>
              </w:rPr>
              <w:t>Iris aphylla</w:t>
            </w:r>
            <w:r w:rsidR="00FF1CEF" w:rsidRPr="00D3207C">
              <w:rPr>
                <w:rFonts w:ascii="Times New Roman" w:hAnsi="Times New Roman"/>
                <w:b/>
                <w:bCs/>
                <w:kern w:val="32"/>
                <w:sz w:val="24"/>
                <w:szCs w:val="24"/>
                <w:lang w:val="ro-RO"/>
              </w:rPr>
              <w:t xml:space="preserve"> ssp. </w:t>
            </w:r>
            <w:r w:rsidR="00FF1CEF" w:rsidRPr="00D3207C">
              <w:rPr>
                <w:rFonts w:ascii="Times New Roman" w:hAnsi="Times New Roman"/>
                <w:b/>
                <w:bCs/>
                <w:i/>
                <w:kern w:val="32"/>
                <w:sz w:val="24"/>
                <w:szCs w:val="24"/>
                <w:lang w:val="ro-RO"/>
              </w:rPr>
              <w:t>hungarica</w:t>
            </w:r>
          </w:p>
        </w:tc>
        <w:tc>
          <w:tcPr>
            <w:tcW w:w="656" w:type="dxa"/>
            <w:shd w:val="clear" w:color="auto" w:fill="auto"/>
          </w:tcPr>
          <w:p w:rsidR="00F107C5" w:rsidRPr="00D3207C" w:rsidRDefault="009B41F2" w:rsidP="00593B58">
            <w:pPr>
              <w:suppressAutoHyphens/>
              <w:spacing w:after="0" w:line="360"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102</w:t>
            </w: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56145D" w:rsidRPr="00D3207C" w:rsidRDefault="00D23A7A" w:rsidP="00593B58">
            <w:pPr>
              <w:widowControl w:val="0"/>
              <w:spacing w:after="0" w:line="360" w:lineRule="auto"/>
              <w:jc w:val="both"/>
              <w:outlineLvl w:val="0"/>
              <w:rPr>
                <w:rFonts w:ascii="Times New Roman" w:hAnsi="Times New Roman"/>
                <w:b/>
                <w:bCs/>
                <w:kern w:val="32"/>
                <w:sz w:val="24"/>
                <w:szCs w:val="24"/>
                <w:lang w:val="ro-RO"/>
              </w:rPr>
            </w:pPr>
            <w:r>
              <w:rPr>
                <w:rFonts w:ascii="Times New Roman" w:hAnsi="Times New Roman"/>
                <w:b/>
                <w:bCs/>
                <w:kern w:val="32"/>
                <w:sz w:val="24"/>
                <w:szCs w:val="24"/>
                <w:lang w:val="ro-RO"/>
              </w:rPr>
              <w:t>Anexa nr. 19</w:t>
            </w:r>
            <w:r w:rsidR="0056145D" w:rsidRPr="00D3207C">
              <w:rPr>
                <w:rFonts w:ascii="Times New Roman" w:hAnsi="Times New Roman"/>
                <w:b/>
                <w:bCs/>
                <w:kern w:val="32"/>
                <w:sz w:val="24"/>
                <w:szCs w:val="24"/>
                <w:lang w:val="ro-RO"/>
              </w:rPr>
              <w:t xml:space="preserve"> la Planul de management</w:t>
            </w:r>
            <w:r w:rsidR="00593B58">
              <w:rPr>
                <w:rFonts w:ascii="Times New Roman" w:hAnsi="Times New Roman"/>
                <w:b/>
                <w:bCs/>
                <w:kern w:val="32"/>
                <w:sz w:val="24"/>
                <w:szCs w:val="24"/>
                <w:lang w:val="ro-RO"/>
              </w:rPr>
              <w:t xml:space="preserve"> - </w:t>
            </w:r>
            <w:r w:rsidR="00FF1CEF" w:rsidRPr="00D3207C">
              <w:rPr>
                <w:rFonts w:ascii="Times New Roman" w:hAnsi="Times New Roman"/>
                <w:b/>
                <w:bCs/>
                <w:kern w:val="32"/>
                <w:sz w:val="24"/>
                <w:szCs w:val="24"/>
                <w:lang w:val="ro-RO"/>
              </w:rPr>
              <w:t xml:space="preserve">Distribuția speciei </w:t>
            </w:r>
            <w:r w:rsidR="00B56DC3" w:rsidRPr="00D3207C">
              <w:rPr>
                <w:rFonts w:ascii="Times New Roman" w:hAnsi="Times New Roman"/>
                <w:b/>
                <w:bCs/>
                <w:i/>
                <w:kern w:val="32"/>
                <w:sz w:val="24"/>
                <w:szCs w:val="24"/>
                <w:lang w:val="ro-RO"/>
              </w:rPr>
              <w:t>Echium ru</w:t>
            </w:r>
            <w:r w:rsidR="00FF1CEF" w:rsidRPr="00D3207C">
              <w:rPr>
                <w:rFonts w:ascii="Times New Roman" w:hAnsi="Times New Roman"/>
                <w:b/>
                <w:bCs/>
                <w:i/>
                <w:kern w:val="32"/>
                <w:sz w:val="24"/>
                <w:szCs w:val="24"/>
                <w:lang w:val="ro-RO"/>
              </w:rPr>
              <w:t>ssicum</w:t>
            </w:r>
          </w:p>
        </w:tc>
        <w:tc>
          <w:tcPr>
            <w:tcW w:w="656" w:type="dxa"/>
            <w:shd w:val="clear" w:color="auto" w:fill="auto"/>
          </w:tcPr>
          <w:p w:rsidR="0056145D" w:rsidRPr="00D3207C" w:rsidRDefault="009B41F2" w:rsidP="00593B58">
            <w:pPr>
              <w:suppressAutoHyphens/>
              <w:spacing w:after="0" w:line="360" w:lineRule="auto"/>
              <w:contextualSpacing/>
              <w:jc w:val="both"/>
              <w:rPr>
                <w:rFonts w:ascii="Times New Roman" w:hAnsi="Times New Roman"/>
                <w:b/>
                <w:sz w:val="24"/>
                <w:szCs w:val="24"/>
                <w:lang w:val="ro-RO" w:eastAsia="ar-SA"/>
              </w:rPr>
            </w:pPr>
            <w:r>
              <w:rPr>
                <w:rFonts w:ascii="Times New Roman" w:hAnsi="Times New Roman"/>
                <w:b/>
                <w:sz w:val="24"/>
                <w:szCs w:val="24"/>
                <w:lang w:val="ro-RO" w:eastAsia="ar-SA"/>
              </w:rPr>
              <w:t>103</w:t>
            </w:r>
          </w:p>
        </w:tc>
      </w:tr>
      <w:tr w:rsidR="00CB7E13" w:rsidRPr="00D3207C" w:rsidTr="00AB06CD">
        <w:tc>
          <w:tcPr>
            <w:tcW w:w="936" w:type="dxa"/>
            <w:shd w:val="clear" w:color="auto" w:fill="auto"/>
          </w:tcPr>
          <w:p w:rsidR="0056145D" w:rsidRPr="00D3207C" w:rsidRDefault="0056145D" w:rsidP="00593B58">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9B41F2" w:rsidRPr="00D3207C" w:rsidRDefault="00CF7EAC" w:rsidP="00593B58">
            <w:pPr>
              <w:widowControl w:val="0"/>
              <w:spacing w:after="0" w:line="360" w:lineRule="auto"/>
              <w:jc w:val="both"/>
              <w:outlineLvl w:val="0"/>
              <w:rPr>
                <w:rFonts w:ascii="Times New Roman" w:hAnsi="Times New Roman"/>
                <w:b/>
                <w:bCs/>
                <w:kern w:val="32"/>
                <w:sz w:val="24"/>
                <w:szCs w:val="24"/>
                <w:lang w:val="ro-RO"/>
              </w:rPr>
            </w:pPr>
            <w:r w:rsidRPr="00D3207C">
              <w:rPr>
                <w:rFonts w:ascii="Times New Roman" w:hAnsi="Times New Roman"/>
                <w:b/>
                <w:bCs/>
                <w:kern w:val="32"/>
                <w:sz w:val="24"/>
                <w:szCs w:val="24"/>
                <w:lang w:val="ro-RO"/>
              </w:rPr>
              <w:t>Anexa n</w:t>
            </w:r>
            <w:r w:rsidR="00D23A7A">
              <w:rPr>
                <w:rFonts w:ascii="Times New Roman" w:hAnsi="Times New Roman"/>
                <w:b/>
                <w:bCs/>
                <w:kern w:val="32"/>
                <w:sz w:val="24"/>
                <w:szCs w:val="24"/>
                <w:lang w:val="ro-RO"/>
              </w:rPr>
              <w:t>r. 20</w:t>
            </w:r>
            <w:r w:rsidR="0056145D" w:rsidRPr="00D3207C">
              <w:rPr>
                <w:rFonts w:ascii="Times New Roman" w:hAnsi="Times New Roman"/>
                <w:b/>
                <w:bCs/>
                <w:kern w:val="32"/>
                <w:sz w:val="24"/>
                <w:szCs w:val="24"/>
                <w:lang w:val="ro-RO"/>
              </w:rPr>
              <w:t xml:space="preserve"> la Planul de mana</w:t>
            </w:r>
            <w:r w:rsidR="00593B58">
              <w:rPr>
                <w:rFonts w:ascii="Times New Roman" w:hAnsi="Times New Roman"/>
                <w:b/>
                <w:bCs/>
                <w:kern w:val="32"/>
                <w:sz w:val="24"/>
                <w:szCs w:val="24"/>
                <w:lang w:val="ro-RO"/>
              </w:rPr>
              <w:t>gement -</w:t>
            </w:r>
            <w:r w:rsidR="0056145D" w:rsidRPr="00D3207C">
              <w:rPr>
                <w:rFonts w:ascii="Times New Roman" w:hAnsi="Times New Roman"/>
                <w:b/>
                <w:bCs/>
                <w:kern w:val="32"/>
                <w:sz w:val="24"/>
                <w:szCs w:val="24"/>
                <w:lang w:val="ro-RO"/>
              </w:rPr>
              <w:t xml:space="preserve"> </w:t>
            </w:r>
            <w:r w:rsidRPr="00D3207C">
              <w:rPr>
                <w:rFonts w:ascii="Times New Roman" w:hAnsi="Times New Roman"/>
                <w:b/>
                <w:bCs/>
                <w:kern w:val="32"/>
                <w:sz w:val="24"/>
                <w:szCs w:val="24"/>
                <w:lang w:val="ro-RO"/>
              </w:rPr>
              <w:t>Harta tipurilor de utilizare a terenurilor</w:t>
            </w:r>
          </w:p>
        </w:tc>
        <w:tc>
          <w:tcPr>
            <w:tcW w:w="656" w:type="dxa"/>
            <w:shd w:val="clear" w:color="auto" w:fill="auto"/>
          </w:tcPr>
          <w:p w:rsidR="0023477C" w:rsidRPr="00D3207C" w:rsidRDefault="009B41F2" w:rsidP="00593B58">
            <w:pPr>
              <w:spacing w:after="0" w:line="360" w:lineRule="auto"/>
              <w:rPr>
                <w:rFonts w:ascii="Times New Roman" w:hAnsi="Times New Roman"/>
                <w:b/>
                <w:sz w:val="24"/>
                <w:szCs w:val="24"/>
                <w:lang w:val="ro-RO" w:eastAsia="ar-SA"/>
              </w:rPr>
            </w:pPr>
            <w:r>
              <w:rPr>
                <w:rFonts w:ascii="Times New Roman" w:hAnsi="Times New Roman"/>
                <w:b/>
                <w:sz w:val="24"/>
                <w:szCs w:val="24"/>
                <w:lang w:val="ro-RO" w:eastAsia="ar-SA"/>
              </w:rPr>
              <w:t>104</w:t>
            </w:r>
          </w:p>
        </w:tc>
      </w:tr>
      <w:tr w:rsidR="009B41F2" w:rsidRPr="00D3207C" w:rsidTr="00F9294A">
        <w:tc>
          <w:tcPr>
            <w:tcW w:w="936" w:type="dxa"/>
            <w:shd w:val="clear" w:color="auto" w:fill="auto"/>
          </w:tcPr>
          <w:p w:rsidR="009B41F2" w:rsidRPr="00D3207C" w:rsidRDefault="009B41F2" w:rsidP="00F9294A">
            <w:pPr>
              <w:suppressAutoHyphens/>
              <w:spacing w:after="0" w:line="360" w:lineRule="auto"/>
              <w:contextualSpacing/>
              <w:jc w:val="both"/>
              <w:rPr>
                <w:rFonts w:ascii="Times New Roman" w:hAnsi="Times New Roman"/>
                <w:b/>
                <w:sz w:val="24"/>
                <w:szCs w:val="24"/>
                <w:lang w:val="ro-RO" w:eastAsia="ar-SA"/>
              </w:rPr>
            </w:pPr>
            <w:bookmarkStart w:id="1" w:name="_Toc327964123"/>
            <w:bookmarkStart w:id="2" w:name="_Toc329095523"/>
            <w:bookmarkStart w:id="3" w:name="_Toc331437276"/>
          </w:p>
        </w:tc>
        <w:tc>
          <w:tcPr>
            <w:tcW w:w="8038" w:type="dxa"/>
            <w:shd w:val="clear" w:color="auto" w:fill="auto"/>
          </w:tcPr>
          <w:p w:rsidR="00F9294A" w:rsidRPr="00D3207C" w:rsidRDefault="009B41F2" w:rsidP="009B41F2">
            <w:pPr>
              <w:widowControl w:val="0"/>
              <w:spacing w:after="0" w:line="360" w:lineRule="auto"/>
              <w:jc w:val="both"/>
              <w:outlineLvl w:val="0"/>
              <w:rPr>
                <w:rFonts w:ascii="Times New Roman" w:hAnsi="Times New Roman"/>
                <w:b/>
                <w:bCs/>
                <w:kern w:val="32"/>
                <w:sz w:val="24"/>
                <w:szCs w:val="24"/>
                <w:lang w:val="ro-RO"/>
              </w:rPr>
            </w:pPr>
            <w:r w:rsidRPr="009B41F2">
              <w:rPr>
                <w:rFonts w:ascii="Times New Roman" w:hAnsi="Times New Roman"/>
                <w:b/>
                <w:bCs/>
                <w:kern w:val="32"/>
                <w:sz w:val="24"/>
                <w:szCs w:val="24"/>
                <w:lang w:val="ro-RO"/>
              </w:rPr>
              <w:t>Anexa nr</w:t>
            </w:r>
            <w:r w:rsidR="00F47101">
              <w:rPr>
                <w:rFonts w:ascii="Times New Roman" w:hAnsi="Times New Roman"/>
                <w:b/>
                <w:bCs/>
                <w:kern w:val="32"/>
                <w:sz w:val="24"/>
                <w:szCs w:val="24"/>
                <w:lang w:val="ro-RO"/>
              </w:rPr>
              <w:t>.</w:t>
            </w:r>
            <w:r w:rsidRPr="009B41F2">
              <w:rPr>
                <w:rFonts w:ascii="Times New Roman" w:hAnsi="Times New Roman"/>
                <w:b/>
                <w:bCs/>
                <w:kern w:val="32"/>
                <w:sz w:val="24"/>
                <w:szCs w:val="24"/>
                <w:lang w:val="ro-RO"/>
              </w:rPr>
              <w:t xml:space="preserve"> 21 la Planul de management - Corespondența categoriilor de utilizare a t</w:t>
            </w:r>
            <w:r w:rsidR="00F47101">
              <w:rPr>
                <w:rFonts w:ascii="Times New Roman" w:hAnsi="Times New Roman"/>
                <w:b/>
                <w:bCs/>
                <w:kern w:val="32"/>
                <w:sz w:val="24"/>
                <w:szCs w:val="24"/>
                <w:lang w:val="ro-RO"/>
              </w:rPr>
              <w:t>erenurilor cu tipul de habitat</w:t>
            </w:r>
          </w:p>
        </w:tc>
        <w:tc>
          <w:tcPr>
            <w:tcW w:w="656" w:type="dxa"/>
            <w:shd w:val="clear" w:color="auto" w:fill="auto"/>
          </w:tcPr>
          <w:p w:rsidR="009B41F2" w:rsidRPr="00D3207C" w:rsidRDefault="009B41F2" w:rsidP="00F9294A">
            <w:pPr>
              <w:spacing w:after="0" w:line="360" w:lineRule="auto"/>
              <w:rPr>
                <w:rFonts w:ascii="Times New Roman" w:hAnsi="Times New Roman"/>
                <w:b/>
                <w:sz w:val="24"/>
                <w:szCs w:val="24"/>
                <w:lang w:val="ro-RO" w:eastAsia="ar-SA"/>
              </w:rPr>
            </w:pPr>
            <w:r>
              <w:rPr>
                <w:rFonts w:ascii="Times New Roman" w:hAnsi="Times New Roman"/>
                <w:b/>
                <w:sz w:val="24"/>
                <w:szCs w:val="24"/>
                <w:lang w:val="ro-RO" w:eastAsia="ar-SA"/>
              </w:rPr>
              <w:t>105 -111</w:t>
            </w:r>
          </w:p>
        </w:tc>
      </w:tr>
      <w:tr w:rsidR="00F9294A" w:rsidRPr="00D3207C" w:rsidTr="00F9294A">
        <w:tc>
          <w:tcPr>
            <w:tcW w:w="936" w:type="dxa"/>
            <w:shd w:val="clear" w:color="auto" w:fill="auto"/>
          </w:tcPr>
          <w:p w:rsidR="00F9294A" w:rsidRPr="00D3207C" w:rsidRDefault="00F9294A" w:rsidP="00F9294A">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F9294A" w:rsidRPr="00D3207C" w:rsidRDefault="00F9294A" w:rsidP="00F9294A">
            <w:pPr>
              <w:widowControl w:val="0"/>
              <w:spacing w:after="0" w:line="360" w:lineRule="auto"/>
              <w:jc w:val="both"/>
              <w:outlineLvl w:val="0"/>
              <w:rPr>
                <w:rFonts w:ascii="Times New Roman" w:hAnsi="Times New Roman"/>
                <w:b/>
                <w:bCs/>
                <w:kern w:val="32"/>
                <w:sz w:val="24"/>
                <w:szCs w:val="24"/>
                <w:lang w:val="ro-RO"/>
              </w:rPr>
            </w:pPr>
            <w:r w:rsidRPr="00D3207C">
              <w:rPr>
                <w:rFonts w:ascii="Times New Roman" w:hAnsi="Times New Roman"/>
                <w:b/>
                <w:bCs/>
                <w:kern w:val="32"/>
                <w:sz w:val="24"/>
                <w:szCs w:val="24"/>
                <w:lang w:val="ro-RO"/>
              </w:rPr>
              <w:t>Anexa n</w:t>
            </w:r>
            <w:r>
              <w:rPr>
                <w:rFonts w:ascii="Times New Roman" w:hAnsi="Times New Roman"/>
                <w:b/>
                <w:bCs/>
                <w:kern w:val="32"/>
                <w:sz w:val="24"/>
                <w:szCs w:val="24"/>
                <w:lang w:val="ro-RO"/>
              </w:rPr>
              <w:t>r. 22</w:t>
            </w:r>
            <w:r w:rsidRPr="00D3207C">
              <w:rPr>
                <w:rFonts w:ascii="Times New Roman" w:hAnsi="Times New Roman"/>
                <w:b/>
                <w:bCs/>
                <w:kern w:val="32"/>
                <w:sz w:val="24"/>
                <w:szCs w:val="24"/>
                <w:lang w:val="ro-RO"/>
              </w:rPr>
              <w:t xml:space="preserve"> la Planul de mana</w:t>
            </w:r>
            <w:r>
              <w:rPr>
                <w:rFonts w:ascii="Times New Roman" w:hAnsi="Times New Roman"/>
                <w:b/>
                <w:bCs/>
                <w:kern w:val="32"/>
                <w:sz w:val="24"/>
                <w:szCs w:val="24"/>
                <w:lang w:val="ro-RO"/>
              </w:rPr>
              <w:t>gement -</w:t>
            </w:r>
            <w:r w:rsidRPr="00D3207C">
              <w:rPr>
                <w:rFonts w:ascii="Times New Roman" w:hAnsi="Times New Roman"/>
                <w:b/>
                <w:bCs/>
                <w:kern w:val="32"/>
                <w:sz w:val="24"/>
                <w:szCs w:val="24"/>
                <w:lang w:val="ro-RO"/>
              </w:rPr>
              <w:t xml:space="preserve"> </w:t>
            </w:r>
            <w:r w:rsidRPr="00F9294A">
              <w:rPr>
                <w:rFonts w:ascii="Times New Roman" w:hAnsi="Times New Roman"/>
                <w:b/>
                <w:bCs/>
                <w:kern w:val="32"/>
                <w:sz w:val="24"/>
                <w:szCs w:val="24"/>
                <w:lang w:val="ro-RO"/>
              </w:rPr>
              <w:t>Harta tipurilor de proprietate</w:t>
            </w:r>
          </w:p>
        </w:tc>
        <w:tc>
          <w:tcPr>
            <w:tcW w:w="656" w:type="dxa"/>
            <w:shd w:val="clear" w:color="auto" w:fill="auto"/>
          </w:tcPr>
          <w:p w:rsidR="00F9294A" w:rsidRPr="00D3207C" w:rsidRDefault="00F9294A" w:rsidP="00F9294A">
            <w:pPr>
              <w:spacing w:after="0" w:line="360" w:lineRule="auto"/>
              <w:rPr>
                <w:rFonts w:ascii="Times New Roman" w:hAnsi="Times New Roman"/>
                <w:b/>
                <w:sz w:val="24"/>
                <w:szCs w:val="24"/>
                <w:lang w:val="ro-RO" w:eastAsia="ar-SA"/>
              </w:rPr>
            </w:pPr>
            <w:r>
              <w:rPr>
                <w:rFonts w:ascii="Times New Roman" w:hAnsi="Times New Roman"/>
                <w:b/>
                <w:sz w:val="24"/>
                <w:szCs w:val="24"/>
                <w:lang w:val="ro-RO" w:eastAsia="ar-SA"/>
              </w:rPr>
              <w:t>112</w:t>
            </w:r>
          </w:p>
        </w:tc>
      </w:tr>
      <w:tr w:rsidR="00F9294A" w:rsidRPr="00D3207C" w:rsidTr="00F9294A">
        <w:tc>
          <w:tcPr>
            <w:tcW w:w="936" w:type="dxa"/>
            <w:shd w:val="clear" w:color="auto" w:fill="auto"/>
          </w:tcPr>
          <w:p w:rsidR="00F9294A" w:rsidRPr="00D3207C" w:rsidRDefault="00F9294A" w:rsidP="00F9294A">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F9294A" w:rsidRPr="00D3207C" w:rsidRDefault="00F9294A" w:rsidP="00F9294A">
            <w:pPr>
              <w:widowControl w:val="0"/>
              <w:spacing w:after="0" w:line="360" w:lineRule="auto"/>
              <w:jc w:val="both"/>
              <w:outlineLvl w:val="0"/>
              <w:rPr>
                <w:rFonts w:ascii="Times New Roman" w:hAnsi="Times New Roman"/>
                <w:b/>
                <w:bCs/>
                <w:kern w:val="32"/>
                <w:sz w:val="24"/>
                <w:szCs w:val="24"/>
                <w:lang w:val="ro-RO"/>
              </w:rPr>
            </w:pPr>
            <w:r w:rsidRPr="00D3207C">
              <w:rPr>
                <w:rFonts w:ascii="Times New Roman" w:hAnsi="Times New Roman"/>
                <w:b/>
                <w:bCs/>
                <w:kern w:val="32"/>
                <w:sz w:val="24"/>
                <w:szCs w:val="24"/>
                <w:lang w:val="ro-RO"/>
              </w:rPr>
              <w:t>Anexa n</w:t>
            </w:r>
            <w:r>
              <w:rPr>
                <w:rFonts w:ascii="Times New Roman" w:hAnsi="Times New Roman"/>
                <w:b/>
                <w:bCs/>
                <w:kern w:val="32"/>
                <w:sz w:val="24"/>
                <w:szCs w:val="24"/>
                <w:lang w:val="ro-RO"/>
              </w:rPr>
              <w:t>r. 23</w:t>
            </w:r>
            <w:r w:rsidRPr="00D3207C">
              <w:rPr>
                <w:rFonts w:ascii="Times New Roman" w:hAnsi="Times New Roman"/>
                <w:b/>
                <w:bCs/>
                <w:kern w:val="32"/>
                <w:sz w:val="24"/>
                <w:szCs w:val="24"/>
                <w:lang w:val="ro-RO"/>
              </w:rPr>
              <w:t xml:space="preserve"> la Planul de mana</w:t>
            </w:r>
            <w:r>
              <w:rPr>
                <w:rFonts w:ascii="Times New Roman" w:hAnsi="Times New Roman"/>
                <w:b/>
                <w:bCs/>
                <w:kern w:val="32"/>
                <w:sz w:val="24"/>
                <w:szCs w:val="24"/>
                <w:lang w:val="ro-RO"/>
              </w:rPr>
              <w:t>gement -</w:t>
            </w:r>
            <w:r w:rsidRPr="00D3207C">
              <w:rPr>
                <w:rFonts w:ascii="Times New Roman" w:hAnsi="Times New Roman"/>
                <w:b/>
                <w:bCs/>
                <w:kern w:val="32"/>
                <w:sz w:val="24"/>
                <w:szCs w:val="24"/>
                <w:lang w:val="ro-RO"/>
              </w:rPr>
              <w:t xml:space="preserve"> Harta </w:t>
            </w:r>
            <w:r>
              <w:rPr>
                <w:rFonts w:ascii="Times New Roman" w:hAnsi="Times New Roman"/>
                <w:b/>
                <w:bCs/>
                <w:kern w:val="32"/>
                <w:sz w:val="24"/>
                <w:szCs w:val="24"/>
                <w:lang w:val="ro-RO"/>
              </w:rPr>
              <w:t>parcelelor silvice</w:t>
            </w:r>
          </w:p>
        </w:tc>
        <w:tc>
          <w:tcPr>
            <w:tcW w:w="656" w:type="dxa"/>
          </w:tcPr>
          <w:p w:rsidR="00F9294A" w:rsidRPr="00D3207C" w:rsidRDefault="00F9294A" w:rsidP="00F9294A">
            <w:pPr>
              <w:spacing w:after="0" w:line="360" w:lineRule="auto"/>
              <w:rPr>
                <w:rFonts w:ascii="Times New Roman" w:hAnsi="Times New Roman"/>
                <w:b/>
                <w:sz w:val="24"/>
                <w:szCs w:val="24"/>
                <w:lang w:val="ro-RO" w:eastAsia="ar-SA"/>
              </w:rPr>
            </w:pPr>
            <w:r>
              <w:rPr>
                <w:rFonts w:ascii="Times New Roman" w:hAnsi="Times New Roman"/>
                <w:b/>
                <w:sz w:val="24"/>
                <w:szCs w:val="24"/>
                <w:lang w:val="ro-RO" w:eastAsia="ar-SA"/>
              </w:rPr>
              <w:t>113</w:t>
            </w:r>
          </w:p>
        </w:tc>
      </w:tr>
      <w:tr w:rsidR="00F9294A" w:rsidRPr="00D3207C" w:rsidTr="00F9294A">
        <w:tc>
          <w:tcPr>
            <w:tcW w:w="936" w:type="dxa"/>
            <w:shd w:val="clear" w:color="auto" w:fill="auto"/>
          </w:tcPr>
          <w:p w:rsidR="00F9294A" w:rsidRPr="00D3207C" w:rsidRDefault="00F9294A" w:rsidP="00F9294A">
            <w:pPr>
              <w:suppressAutoHyphens/>
              <w:spacing w:after="0" w:line="360" w:lineRule="auto"/>
              <w:contextualSpacing/>
              <w:jc w:val="both"/>
              <w:rPr>
                <w:rFonts w:ascii="Times New Roman" w:hAnsi="Times New Roman"/>
                <w:b/>
                <w:sz w:val="24"/>
                <w:szCs w:val="24"/>
                <w:lang w:eastAsia="ar-SA"/>
              </w:rPr>
            </w:pPr>
          </w:p>
        </w:tc>
        <w:tc>
          <w:tcPr>
            <w:tcW w:w="8038" w:type="dxa"/>
            <w:shd w:val="clear" w:color="auto" w:fill="auto"/>
          </w:tcPr>
          <w:p w:rsidR="00F9294A" w:rsidRPr="00D3207C" w:rsidRDefault="00F9294A" w:rsidP="00F9294A">
            <w:pPr>
              <w:widowControl w:val="0"/>
              <w:spacing w:after="0" w:line="360" w:lineRule="auto"/>
              <w:jc w:val="both"/>
              <w:outlineLvl w:val="0"/>
              <w:rPr>
                <w:rFonts w:ascii="Times New Roman" w:hAnsi="Times New Roman"/>
                <w:b/>
                <w:bCs/>
                <w:kern w:val="32"/>
                <w:sz w:val="24"/>
                <w:szCs w:val="24"/>
              </w:rPr>
            </w:pPr>
            <w:r w:rsidRPr="00F9294A">
              <w:rPr>
                <w:rFonts w:ascii="Times New Roman" w:hAnsi="Times New Roman"/>
                <w:b/>
                <w:bCs/>
                <w:kern w:val="32"/>
                <w:sz w:val="24"/>
                <w:szCs w:val="24"/>
              </w:rPr>
              <w:t>Anexa nr. 24 la Planul de management - Infrastructură și construcții</w:t>
            </w:r>
          </w:p>
        </w:tc>
        <w:tc>
          <w:tcPr>
            <w:tcW w:w="656" w:type="dxa"/>
          </w:tcPr>
          <w:p w:rsidR="00F9294A" w:rsidRDefault="00F9294A" w:rsidP="00F9294A">
            <w:pPr>
              <w:spacing w:after="0" w:line="360" w:lineRule="auto"/>
              <w:rPr>
                <w:rFonts w:ascii="Times New Roman" w:hAnsi="Times New Roman"/>
                <w:b/>
                <w:sz w:val="24"/>
                <w:szCs w:val="24"/>
                <w:lang w:eastAsia="ar-SA"/>
              </w:rPr>
            </w:pPr>
            <w:r>
              <w:rPr>
                <w:rFonts w:ascii="Times New Roman" w:hAnsi="Times New Roman"/>
                <w:b/>
                <w:sz w:val="24"/>
                <w:szCs w:val="24"/>
                <w:lang w:eastAsia="ar-SA"/>
              </w:rPr>
              <w:t>114</w:t>
            </w:r>
          </w:p>
        </w:tc>
      </w:tr>
      <w:tr w:rsidR="00F9294A" w:rsidRPr="00D3207C" w:rsidTr="00F9294A">
        <w:tc>
          <w:tcPr>
            <w:tcW w:w="936" w:type="dxa"/>
            <w:shd w:val="clear" w:color="auto" w:fill="auto"/>
          </w:tcPr>
          <w:p w:rsidR="00F9294A" w:rsidRPr="00D3207C" w:rsidRDefault="00F9294A" w:rsidP="00F9294A">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F9294A" w:rsidRPr="00D3207C" w:rsidRDefault="00F9294A" w:rsidP="00F9294A">
            <w:pPr>
              <w:widowControl w:val="0"/>
              <w:spacing w:after="0" w:line="360" w:lineRule="auto"/>
              <w:jc w:val="both"/>
              <w:outlineLvl w:val="0"/>
              <w:rPr>
                <w:rFonts w:ascii="Times New Roman" w:hAnsi="Times New Roman"/>
                <w:b/>
                <w:bCs/>
                <w:kern w:val="32"/>
                <w:sz w:val="24"/>
                <w:szCs w:val="24"/>
                <w:lang w:val="ro-RO"/>
              </w:rPr>
            </w:pPr>
            <w:r w:rsidRPr="00D3207C">
              <w:rPr>
                <w:rFonts w:ascii="Times New Roman" w:hAnsi="Times New Roman"/>
                <w:b/>
                <w:bCs/>
                <w:kern w:val="32"/>
                <w:sz w:val="24"/>
                <w:szCs w:val="24"/>
                <w:lang w:val="ro-RO"/>
              </w:rPr>
              <w:t>Anexa n</w:t>
            </w:r>
            <w:r>
              <w:rPr>
                <w:rFonts w:ascii="Times New Roman" w:hAnsi="Times New Roman"/>
                <w:b/>
                <w:bCs/>
                <w:kern w:val="32"/>
                <w:sz w:val="24"/>
                <w:szCs w:val="24"/>
                <w:lang w:val="ro-RO"/>
              </w:rPr>
              <w:t>r. 25</w:t>
            </w:r>
            <w:r w:rsidRPr="00D3207C">
              <w:rPr>
                <w:rFonts w:ascii="Times New Roman" w:hAnsi="Times New Roman"/>
                <w:b/>
                <w:bCs/>
                <w:kern w:val="32"/>
                <w:sz w:val="24"/>
                <w:szCs w:val="24"/>
                <w:lang w:val="ro-RO"/>
              </w:rPr>
              <w:t xml:space="preserve"> la Planul de mana</w:t>
            </w:r>
            <w:r>
              <w:rPr>
                <w:rFonts w:ascii="Times New Roman" w:hAnsi="Times New Roman"/>
                <w:b/>
                <w:bCs/>
                <w:kern w:val="32"/>
                <w:sz w:val="24"/>
                <w:szCs w:val="24"/>
                <w:lang w:val="ro-RO"/>
              </w:rPr>
              <w:t>gement -</w:t>
            </w:r>
            <w:r w:rsidRPr="00D3207C">
              <w:rPr>
                <w:rFonts w:ascii="Times New Roman" w:hAnsi="Times New Roman"/>
                <w:b/>
                <w:bCs/>
                <w:kern w:val="32"/>
                <w:sz w:val="24"/>
                <w:szCs w:val="24"/>
                <w:lang w:val="ro-RO"/>
              </w:rPr>
              <w:t xml:space="preserve"> </w:t>
            </w:r>
            <w:r w:rsidRPr="00F9294A">
              <w:rPr>
                <w:rFonts w:ascii="Times New Roman" w:hAnsi="Times New Roman"/>
                <w:b/>
                <w:bCs/>
                <w:kern w:val="32"/>
                <w:sz w:val="24"/>
                <w:szCs w:val="24"/>
                <w:lang w:val="ro-RO"/>
              </w:rPr>
              <w:t>Presiuni și amenințări asupra habitatelor</w:t>
            </w:r>
          </w:p>
        </w:tc>
        <w:tc>
          <w:tcPr>
            <w:tcW w:w="656" w:type="dxa"/>
            <w:shd w:val="clear" w:color="auto" w:fill="auto"/>
          </w:tcPr>
          <w:p w:rsidR="00F9294A" w:rsidRPr="00D3207C" w:rsidRDefault="00F9294A" w:rsidP="00F9294A">
            <w:pPr>
              <w:spacing w:after="0" w:line="360" w:lineRule="auto"/>
              <w:rPr>
                <w:rFonts w:ascii="Times New Roman" w:hAnsi="Times New Roman"/>
                <w:b/>
                <w:sz w:val="24"/>
                <w:szCs w:val="24"/>
                <w:lang w:val="ro-RO" w:eastAsia="ar-SA"/>
              </w:rPr>
            </w:pPr>
            <w:r>
              <w:rPr>
                <w:rFonts w:ascii="Times New Roman" w:hAnsi="Times New Roman"/>
                <w:b/>
                <w:sz w:val="24"/>
                <w:szCs w:val="24"/>
                <w:lang w:val="ro-RO" w:eastAsia="ar-SA"/>
              </w:rPr>
              <w:t>115 -117</w:t>
            </w:r>
          </w:p>
        </w:tc>
      </w:tr>
      <w:tr w:rsidR="00F9294A" w:rsidRPr="00D3207C" w:rsidTr="00F9294A">
        <w:tc>
          <w:tcPr>
            <w:tcW w:w="936" w:type="dxa"/>
            <w:shd w:val="clear" w:color="auto" w:fill="auto"/>
          </w:tcPr>
          <w:p w:rsidR="00F9294A" w:rsidRPr="00D3207C" w:rsidRDefault="00F9294A" w:rsidP="00F9294A">
            <w:pPr>
              <w:suppressAutoHyphens/>
              <w:spacing w:after="0" w:line="360" w:lineRule="auto"/>
              <w:contextualSpacing/>
              <w:jc w:val="both"/>
              <w:rPr>
                <w:rFonts w:ascii="Times New Roman" w:hAnsi="Times New Roman"/>
                <w:b/>
                <w:sz w:val="24"/>
                <w:szCs w:val="24"/>
                <w:lang w:val="ro-RO" w:eastAsia="ar-SA"/>
              </w:rPr>
            </w:pPr>
          </w:p>
        </w:tc>
        <w:tc>
          <w:tcPr>
            <w:tcW w:w="8038" w:type="dxa"/>
            <w:shd w:val="clear" w:color="auto" w:fill="auto"/>
          </w:tcPr>
          <w:p w:rsidR="00F9294A" w:rsidRPr="00D3207C" w:rsidRDefault="00F9294A" w:rsidP="00417225">
            <w:pPr>
              <w:widowControl w:val="0"/>
              <w:spacing w:after="0" w:line="360" w:lineRule="auto"/>
              <w:jc w:val="both"/>
              <w:outlineLvl w:val="0"/>
              <w:rPr>
                <w:rFonts w:ascii="Times New Roman" w:hAnsi="Times New Roman"/>
                <w:b/>
                <w:bCs/>
                <w:kern w:val="32"/>
                <w:sz w:val="24"/>
                <w:szCs w:val="24"/>
                <w:lang w:val="ro-RO"/>
              </w:rPr>
            </w:pPr>
            <w:r w:rsidRPr="00D3207C">
              <w:rPr>
                <w:rFonts w:ascii="Times New Roman" w:hAnsi="Times New Roman"/>
                <w:b/>
                <w:bCs/>
                <w:kern w:val="32"/>
                <w:sz w:val="24"/>
                <w:szCs w:val="24"/>
                <w:lang w:val="ro-RO"/>
              </w:rPr>
              <w:t>Anexa n</w:t>
            </w:r>
            <w:r w:rsidR="00417225">
              <w:rPr>
                <w:rFonts w:ascii="Times New Roman" w:hAnsi="Times New Roman"/>
                <w:b/>
                <w:bCs/>
                <w:kern w:val="32"/>
                <w:sz w:val="24"/>
                <w:szCs w:val="24"/>
                <w:lang w:val="ro-RO"/>
              </w:rPr>
              <w:t>r. 26</w:t>
            </w:r>
            <w:r w:rsidRPr="00D3207C">
              <w:rPr>
                <w:rFonts w:ascii="Times New Roman" w:hAnsi="Times New Roman"/>
                <w:b/>
                <w:bCs/>
                <w:kern w:val="32"/>
                <w:sz w:val="24"/>
                <w:szCs w:val="24"/>
                <w:lang w:val="ro-RO"/>
              </w:rPr>
              <w:t xml:space="preserve"> la Planul de mana</w:t>
            </w:r>
            <w:r>
              <w:rPr>
                <w:rFonts w:ascii="Times New Roman" w:hAnsi="Times New Roman"/>
                <w:b/>
                <w:bCs/>
                <w:kern w:val="32"/>
                <w:sz w:val="24"/>
                <w:szCs w:val="24"/>
                <w:lang w:val="ro-RO"/>
              </w:rPr>
              <w:t>gement -</w:t>
            </w:r>
            <w:r w:rsidRPr="00D3207C">
              <w:rPr>
                <w:rFonts w:ascii="Times New Roman" w:hAnsi="Times New Roman"/>
                <w:b/>
                <w:bCs/>
                <w:kern w:val="32"/>
                <w:sz w:val="24"/>
                <w:szCs w:val="24"/>
                <w:lang w:val="ro-RO"/>
              </w:rPr>
              <w:t xml:space="preserve"> </w:t>
            </w:r>
            <w:r w:rsidR="00417225" w:rsidRPr="00417225">
              <w:rPr>
                <w:rFonts w:ascii="Times New Roman" w:hAnsi="Times New Roman"/>
                <w:b/>
                <w:bCs/>
                <w:kern w:val="32"/>
                <w:sz w:val="24"/>
                <w:szCs w:val="24"/>
                <w:lang w:val="ro-RO"/>
              </w:rPr>
              <w:t xml:space="preserve">Presiuni și amenințări asupra speciilor </w:t>
            </w:r>
          </w:p>
        </w:tc>
        <w:tc>
          <w:tcPr>
            <w:tcW w:w="656" w:type="dxa"/>
            <w:shd w:val="clear" w:color="auto" w:fill="auto"/>
          </w:tcPr>
          <w:p w:rsidR="00F9294A" w:rsidRPr="00D3207C" w:rsidRDefault="00417225" w:rsidP="00F9294A">
            <w:pPr>
              <w:spacing w:after="0" w:line="360" w:lineRule="auto"/>
              <w:rPr>
                <w:rFonts w:ascii="Times New Roman" w:hAnsi="Times New Roman"/>
                <w:b/>
                <w:sz w:val="24"/>
                <w:szCs w:val="24"/>
                <w:lang w:val="ro-RO" w:eastAsia="ar-SA"/>
              </w:rPr>
            </w:pPr>
            <w:r>
              <w:rPr>
                <w:rFonts w:ascii="Times New Roman" w:hAnsi="Times New Roman"/>
                <w:b/>
                <w:sz w:val="24"/>
                <w:szCs w:val="24"/>
                <w:lang w:val="ro-RO" w:eastAsia="ar-SA"/>
              </w:rPr>
              <w:t xml:space="preserve">118 119- </w:t>
            </w:r>
          </w:p>
        </w:tc>
      </w:tr>
    </w:tbl>
    <w:p w:rsidR="00246FB2" w:rsidRPr="00D3207C" w:rsidRDefault="00246FB2" w:rsidP="00593B58">
      <w:pPr>
        <w:spacing w:after="0" w:line="360" w:lineRule="auto"/>
        <w:jc w:val="both"/>
        <w:rPr>
          <w:rFonts w:ascii="Times New Roman" w:eastAsia="Times New Roman" w:hAnsi="Times New Roman"/>
          <w:b/>
          <w:bCs/>
          <w:kern w:val="32"/>
          <w:sz w:val="24"/>
          <w:szCs w:val="24"/>
        </w:rPr>
      </w:pPr>
    </w:p>
    <w:p w:rsidR="00246FB2" w:rsidRPr="00D3207C" w:rsidRDefault="00246FB2" w:rsidP="00593B58">
      <w:pPr>
        <w:spacing w:after="0" w:line="360" w:lineRule="auto"/>
        <w:jc w:val="both"/>
        <w:rPr>
          <w:rFonts w:ascii="Times New Roman" w:eastAsia="Times New Roman" w:hAnsi="Times New Roman"/>
          <w:b/>
          <w:bCs/>
          <w:kern w:val="32"/>
          <w:sz w:val="24"/>
          <w:szCs w:val="24"/>
        </w:rPr>
      </w:pPr>
    </w:p>
    <w:p w:rsidR="00246FB2" w:rsidRPr="002822A1" w:rsidRDefault="00246FB2" w:rsidP="00593B58">
      <w:pPr>
        <w:spacing w:after="0" w:line="360" w:lineRule="auto"/>
        <w:jc w:val="both"/>
        <w:rPr>
          <w:rFonts w:ascii="Times New Roman" w:eastAsia="Times New Roman" w:hAnsi="Times New Roman"/>
          <w:bCs/>
          <w:kern w:val="32"/>
          <w:sz w:val="24"/>
          <w:szCs w:val="24"/>
        </w:rPr>
      </w:pPr>
    </w:p>
    <w:p w:rsidR="00246FB2" w:rsidRPr="00D3207C" w:rsidRDefault="00246FB2" w:rsidP="00593B58">
      <w:pPr>
        <w:spacing w:after="0" w:line="360" w:lineRule="auto"/>
        <w:jc w:val="both"/>
        <w:rPr>
          <w:rFonts w:ascii="Times New Roman" w:eastAsia="Times New Roman" w:hAnsi="Times New Roman"/>
          <w:b/>
          <w:bCs/>
          <w:kern w:val="32"/>
          <w:sz w:val="24"/>
          <w:szCs w:val="24"/>
        </w:rPr>
      </w:pPr>
    </w:p>
    <w:p w:rsidR="00246FB2" w:rsidRDefault="00246FB2"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417225" w:rsidRDefault="00417225" w:rsidP="00593B58">
      <w:pPr>
        <w:spacing w:after="0" w:line="360" w:lineRule="auto"/>
        <w:jc w:val="both"/>
        <w:rPr>
          <w:rFonts w:ascii="Times New Roman" w:eastAsia="Times New Roman" w:hAnsi="Times New Roman"/>
          <w:b/>
          <w:bCs/>
          <w:kern w:val="32"/>
          <w:sz w:val="24"/>
          <w:szCs w:val="24"/>
        </w:rPr>
      </w:pPr>
    </w:p>
    <w:p w:rsidR="00417225" w:rsidRDefault="00417225" w:rsidP="00593B58">
      <w:pPr>
        <w:spacing w:after="0" w:line="360" w:lineRule="auto"/>
        <w:jc w:val="both"/>
        <w:rPr>
          <w:rFonts w:ascii="Times New Roman" w:eastAsia="Times New Roman" w:hAnsi="Times New Roman"/>
          <w:b/>
          <w:bCs/>
          <w:kern w:val="32"/>
          <w:sz w:val="24"/>
          <w:szCs w:val="24"/>
        </w:rPr>
      </w:pPr>
    </w:p>
    <w:p w:rsidR="00417225" w:rsidRDefault="00417225" w:rsidP="00593B58">
      <w:pPr>
        <w:spacing w:after="0" w:line="360" w:lineRule="auto"/>
        <w:jc w:val="both"/>
        <w:rPr>
          <w:rFonts w:ascii="Times New Roman" w:eastAsia="Times New Roman" w:hAnsi="Times New Roman"/>
          <w:b/>
          <w:bCs/>
          <w:kern w:val="32"/>
          <w:sz w:val="24"/>
          <w:szCs w:val="24"/>
        </w:rPr>
      </w:pPr>
    </w:p>
    <w:p w:rsidR="00417225" w:rsidRDefault="00417225"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Pr="00D3207C" w:rsidRDefault="002822A1" w:rsidP="00593B58">
      <w:pPr>
        <w:spacing w:after="0" w:line="360" w:lineRule="auto"/>
        <w:jc w:val="both"/>
        <w:rPr>
          <w:rFonts w:ascii="Times New Roman" w:eastAsia="Times New Roman" w:hAnsi="Times New Roman"/>
          <w:b/>
          <w:bCs/>
          <w:kern w:val="32"/>
          <w:sz w:val="24"/>
          <w:szCs w:val="24"/>
        </w:rPr>
      </w:pPr>
    </w:p>
    <w:p w:rsidR="00246FB2" w:rsidRDefault="00593B58" w:rsidP="00593B58">
      <w:pPr>
        <w:spacing w:after="0" w:line="360" w:lineRule="auto"/>
        <w:jc w:val="center"/>
        <w:rPr>
          <w:rFonts w:ascii="Times New Roman" w:eastAsia="Times New Roman" w:hAnsi="Times New Roman"/>
          <w:b/>
          <w:bCs/>
          <w:kern w:val="32"/>
          <w:sz w:val="24"/>
          <w:szCs w:val="24"/>
        </w:rPr>
      </w:pPr>
      <w:r>
        <w:rPr>
          <w:rFonts w:ascii="Times New Roman" w:eastAsia="Times New Roman" w:hAnsi="Times New Roman"/>
          <w:b/>
          <w:bCs/>
          <w:kern w:val="32"/>
          <w:sz w:val="24"/>
          <w:szCs w:val="24"/>
        </w:rPr>
        <w:lastRenderedPageBreak/>
        <w:t>LISTA DE ABREVIERI</w:t>
      </w:r>
    </w:p>
    <w:p w:rsidR="002F17BD" w:rsidRDefault="002F17BD" w:rsidP="00593B58">
      <w:pPr>
        <w:spacing w:after="0" w:line="360" w:lineRule="auto"/>
        <w:jc w:val="center"/>
        <w:rPr>
          <w:rFonts w:ascii="Times New Roman" w:eastAsia="Times New Roman" w:hAnsi="Times New Roman"/>
          <w:b/>
          <w:bCs/>
          <w:kern w:val="32"/>
          <w:sz w:val="24"/>
          <w:szCs w:val="24"/>
        </w:rPr>
      </w:pPr>
    </w:p>
    <w:p w:rsidR="00101A84" w:rsidRPr="00D3207C" w:rsidRDefault="00101A84" w:rsidP="00593B58">
      <w:pPr>
        <w:spacing w:after="0" w:line="360" w:lineRule="auto"/>
        <w:jc w:val="center"/>
        <w:rPr>
          <w:rFonts w:ascii="Times New Roman" w:eastAsia="Times New Roman" w:hAnsi="Times New Roman"/>
          <w:b/>
          <w:bCs/>
          <w:kern w:val="32"/>
          <w:sz w:val="24"/>
          <w:szCs w:val="24"/>
        </w:rPr>
      </w:pPr>
    </w:p>
    <w:p w:rsidR="002822A1" w:rsidRDefault="00EA4B13" w:rsidP="00593B58">
      <w:pPr>
        <w:spacing w:after="0" w:line="360" w:lineRule="auto"/>
        <w:jc w:val="both"/>
        <w:rPr>
          <w:rFonts w:ascii="Times New Roman" w:eastAsia="Times New Roman" w:hAnsi="Times New Roman"/>
          <w:bCs/>
          <w:kern w:val="32"/>
          <w:sz w:val="24"/>
          <w:szCs w:val="24"/>
        </w:rPr>
      </w:pPr>
      <w:r>
        <w:rPr>
          <w:rFonts w:ascii="Times New Roman" w:eastAsia="Times New Roman" w:hAnsi="Times New Roman"/>
          <w:b/>
          <w:bCs/>
          <w:kern w:val="32"/>
          <w:sz w:val="24"/>
          <w:szCs w:val="24"/>
        </w:rPr>
        <w:t xml:space="preserve">A  </w:t>
      </w:r>
      <w:r w:rsidR="002822A1">
        <w:rPr>
          <w:rFonts w:ascii="Times New Roman" w:eastAsia="Times New Roman" w:hAnsi="Times New Roman"/>
          <w:b/>
          <w:bCs/>
          <w:kern w:val="32"/>
          <w:sz w:val="24"/>
          <w:szCs w:val="24"/>
        </w:rPr>
        <w:t xml:space="preserve"> </w:t>
      </w:r>
      <w:r>
        <w:rPr>
          <w:rFonts w:ascii="Times New Roman" w:eastAsia="Times New Roman" w:hAnsi="Times New Roman"/>
          <w:b/>
          <w:bCs/>
          <w:kern w:val="32"/>
          <w:sz w:val="24"/>
          <w:szCs w:val="24"/>
        </w:rPr>
        <w:t xml:space="preserve">        </w:t>
      </w:r>
      <w:r w:rsidR="0000059E">
        <w:rPr>
          <w:rFonts w:ascii="Times New Roman" w:eastAsia="Times New Roman" w:hAnsi="Times New Roman"/>
          <w:bCs/>
          <w:kern w:val="32"/>
          <w:sz w:val="24"/>
          <w:szCs w:val="24"/>
        </w:rPr>
        <w:t>A</w:t>
      </w:r>
      <w:r w:rsidR="002822A1" w:rsidRPr="002822A1">
        <w:rPr>
          <w:rFonts w:ascii="Times New Roman" w:eastAsia="Times New Roman" w:hAnsi="Times New Roman"/>
          <w:bCs/>
          <w:kern w:val="32"/>
          <w:sz w:val="24"/>
          <w:szCs w:val="24"/>
        </w:rPr>
        <w:t>ctivitate</w:t>
      </w:r>
    </w:p>
    <w:p w:rsidR="00417225" w:rsidRDefault="00417225" w:rsidP="00593B58">
      <w:pPr>
        <w:spacing w:after="0" w:line="360" w:lineRule="auto"/>
        <w:jc w:val="both"/>
        <w:rPr>
          <w:rFonts w:ascii="Times New Roman" w:eastAsia="Times New Roman" w:hAnsi="Times New Roman"/>
          <w:b/>
          <w:bCs/>
          <w:kern w:val="32"/>
          <w:sz w:val="24"/>
          <w:szCs w:val="24"/>
        </w:rPr>
      </w:pPr>
      <w:r w:rsidRPr="00F47101">
        <w:rPr>
          <w:rFonts w:ascii="Times New Roman" w:eastAsia="Times New Roman" w:hAnsi="Times New Roman"/>
          <w:b/>
          <w:bCs/>
          <w:kern w:val="32"/>
          <w:sz w:val="24"/>
          <w:szCs w:val="24"/>
        </w:rPr>
        <w:t>NE</w:t>
      </w:r>
      <w:r w:rsidR="00EA4B13">
        <w:rPr>
          <w:rFonts w:ascii="Times New Roman" w:eastAsia="Times New Roman" w:hAnsi="Times New Roman"/>
          <w:bCs/>
          <w:kern w:val="32"/>
          <w:sz w:val="24"/>
          <w:szCs w:val="24"/>
        </w:rPr>
        <w:t xml:space="preserve">  </w:t>
      </w:r>
      <w:r>
        <w:rPr>
          <w:rFonts w:ascii="Times New Roman" w:eastAsia="Times New Roman" w:hAnsi="Times New Roman"/>
          <w:bCs/>
          <w:kern w:val="32"/>
          <w:sz w:val="24"/>
          <w:szCs w:val="24"/>
        </w:rPr>
        <w:t xml:space="preserve"> </w:t>
      </w:r>
      <w:r w:rsidR="00EA4B13">
        <w:rPr>
          <w:rFonts w:ascii="Times New Roman" w:eastAsia="Times New Roman" w:hAnsi="Times New Roman"/>
          <w:bCs/>
          <w:kern w:val="32"/>
          <w:sz w:val="24"/>
          <w:szCs w:val="24"/>
        </w:rPr>
        <w:t xml:space="preserve">     N</w:t>
      </w:r>
      <w:r>
        <w:rPr>
          <w:rFonts w:ascii="Times New Roman" w:eastAsia="Times New Roman" w:hAnsi="Times New Roman"/>
          <w:bCs/>
          <w:kern w:val="32"/>
          <w:sz w:val="24"/>
          <w:szCs w:val="24"/>
        </w:rPr>
        <w:t xml:space="preserve">ord - </w:t>
      </w:r>
      <w:r w:rsidR="00EA4B13">
        <w:rPr>
          <w:rFonts w:ascii="Times New Roman" w:eastAsia="Times New Roman" w:hAnsi="Times New Roman"/>
          <w:bCs/>
          <w:kern w:val="32"/>
          <w:sz w:val="24"/>
          <w:szCs w:val="24"/>
        </w:rPr>
        <w:t>E</w:t>
      </w:r>
      <w:r>
        <w:rPr>
          <w:rFonts w:ascii="Times New Roman" w:eastAsia="Times New Roman" w:hAnsi="Times New Roman"/>
          <w:bCs/>
          <w:kern w:val="32"/>
          <w:sz w:val="24"/>
          <w:szCs w:val="24"/>
        </w:rPr>
        <w:t>st</w:t>
      </w:r>
    </w:p>
    <w:p w:rsidR="002822A1" w:rsidRDefault="002822A1" w:rsidP="00593B58">
      <w:pPr>
        <w:spacing w:after="0" w:line="360" w:lineRule="auto"/>
        <w:jc w:val="both"/>
        <w:rPr>
          <w:rFonts w:ascii="Times New Roman" w:eastAsia="Times New Roman" w:hAnsi="Times New Roman"/>
          <w:b/>
          <w:bCs/>
          <w:kern w:val="32"/>
          <w:sz w:val="24"/>
          <w:szCs w:val="24"/>
        </w:rPr>
      </w:pPr>
      <w:r>
        <w:rPr>
          <w:rFonts w:ascii="Times New Roman" w:eastAsia="Times New Roman" w:hAnsi="Times New Roman"/>
          <w:b/>
          <w:bCs/>
          <w:kern w:val="32"/>
          <w:sz w:val="24"/>
          <w:szCs w:val="24"/>
        </w:rPr>
        <w:t>NV</w:t>
      </w:r>
      <w:r w:rsidR="00EA4B13">
        <w:rPr>
          <w:rFonts w:ascii="Times New Roman" w:eastAsia="Times New Roman" w:hAnsi="Times New Roman"/>
          <w:bCs/>
          <w:kern w:val="32"/>
          <w:sz w:val="24"/>
          <w:szCs w:val="24"/>
        </w:rPr>
        <w:t xml:space="preserve">        N</w:t>
      </w:r>
      <w:r w:rsidRPr="002822A1">
        <w:rPr>
          <w:rFonts w:ascii="Times New Roman" w:eastAsia="Times New Roman" w:hAnsi="Times New Roman"/>
          <w:bCs/>
          <w:kern w:val="32"/>
          <w:sz w:val="24"/>
          <w:szCs w:val="24"/>
        </w:rPr>
        <w:t xml:space="preserve">ord – </w:t>
      </w:r>
      <w:r w:rsidR="00EA4B13">
        <w:rPr>
          <w:rFonts w:ascii="Times New Roman" w:eastAsia="Times New Roman" w:hAnsi="Times New Roman"/>
          <w:bCs/>
          <w:kern w:val="32"/>
          <w:sz w:val="24"/>
          <w:szCs w:val="24"/>
        </w:rPr>
        <w:t>V</w:t>
      </w:r>
      <w:r w:rsidRPr="002822A1">
        <w:rPr>
          <w:rFonts w:ascii="Times New Roman" w:eastAsia="Times New Roman" w:hAnsi="Times New Roman"/>
          <w:bCs/>
          <w:kern w:val="32"/>
          <w:sz w:val="24"/>
          <w:szCs w:val="24"/>
        </w:rPr>
        <w:t>est</w:t>
      </w:r>
      <w:r>
        <w:rPr>
          <w:rFonts w:ascii="Times New Roman" w:eastAsia="Times New Roman" w:hAnsi="Times New Roman"/>
          <w:b/>
          <w:bCs/>
          <w:kern w:val="32"/>
          <w:sz w:val="24"/>
          <w:szCs w:val="24"/>
        </w:rPr>
        <w:t xml:space="preserve"> </w:t>
      </w:r>
    </w:p>
    <w:p w:rsidR="002822A1" w:rsidRPr="00D3207C" w:rsidRDefault="00EA4B13" w:rsidP="00593B58">
      <w:pPr>
        <w:spacing w:after="0" w:line="360" w:lineRule="auto"/>
        <w:jc w:val="both"/>
        <w:rPr>
          <w:rFonts w:ascii="Times New Roman" w:eastAsia="Times New Roman" w:hAnsi="Times New Roman"/>
          <w:b/>
          <w:bCs/>
          <w:kern w:val="32"/>
          <w:sz w:val="24"/>
          <w:szCs w:val="24"/>
        </w:rPr>
      </w:pPr>
      <w:r>
        <w:rPr>
          <w:rFonts w:ascii="Times New Roman" w:eastAsia="Times New Roman" w:hAnsi="Times New Roman"/>
          <w:b/>
          <w:bCs/>
          <w:kern w:val="32"/>
          <w:sz w:val="24"/>
          <w:szCs w:val="24"/>
        </w:rPr>
        <w:t>ONG</w:t>
      </w:r>
      <w:r w:rsidR="00417225">
        <w:rPr>
          <w:rFonts w:ascii="Times New Roman" w:eastAsia="Times New Roman" w:hAnsi="Times New Roman"/>
          <w:b/>
          <w:bCs/>
          <w:kern w:val="32"/>
          <w:sz w:val="24"/>
          <w:szCs w:val="24"/>
        </w:rPr>
        <w:t xml:space="preserve"> </w:t>
      </w:r>
      <w:r>
        <w:rPr>
          <w:rFonts w:ascii="Times New Roman" w:eastAsia="Times New Roman" w:hAnsi="Times New Roman"/>
          <w:b/>
          <w:bCs/>
          <w:kern w:val="32"/>
          <w:sz w:val="24"/>
          <w:szCs w:val="24"/>
        </w:rPr>
        <w:t xml:space="preserve">   </w:t>
      </w:r>
      <w:r>
        <w:rPr>
          <w:rFonts w:ascii="Times New Roman" w:eastAsia="Times New Roman" w:hAnsi="Times New Roman"/>
          <w:bCs/>
          <w:kern w:val="32"/>
          <w:sz w:val="24"/>
          <w:szCs w:val="24"/>
        </w:rPr>
        <w:t>O</w:t>
      </w:r>
      <w:r w:rsidR="002822A1" w:rsidRPr="002822A1">
        <w:rPr>
          <w:rFonts w:ascii="Times New Roman" w:eastAsia="Times New Roman" w:hAnsi="Times New Roman"/>
          <w:bCs/>
          <w:kern w:val="32"/>
          <w:sz w:val="24"/>
          <w:szCs w:val="24"/>
        </w:rPr>
        <w:t xml:space="preserve">rganizație </w:t>
      </w:r>
      <w:r>
        <w:rPr>
          <w:rFonts w:ascii="Times New Roman" w:eastAsia="Times New Roman" w:hAnsi="Times New Roman"/>
          <w:bCs/>
          <w:kern w:val="32"/>
          <w:sz w:val="24"/>
          <w:szCs w:val="24"/>
        </w:rPr>
        <w:t>N</w:t>
      </w:r>
      <w:r w:rsidR="002822A1" w:rsidRPr="002822A1">
        <w:rPr>
          <w:rFonts w:ascii="Times New Roman" w:eastAsia="Times New Roman" w:hAnsi="Times New Roman"/>
          <w:bCs/>
          <w:kern w:val="32"/>
          <w:sz w:val="24"/>
          <w:szCs w:val="24"/>
        </w:rPr>
        <w:t>on-</w:t>
      </w:r>
      <w:r>
        <w:rPr>
          <w:rFonts w:ascii="Times New Roman" w:eastAsia="Times New Roman" w:hAnsi="Times New Roman"/>
          <w:bCs/>
          <w:kern w:val="32"/>
          <w:sz w:val="24"/>
          <w:szCs w:val="24"/>
        </w:rPr>
        <w:t>G</w:t>
      </w:r>
      <w:r w:rsidR="002822A1" w:rsidRPr="002822A1">
        <w:rPr>
          <w:rFonts w:ascii="Times New Roman" w:eastAsia="Times New Roman" w:hAnsi="Times New Roman"/>
          <w:bCs/>
          <w:kern w:val="32"/>
          <w:sz w:val="24"/>
          <w:szCs w:val="24"/>
        </w:rPr>
        <w:t>uvernamentală</w:t>
      </w:r>
    </w:p>
    <w:p w:rsidR="002822A1" w:rsidRPr="00D3207C" w:rsidRDefault="002822A1" w:rsidP="00593B58">
      <w:pPr>
        <w:spacing w:after="0" w:line="360" w:lineRule="auto"/>
        <w:jc w:val="both"/>
        <w:rPr>
          <w:rFonts w:ascii="Times New Roman" w:eastAsia="Times New Roman" w:hAnsi="Times New Roman"/>
          <w:b/>
          <w:bCs/>
          <w:kern w:val="32"/>
          <w:sz w:val="24"/>
          <w:szCs w:val="24"/>
        </w:rPr>
      </w:pPr>
      <w:r w:rsidRPr="004E128C">
        <w:rPr>
          <w:rFonts w:ascii="Times New Roman" w:eastAsia="Times New Roman" w:hAnsi="Times New Roman"/>
          <w:b/>
          <w:bCs/>
          <w:kern w:val="32"/>
          <w:sz w:val="24"/>
          <w:szCs w:val="24"/>
        </w:rPr>
        <w:t>OS</w:t>
      </w:r>
      <w:r w:rsidR="00EA4B13">
        <w:rPr>
          <w:rFonts w:ascii="Times New Roman" w:eastAsia="Times New Roman" w:hAnsi="Times New Roman"/>
          <w:b/>
          <w:bCs/>
          <w:kern w:val="32"/>
          <w:sz w:val="24"/>
          <w:szCs w:val="24"/>
        </w:rPr>
        <w:t xml:space="preserve">        </w:t>
      </w:r>
      <w:r w:rsidR="00EA4B13">
        <w:rPr>
          <w:rFonts w:ascii="Times New Roman" w:eastAsia="Times New Roman" w:hAnsi="Times New Roman"/>
          <w:bCs/>
          <w:kern w:val="32"/>
          <w:sz w:val="24"/>
          <w:szCs w:val="24"/>
        </w:rPr>
        <w:t>O</w:t>
      </w:r>
      <w:r w:rsidRPr="002822A1">
        <w:rPr>
          <w:rFonts w:ascii="Times New Roman" w:eastAsia="Times New Roman" w:hAnsi="Times New Roman"/>
          <w:bCs/>
          <w:kern w:val="32"/>
          <w:sz w:val="24"/>
          <w:szCs w:val="24"/>
        </w:rPr>
        <w:t xml:space="preserve">biectiv </w:t>
      </w:r>
      <w:r w:rsidR="00EA4B13">
        <w:rPr>
          <w:rFonts w:ascii="Times New Roman" w:eastAsia="Times New Roman" w:hAnsi="Times New Roman"/>
          <w:bCs/>
          <w:kern w:val="32"/>
          <w:sz w:val="24"/>
          <w:szCs w:val="24"/>
        </w:rPr>
        <w:t>S</w:t>
      </w:r>
      <w:r w:rsidRPr="002822A1">
        <w:rPr>
          <w:rFonts w:ascii="Times New Roman" w:eastAsia="Times New Roman" w:hAnsi="Times New Roman"/>
          <w:bCs/>
          <w:kern w:val="32"/>
          <w:sz w:val="24"/>
          <w:szCs w:val="24"/>
        </w:rPr>
        <w:t>pecific</w:t>
      </w:r>
    </w:p>
    <w:p w:rsidR="002822A1" w:rsidRDefault="00EA4B13" w:rsidP="00593B58">
      <w:pPr>
        <w:spacing w:after="0" w:line="360" w:lineRule="auto"/>
        <w:jc w:val="both"/>
        <w:rPr>
          <w:rFonts w:ascii="Times New Roman" w:eastAsia="Times New Roman" w:hAnsi="Times New Roman"/>
          <w:b/>
          <w:bCs/>
          <w:kern w:val="32"/>
          <w:sz w:val="24"/>
          <w:szCs w:val="24"/>
        </w:rPr>
      </w:pPr>
      <w:r>
        <w:rPr>
          <w:rFonts w:ascii="Times New Roman" w:eastAsia="Times New Roman" w:hAnsi="Times New Roman"/>
          <w:b/>
          <w:bCs/>
          <w:kern w:val="32"/>
          <w:sz w:val="24"/>
          <w:szCs w:val="24"/>
        </w:rPr>
        <w:t xml:space="preserve">POS    </w:t>
      </w:r>
      <w:r w:rsidR="00417225">
        <w:rPr>
          <w:rFonts w:ascii="Times New Roman" w:eastAsia="Times New Roman" w:hAnsi="Times New Roman"/>
          <w:b/>
          <w:bCs/>
          <w:kern w:val="32"/>
          <w:sz w:val="24"/>
          <w:szCs w:val="24"/>
        </w:rPr>
        <w:t xml:space="preserve"> </w:t>
      </w:r>
      <w:r>
        <w:rPr>
          <w:rFonts w:ascii="Times New Roman" w:eastAsia="Times New Roman" w:hAnsi="Times New Roman"/>
          <w:b/>
          <w:bCs/>
          <w:kern w:val="32"/>
          <w:sz w:val="24"/>
          <w:szCs w:val="24"/>
        </w:rPr>
        <w:t xml:space="preserve"> </w:t>
      </w:r>
      <w:r>
        <w:rPr>
          <w:rFonts w:ascii="Times New Roman" w:eastAsia="Times New Roman" w:hAnsi="Times New Roman"/>
          <w:bCs/>
          <w:kern w:val="32"/>
          <w:sz w:val="24"/>
          <w:szCs w:val="24"/>
        </w:rPr>
        <w:t>P</w:t>
      </w:r>
      <w:r w:rsidR="002822A1" w:rsidRPr="002822A1">
        <w:rPr>
          <w:rFonts w:ascii="Times New Roman" w:eastAsia="Times New Roman" w:hAnsi="Times New Roman"/>
          <w:bCs/>
          <w:kern w:val="32"/>
          <w:sz w:val="24"/>
          <w:szCs w:val="24"/>
        </w:rPr>
        <w:t xml:space="preserve">rogram </w:t>
      </w:r>
      <w:r>
        <w:rPr>
          <w:rFonts w:ascii="Times New Roman" w:eastAsia="Times New Roman" w:hAnsi="Times New Roman"/>
          <w:bCs/>
          <w:kern w:val="32"/>
          <w:sz w:val="24"/>
          <w:szCs w:val="24"/>
        </w:rPr>
        <w:t>O</w:t>
      </w:r>
      <w:r w:rsidR="002822A1" w:rsidRPr="002822A1">
        <w:rPr>
          <w:rFonts w:ascii="Times New Roman" w:eastAsia="Times New Roman" w:hAnsi="Times New Roman"/>
          <w:bCs/>
          <w:kern w:val="32"/>
          <w:sz w:val="24"/>
          <w:szCs w:val="24"/>
        </w:rPr>
        <w:t xml:space="preserve">perațional </w:t>
      </w:r>
      <w:r>
        <w:rPr>
          <w:rFonts w:ascii="Times New Roman" w:eastAsia="Times New Roman" w:hAnsi="Times New Roman"/>
          <w:bCs/>
          <w:kern w:val="32"/>
          <w:sz w:val="24"/>
          <w:szCs w:val="24"/>
        </w:rPr>
        <w:t>S</w:t>
      </w:r>
      <w:r w:rsidR="002822A1" w:rsidRPr="002822A1">
        <w:rPr>
          <w:rFonts w:ascii="Times New Roman" w:eastAsia="Times New Roman" w:hAnsi="Times New Roman"/>
          <w:bCs/>
          <w:kern w:val="32"/>
          <w:sz w:val="24"/>
          <w:szCs w:val="24"/>
        </w:rPr>
        <w:t>ectorial</w:t>
      </w:r>
      <w:r w:rsidR="002822A1">
        <w:rPr>
          <w:rFonts w:ascii="Times New Roman" w:eastAsia="Times New Roman" w:hAnsi="Times New Roman"/>
          <w:b/>
          <w:bCs/>
          <w:kern w:val="32"/>
          <w:sz w:val="24"/>
          <w:szCs w:val="24"/>
        </w:rPr>
        <w:t xml:space="preserve"> </w:t>
      </w:r>
    </w:p>
    <w:p w:rsidR="002822A1" w:rsidRDefault="00EA4B13" w:rsidP="00593B58">
      <w:pPr>
        <w:spacing w:after="0" w:line="360" w:lineRule="auto"/>
        <w:jc w:val="both"/>
        <w:rPr>
          <w:rFonts w:ascii="Times New Roman" w:eastAsia="Times New Roman" w:hAnsi="Times New Roman"/>
          <w:b/>
          <w:bCs/>
          <w:kern w:val="32"/>
          <w:sz w:val="24"/>
          <w:szCs w:val="24"/>
        </w:rPr>
      </w:pPr>
      <w:r>
        <w:rPr>
          <w:rFonts w:ascii="Times New Roman" w:eastAsia="Times New Roman" w:hAnsi="Times New Roman"/>
          <w:b/>
          <w:bCs/>
          <w:kern w:val="32"/>
          <w:sz w:val="24"/>
          <w:szCs w:val="24"/>
        </w:rPr>
        <w:t>SA         S</w:t>
      </w:r>
      <w:r w:rsidR="002822A1" w:rsidRPr="002822A1">
        <w:rPr>
          <w:rFonts w:ascii="Times New Roman" w:eastAsia="Times New Roman" w:hAnsi="Times New Roman"/>
          <w:bCs/>
          <w:kern w:val="32"/>
          <w:sz w:val="24"/>
          <w:szCs w:val="24"/>
        </w:rPr>
        <w:t xml:space="preserve">ocietate pe </w:t>
      </w:r>
      <w:r>
        <w:rPr>
          <w:rFonts w:ascii="Times New Roman" w:eastAsia="Times New Roman" w:hAnsi="Times New Roman"/>
          <w:bCs/>
          <w:kern w:val="32"/>
          <w:sz w:val="24"/>
          <w:szCs w:val="24"/>
        </w:rPr>
        <w:t>A</w:t>
      </w:r>
      <w:r w:rsidR="002822A1" w:rsidRPr="002822A1">
        <w:rPr>
          <w:rFonts w:ascii="Times New Roman" w:eastAsia="Times New Roman" w:hAnsi="Times New Roman"/>
          <w:bCs/>
          <w:kern w:val="32"/>
          <w:sz w:val="24"/>
          <w:szCs w:val="24"/>
        </w:rPr>
        <w:t>cțiuni</w:t>
      </w:r>
    </w:p>
    <w:p w:rsidR="002822A1" w:rsidRDefault="00417225" w:rsidP="00593B58">
      <w:pPr>
        <w:spacing w:after="0" w:line="360" w:lineRule="auto"/>
        <w:jc w:val="both"/>
        <w:rPr>
          <w:rFonts w:ascii="Times New Roman" w:eastAsia="Times New Roman" w:hAnsi="Times New Roman"/>
          <w:b/>
          <w:bCs/>
          <w:kern w:val="32"/>
          <w:sz w:val="24"/>
          <w:szCs w:val="24"/>
        </w:rPr>
      </w:pPr>
      <w:r>
        <w:rPr>
          <w:rFonts w:ascii="Times New Roman" w:eastAsia="Times New Roman" w:hAnsi="Times New Roman"/>
          <w:b/>
          <w:bCs/>
          <w:kern w:val="32"/>
          <w:sz w:val="24"/>
          <w:szCs w:val="24"/>
        </w:rPr>
        <w:t xml:space="preserve">SC </w:t>
      </w:r>
      <w:r w:rsidR="00EA4B13">
        <w:rPr>
          <w:rFonts w:ascii="Times New Roman" w:eastAsia="Times New Roman" w:hAnsi="Times New Roman"/>
          <w:b/>
          <w:bCs/>
          <w:kern w:val="32"/>
          <w:sz w:val="24"/>
          <w:szCs w:val="24"/>
        </w:rPr>
        <w:t xml:space="preserve">        S</w:t>
      </w:r>
      <w:r w:rsidR="002822A1" w:rsidRPr="002822A1">
        <w:rPr>
          <w:rFonts w:ascii="Times New Roman" w:eastAsia="Times New Roman" w:hAnsi="Times New Roman"/>
          <w:bCs/>
          <w:kern w:val="32"/>
          <w:sz w:val="24"/>
          <w:szCs w:val="24"/>
        </w:rPr>
        <w:t xml:space="preserve">ocietate </w:t>
      </w:r>
      <w:r w:rsidR="00EA4B13">
        <w:rPr>
          <w:rFonts w:ascii="Times New Roman" w:eastAsia="Times New Roman" w:hAnsi="Times New Roman"/>
          <w:bCs/>
          <w:kern w:val="32"/>
          <w:sz w:val="24"/>
          <w:szCs w:val="24"/>
        </w:rPr>
        <w:t>C</w:t>
      </w:r>
      <w:r w:rsidR="002822A1" w:rsidRPr="002822A1">
        <w:rPr>
          <w:rFonts w:ascii="Times New Roman" w:eastAsia="Times New Roman" w:hAnsi="Times New Roman"/>
          <w:bCs/>
          <w:kern w:val="32"/>
          <w:sz w:val="24"/>
          <w:szCs w:val="24"/>
        </w:rPr>
        <w:t>omercială</w:t>
      </w:r>
    </w:p>
    <w:p w:rsidR="002822A1" w:rsidRDefault="002822A1" w:rsidP="00593B58">
      <w:pPr>
        <w:spacing w:after="0" w:line="360" w:lineRule="auto"/>
        <w:jc w:val="both"/>
        <w:rPr>
          <w:rFonts w:ascii="Times New Roman" w:eastAsia="Times New Roman" w:hAnsi="Times New Roman"/>
          <w:b/>
          <w:bCs/>
          <w:kern w:val="32"/>
          <w:sz w:val="24"/>
          <w:szCs w:val="24"/>
        </w:rPr>
      </w:pPr>
      <w:r>
        <w:rPr>
          <w:rFonts w:ascii="Times New Roman" w:eastAsia="Times New Roman" w:hAnsi="Times New Roman"/>
          <w:b/>
          <w:bCs/>
          <w:kern w:val="32"/>
          <w:sz w:val="24"/>
          <w:szCs w:val="24"/>
        </w:rPr>
        <w:t>SE</w:t>
      </w:r>
      <w:r w:rsidR="00417225">
        <w:rPr>
          <w:rFonts w:ascii="Times New Roman" w:eastAsia="Times New Roman" w:hAnsi="Times New Roman"/>
          <w:b/>
          <w:bCs/>
          <w:kern w:val="32"/>
          <w:sz w:val="24"/>
          <w:szCs w:val="24"/>
        </w:rPr>
        <w:t xml:space="preserve"> </w:t>
      </w:r>
      <w:r w:rsidR="00EA4B13">
        <w:rPr>
          <w:rFonts w:ascii="Times New Roman" w:eastAsia="Times New Roman" w:hAnsi="Times New Roman"/>
          <w:b/>
          <w:bCs/>
          <w:kern w:val="32"/>
          <w:sz w:val="24"/>
          <w:szCs w:val="24"/>
        </w:rPr>
        <w:t xml:space="preserve">        </w:t>
      </w:r>
      <w:r w:rsidR="00EA4B13">
        <w:rPr>
          <w:rFonts w:ascii="Times New Roman" w:eastAsia="Times New Roman" w:hAnsi="Times New Roman"/>
          <w:bCs/>
          <w:kern w:val="32"/>
          <w:sz w:val="24"/>
          <w:szCs w:val="24"/>
        </w:rPr>
        <w:t>S</w:t>
      </w:r>
      <w:r w:rsidRPr="002822A1">
        <w:rPr>
          <w:rFonts w:ascii="Times New Roman" w:eastAsia="Times New Roman" w:hAnsi="Times New Roman"/>
          <w:bCs/>
          <w:kern w:val="32"/>
          <w:sz w:val="24"/>
          <w:szCs w:val="24"/>
        </w:rPr>
        <w:t xml:space="preserve">ud – </w:t>
      </w:r>
      <w:r w:rsidR="00EA4B13">
        <w:rPr>
          <w:rFonts w:ascii="Times New Roman" w:eastAsia="Times New Roman" w:hAnsi="Times New Roman"/>
          <w:bCs/>
          <w:kern w:val="32"/>
          <w:sz w:val="24"/>
          <w:szCs w:val="24"/>
        </w:rPr>
        <w:t>E</w:t>
      </w:r>
      <w:r w:rsidRPr="002822A1">
        <w:rPr>
          <w:rFonts w:ascii="Times New Roman" w:eastAsia="Times New Roman" w:hAnsi="Times New Roman"/>
          <w:bCs/>
          <w:kern w:val="32"/>
          <w:sz w:val="24"/>
          <w:szCs w:val="24"/>
        </w:rPr>
        <w:t>st</w:t>
      </w:r>
    </w:p>
    <w:p w:rsidR="002822A1" w:rsidRDefault="00417225" w:rsidP="00593B58">
      <w:pPr>
        <w:spacing w:after="0" w:line="360" w:lineRule="auto"/>
        <w:jc w:val="both"/>
        <w:rPr>
          <w:rFonts w:ascii="Times New Roman" w:eastAsia="Times New Roman" w:hAnsi="Times New Roman"/>
          <w:b/>
          <w:bCs/>
          <w:kern w:val="32"/>
          <w:sz w:val="24"/>
          <w:szCs w:val="24"/>
        </w:rPr>
      </w:pPr>
      <w:r>
        <w:rPr>
          <w:rFonts w:ascii="Times New Roman" w:eastAsia="Times New Roman" w:hAnsi="Times New Roman"/>
          <w:b/>
          <w:bCs/>
          <w:kern w:val="32"/>
          <w:sz w:val="24"/>
          <w:szCs w:val="24"/>
        </w:rPr>
        <w:t xml:space="preserve">SRL </w:t>
      </w:r>
      <w:r w:rsidR="00EA4B13">
        <w:rPr>
          <w:rFonts w:ascii="Times New Roman" w:eastAsia="Times New Roman" w:hAnsi="Times New Roman"/>
          <w:b/>
          <w:bCs/>
          <w:kern w:val="32"/>
          <w:sz w:val="24"/>
          <w:szCs w:val="24"/>
        </w:rPr>
        <w:t xml:space="preserve">     </w:t>
      </w:r>
      <w:r w:rsidR="00EA4B13">
        <w:rPr>
          <w:rFonts w:ascii="Times New Roman" w:eastAsia="Times New Roman" w:hAnsi="Times New Roman"/>
          <w:bCs/>
          <w:kern w:val="32"/>
          <w:sz w:val="24"/>
          <w:szCs w:val="24"/>
        </w:rPr>
        <w:t>S</w:t>
      </w:r>
      <w:r w:rsidR="002822A1" w:rsidRPr="002822A1">
        <w:rPr>
          <w:rFonts w:ascii="Times New Roman" w:eastAsia="Times New Roman" w:hAnsi="Times New Roman"/>
          <w:bCs/>
          <w:kern w:val="32"/>
          <w:sz w:val="24"/>
          <w:szCs w:val="24"/>
        </w:rPr>
        <w:t xml:space="preserve">ocietate cu </w:t>
      </w:r>
      <w:r w:rsidR="00EA4B13">
        <w:rPr>
          <w:rFonts w:ascii="Times New Roman" w:eastAsia="Times New Roman" w:hAnsi="Times New Roman"/>
          <w:bCs/>
          <w:kern w:val="32"/>
          <w:sz w:val="24"/>
          <w:szCs w:val="24"/>
        </w:rPr>
        <w:t>R</w:t>
      </w:r>
      <w:r w:rsidR="002822A1" w:rsidRPr="002822A1">
        <w:rPr>
          <w:rFonts w:ascii="Times New Roman" w:eastAsia="Times New Roman" w:hAnsi="Times New Roman"/>
          <w:bCs/>
          <w:kern w:val="32"/>
          <w:sz w:val="24"/>
          <w:szCs w:val="24"/>
        </w:rPr>
        <w:t xml:space="preserve">ăspundere </w:t>
      </w:r>
      <w:r w:rsidR="00EA4B13">
        <w:rPr>
          <w:rFonts w:ascii="Times New Roman" w:eastAsia="Times New Roman" w:hAnsi="Times New Roman"/>
          <w:bCs/>
          <w:kern w:val="32"/>
          <w:sz w:val="24"/>
          <w:szCs w:val="24"/>
        </w:rPr>
        <w:t>L</w:t>
      </w:r>
      <w:r w:rsidR="002822A1" w:rsidRPr="002822A1">
        <w:rPr>
          <w:rFonts w:ascii="Times New Roman" w:eastAsia="Times New Roman" w:hAnsi="Times New Roman"/>
          <w:bCs/>
          <w:kern w:val="32"/>
          <w:sz w:val="24"/>
          <w:szCs w:val="24"/>
        </w:rPr>
        <w:t>imitată</w:t>
      </w:r>
    </w:p>
    <w:p w:rsidR="002822A1" w:rsidRDefault="00417225" w:rsidP="00593B58">
      <w:pPr>
        <w:spacing w:after="0" w:line="360" w:lineRule="auto"/>
        <w:jc w:val="both"/>
        <w:rPr>
          <w:rFonts w:ascii="Times New Roman" w:eastAsia="Times New Roman" w:hAnsi="Times New Roman"/>
          <w:b/>
          <w:bCs/>
          <w:kern w:val="32"/>
          <w:sz w:val="24"/>
          <w:szCs w:val="24"/>
        </w:rPr>
      </w:pPr>
      <w:r>
        <w:rPr>
          <w:rFonts w:ascii="Times New Roman" w:eastAsia="Times New Roman" w:hAnsi="Times New Roman"/>
          <w:b/>
          <w:bCs/>
          <w:kern w:val="32"/>
          <w:sz w:val="24"/>
          <w:szCs w:val="24"/>
        </w:rPr>
        <w:t>SV</w:t>
      </w:r>
      <w:r w:rsidR="00EA4B13">
        <w:rPr>
          <w:rFonts w:ascii="Times New Roman" w:eastAsia="Times New Roman" w:hAnsi="Times New Roman"/>
          <w:b/>
          <w:bCs/>
          <w:kern w:val="32"/>
          <w:sz w:val="24"/>
          <w:szCs w:val="24"/>
        </w:rPr>
        <w:t xml:space="preserve">      </w:t>
      </w:r>
      <w:r>
        <w:rPr>
          <w:rFonts w:ascii="Times New Roman" w:eastAsia="Times New Roman" w:hAnsi="Times New Roman"/>
          <w:b/>
          <w:bCs/>
          <w:kern w:val="32"/>
          <w:sz w:val="24"/>
          <w:szCs w:val="24"/>
        </w:rPr>
        <w:t xml:space="preserve"> </w:t>
      </w:r>
      <w:r w:rsidR="00EA4B13">
        <w:rPr>
          <w:rFonts w:ascii="Times New Roman" w:eastAsia="Times New Roman" w:hAnsi="Times New Roman"/>
          <w:b/>
          <w:bCs/>
          <w:kern w:val="32"/>
          <w:sz w:val="24"/>
          <w:szCs w:val="24"/>
        </w:rPr>
        <w:t xml:space="preserve">  </w:t>
      </w:r>
      <w:r w:rsidR="00EA4B13">
        <w:rPr>
          <w:rFonts w:ascii="Times New Roman" w:eastAsia="Times New Roman" w:hAnsi="Times New Roman"/>
          <w:bCs/>
          <w:kern w:val="32"/>
          <w:sz w:val="24"/>
          <w:szCs w:val="24"/>
        </w:rPr>
        <w:t>S</w:t>
      </w:r>
      <w:r w:rsidR="002822A1" w:rsidRPr="002822A1">
        <w:rPr>
          <w:rFonts w:ascii="Times New Roman" w:eastAsia="Times New Roman" w:hAnsi="Times New Roman"/>
          <w:bCs/>
          <w:kern w:val="32"/>
          <w:sz w:val="24"/>
          <w:szCs w:val="24"/>
        </w:rPr>
        <w:t xml:space="preserve">ud - </w:t>
      </w:r>
      <w:r w:rsidR="00EA4B13">
        <w:rPr>
          <w:rFonts w:ascii="Times New Roman" w:eastAsia="Times New Roman" w:hAnsi="Times New Roman"/>
          <w:bCs/>
          <w:kern w:val="32"/>
          <w:sz w:val="24"/>
          <w:szCs w:val="24"/>
        </w:rPr>
        <w:t>V</w:t>
      </w:r>
      <w:r w:rsidR="002822A1" w:rsidRPr="002822A1">
        <w:rPr>
          <w:rFonts w:ascii="Times New Roman" w:eastAsia="Times New Roman" w:hAnsi="Times New Roman"/>
          <w:bCs/>
          <w:kern w:val="32"/>
          <w:sz w:val="24"/>
          <w:szCs w:val="24"/>
        </w:rPr>
        <w:t>est</w:t>
      </w:r>
    </w:p>
    <w:p w:rsidR="006E6436" w:rsidRDefault="006E6436" w:rsidP="00593B58">
      <w:pPr>
        <w:spacing w:after="0" w:line="360" w:lineRule="auto"/>
        <w:jc w:val="both"/>
        <w:rPr>
          <w:rFonts w:ascii="Times New Roman" w:eastAsia="Times New Roman" w:hAnsi="Times New Roman"/>
          <w:b/>
          <w:bCs/>
          <w:kern w:val="32"/>
          <w:sz w:val="24"/>
          <w:szCs w:val="24"/>
        </w:rPr>
      </w:pPr>
    </w:p>
    <w:p w:rsidR="006E6436" w:rsidRDefault="006E6436" w:rsidP="00593B58">
      <w:pPr>
        <w:spacing w:after="0" w:line="360" w:lineRule="auto"/>
        <w:jc w:val="both"/>
        <w:rPr>
          <w:rFonts w:ascii="Times New Roman" w:eastAsia="Times New Roman" w:hAnsi="Times New Roman"/>
          <w:b/>
          <w:bCs/>
          <w:kern w:val="32"/>
          <w:sz w:val="24"/>
          <w:szCs w:val="24"/>
        </w:rPr>
      </w:pPr>
    </w:p>
    <w:p w:rsidR="006E6436" w:rsidRDefault="006E6436" w:rsidP="00593B58">
      <w:pPr>
        <w:spacing w:after="0" w:line="360" w:lineRule="auto"/>
        <w:jc w:val="both"/>
        <w:rPr>
          <w:rFonts w:ascii="Times New Roman" w:eastAsia="Times New Roman" w:hAnsi="Times New Roman"/>
          <w:b/>
          <w:bCs/>
          <w:kern w:val="32"/>
          <w:sz w:val="24"/>
          <w:szCs w:val="24"/>
        </w:rPr>
      </w:pPr>
    </w:p>
    <w:p w:rsidR="006E6436" w:rsidRDefault="006E6436"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2822A1" w:rsidRDefault="002822A1" w:rsidP="00593B58">
      <w:pPr>
        <w:spacing w:after="0" w:line="360" w:lineRule="auto"/>
        <w:jc w:val="both"/>
        <w:rPr>
          <w:rFonts w:ascii="Times New Roman" w:eastAsia="Times New Roman" w:hAnsi="Times New Roman"/>
          <w:b/>
          <w:bCs/>
          <w:kern w:val="32"/>
          <w:sz w:val="24"/>
          <w:szCs w:val="24"/>
        </w:rPr>
      </w:pPr>
    </w:p>
    <w:p w:rsidR="00AB06CD" w:rsidRPr="00D3207C" w:rsidRDefault="00AB06CD" w:rsidP="00593B58">
      <w:pPr>
        <w:spacing w:after="0" w:line="360" w:lineRule="auto"/>
        <w:jc w:val="both"/>
        <w:rPr>
          <w:rFonts w:ascii="Times New Roman" w:eastAsia="Times New Roman" w:hAnsi="Times New Roman"/>
          <w:b/>
          <w:bCs/>
          <w:kern w:val="32"/>
          <w:sz w:val="24"/>
          <w:szCs w:val="24"/>
        </w:rPr>
      </w:pPr>
    </w:p>
    <w:p w:rsidR="0056145D" w:rsidRPr="00D3207C" w:rsidRDefault="0056145D" w:rsidP="00593B58">
      <w:pPr>
        <w:pStyle w:val="ListParagraph"/>
        <w:keepNext/>
        <w:spacing w:after="0" w:line="360" w:lineRule="auto"/>
        <w:ind w:left="0"/>
        <w:jc w:val="center"/>
        <w:outlineLvl w:val="0"/>
        <w:rPr>
          <w:rFonts w:ascii="Times New Roman" w:eastAsia="Times New Roman" w:hAnsi="Times New Roman"/>
          <w:b/>
          <w:bCs/>
          <w:kern w:val="32"/>
          <w:sz w:val="24"/>
          <w:szCs w:val="24"/>
        </w:rPr>
      </w:pPr>
      <w:r w:rsidRPr="00D3207C">
        <w:rPr>
          <w:rFonts w:ascii="Times New Roman" w:eastAsia="Times New Roman" w:hAnsi="Times New Roman"/>
          <w:b/>
          <w:bCs/>
          <w:kern w:val="32"/>
          <w:sz w:val="24"/>
          <w:szCs w:val="24"/>
        </w:rPr>
        <w:lastRenderedPageBreak/>
        <w:t>1. I</w:t>
      </w:r>
      <w:bookmarkEnd w:id="1"/>
      <w:bookmarkEnd w:id="2"/>
      <w:bookmarkEnd w:id="3"/>
      <w:r w:rsidRPr="00D3207C">
        <w:rPr>
          <w:rFonts w:ascii="Times New Roman" w:eastAsia="Times New Roman" w:hAnsi="Times New Roman"/>
          <w:b/>
          <w:bCs/>
          <w:kern w:val="32"/>
          <w:sz w:val="24"/>
          <w:szCs w:val="24"/>
        </w:rPr>
        <w:t>NTRODUCERE</w:t>
      </w:r>
    </w:p>
    <w:p w:rsidR="0050474B" w:rsidRPr="00D3207C" w:rsidRDefault="0050474B" w:rsidP="00593B58">
      <w:pPr>
        <w:autoSpaceDE w:val="0"/>
        <w:autoSpaceDN w:val="0"/>
        <w:adjustRightInd w:val="0"/>
        <w:spacing w:after="0" w:line="360" w:lineRule="auto"/>
        <w:rPr>
          <w:rFonts w:ascii="Times New Roman" w:eastAsiaTheme="minorHAnsi" w:hAnsi="Times New Roman"/>
          <w:sz w:val="24"/>
          <w:szCs w:val="24"/>
        </w:rPr>
      </w:pPr>
      <w:bookmarkStart w:id="4" w:name="_Toc327964124"/>
      <w:bookmarkStart w:id="5" w:name="_Toc329095524"/>
      <w:bookmarkStart w:id="6" w:name="_Toc331437277"/>
    </w:p>
    <w:p w:rsidR="0056145D" w:rsidRPr="00D3207C" w:rsidRDefault="007E1A17" w:rsidP="00593B58">
      <w:pPr>
        <w:pStyle w:val="ListParagraph"/>
        <w:keepNext/>
        <w:tabs>
          <w:tab w:val="left" w:pos="2410"/>
        </w:tabs>
        <w:spacing w:after="0" w:line="360" w:lineRule="auto"/>
        <w:ind w:left="0"/>
        <w:jc w:val="center"/>
        <w:outlineLvl w:val="1"/>
        <w:rPr>
          <w:rFonts w:ascii="Times New Roman" w:eastAsia="Times New Roman" w:hAnsi="Times New Roman"/>
          <w:b/>
          <w:bCs/>
          <w:iCs/>
          <w:sz w:val="24"/>
          <w:szCs w:val="24"/>
        </w:rPr>
      </w:pPr>
      <w:r w:rsidRPr="00D3207C">
        <w:rPr>
          <w:rFonts w:ascii="Times New Roman" w:eastAsiaTheme="minorHAnsi" w:hAnsi="Times New Roman"/>
          <w:b/>
          <w:bCs/>
          <w:iCs/>
          <w:sz w:val="24"/>
          <w:szCs w:val="24"/>
        </w:rPr>
        <w:t>1.1. Scurtă descriere a P</w:t>
      </w:r>
      <w:r w:rsidR="0050474B" w:rsidRPr="00D3207C">
        <w:rPr>
          <w:rFonts w:ascii="Times New Roman" w:eastAsiaTheme="minorHAnsi" w:hAnsi="Times New Roman"/>
          <w:b/>
          <w:bCs/>
          <w:iCs/>
          <w:sz w:val="24"/>
          <w:szCs w:val="24"/>
        </w:rPr>
        <w:t xml:space="preserve">lanului de management </w:t>
      </w:r>
    </w:p>
    <w:p w:rsidR="00731A9C" w:rsidRPr="00D3207C" w:rsidRDefault="00731A9C" w:rsidP="00593B58">
      <w:pPr>
        <w:pStyle w:val="ListParagraph"/>
        <w:keepNext/>
        <w:tabs>
          <w:tab w:val="left" w:pos="2410"/>
        </w:tabs>
        <w:spacing w:after="0" w:line="360" w:lineRule="auto"/>
        <w:ind w:left="0"/>
        <w:jc w:val="center"/>
        <w:outlineLvl w:val="1"/>
        <w:rPr>
          <w:rFonts w:ascii="Times New Roman" w:eastAsia="Times New Roman" w:hAnsi="Times New Roman"/>
          <w:b/>
          <w:bCs/>
          <w:iCs/>
          <w:sz w:val="24"/>
          <w:szCs w:val="24"/>
        </w:rPr>
      </w:pPr>
    </w:p>
    <w:p w:rsidR="0050474B" w:rsidRPr="00D3207C" w:rsidRDefault="0050474B" w:rsidP="00580486">
      <w:pPr>
        <w:widowControl w:val="0"/>
        <w:spacing w:after="0" w:line="360" w:lineRule="auto"/>
        <w:ind w:firstLine="720"/>
        <w:jc w:val="both"/>
        <w:rPr>
          <w:rFonts w:ascii="Times New Roman" w:hAnsi="Times New Roman"/>
          <w:sz w:val="24"/>
          <w:szCs w:val="24"/>
        </w:rPr>
      </w:pPr>
      <w:r w:rsidRPr="00D3207C">
        <w:rPr>
          <w:rFonts w:ascii="Times New Roman" w:hAnsi="Times New Roman"/>
          <w:bCs/>
          <w:iCs/>
          <w:sz w:val="24"/>
          <w:szCs w:val="24"/>
          <w:lang w:eastAsia="ro-RO"/>
        </w:rPr>
        <w:t>Plan</w:t>
      </w:r>
      <w:r w:rsidR="00593B58">
        <w:rPr>
          <w:rFonts w:ascii="Times New Roman" w:hAnsi="Times New Roman"/>
          <w:bCs/>
          <w:iCs/>
          <w:sz w:val="24"/>
          <w:szCs w:val="24"/>
          <w:lang w:eastAsia="ro-RO"/>
        </w:rPr>
        <w:t>ul</w:t>
      </w:r>
      <w:r w:rsidRPr="00D3207C">
        <w:rPr>
          <w:rFonts w:ascii="Times New Roman" w:hAnsi="Times New Roman"/>
          <w:sz w:val="24"/>
          <w:szCs w:val="24"/>
        </w:rPr>
        <w:t xml:space="preserve"> de management este documentul oficial cu rol de reglementare pentru custode</w:t>
      </w:r>
      <w:r w:rsidR="00580486">
        <w:rPr>
          <w:rFonts w:ascii="Times New Roman" w:hAnsi="Times New Roman"/>
          <w:sz w:val="24"/>
          <w:szCs w:val="24"/>
        </w:rPr>
        <w:t>le</w:t>
      </w:r>
      <w:r w:rsidR="00593B58">
        <w:rPr>
          <w:rFonts w:ascii="Times New Roman" w:hAnsi="Times New Roman"/>
          <w:sz w:val="24"/>
          <w:szCs w:val="24"/>
        </w:rPr>
        <w:t xml:space="preserve"> </w:t>
      </w:r>
      <w:r w:rsidR="00580486" w:rsidRPr="00580486">
        <w:rPr>
          <w:rFonts w:ascii="Times New Roman" w:hAnsi="Times New Roman"/>
          <w:sz w:val="24"/>
          <w:szCs w:val="24"/>
        </w:rPr>
        <w:t xml:space="preserve">sitului ROSCI0059 Dealul Perchiu </w:t>
      </w:r>
      <w:r w:rsidR="00593B58">
        <w:rPr>
          <w:rFonts w:ascii="Times New Roman" w:hAnsi="Times New Roman"/>
          <w:sz w:val="24"/>
          <w:szCs w:val="24"/>
        </w:rPr>
        <w:t xml:space="preserve">şi pentru </w:t>
      </w:r>
      <w:r w:rsidR="00580486">
        <w:rPr>
          <w:rFonts w:ascii="Times New Roman" w:hAnsi="Times New Roman"/>
          <w:sz w:val="24"/>
          <w:szCs w:val="24"/>
        </w:rPr>
        <w:t xml:space="preserve">toți </w:t>
      </w:r>
      <w:r w:rsidR="00593B58">
        <w:rPr>
          <w:rFonts w:ascii="Times New Roman" w:hAnsi="Times New Roman"/>
          <w:sz w:val="24"/>
          <w:szCs w:val="24"/>
        </w:rPr>
        <w:t>factorii interesați</w:t>
      </w:r>
      <w:r w:rsidR="00580486">
        <w:rPr>
          <w:rFonts w:ascii="Times New Roman" w:hAnsi="Times New Roman"/>
          <w:sz w:val="24"/>
          <w:szCs w:val="24"/>
        </w:rPr>
        <w:t>, reprezentând</w:t>
      </w:r>
      <w:r w:rsidRPr="00D3207C">
        <w:rPr>
          <w:rFonts w:ascii="Times New Roman" w:hAnsi="Times New Roman"/>
          <w:sz w:val="24"/>
          <w:szCs w:val="24"/>
        </w:rPr>
        <w:t xml:space="preserve"> un instrument de lucru pentru </w:t>
      </w:r>
      <w:r w:rsidR="00580486">
        <w:rPr>
          <w:rFonts w:ascii="Times New Roman" w:hAnsi="Times New Roman"/>
          <w:sz w:val="24"/>
          <w:szCs w:val="24"/>
        </w:rPr>
        <w:t xml:space="preserve">aceștia, </w:t>
      </w:r>
      <w:r w:rsidRPr="00D3207C">
        <w:rPr>
          <w:rFonts w:ascii="Times New Roman" w:hAnsi="Times New Roman"/>
          <w:sz w:val="24"/>
          <w:szCs w:val="24"/>
        </w:rPr>
        <w:t>pe o perioadă de 5 ani,</w:t>
      </w:r>
      <w:r w:rsidR="00580486">
        <w:rPr>
          <w:rFonts w:ascii="Times New Roman" w:hAnsi="Times New Roman"/>
          <w:sz w:val="24"/>
          <w:szCs w:val="24"/>
        </w:rPr>
        <w:t xml:space="preserve"> din momentul aprobării</w:t>
      </w:r>
      <w:r w:rsidRPr="00D3207C">
        <w:rPr>
          <w:rFonts w:ascii="Times New Roman" w:hAnsi="Times New Roman"/>
          <w:sz w:val="24"/>
          <w:szCs w:val="24"/>
        </w:rPr>
        <w:t>.</w:t>
      </w:r>
    </w:p>
    <w:p w:rsidR="0056145D" w:rsidRPr="00D3207C" w:rsidRDefault="0050474B" w:rsidP="0050474B">
      <w:pPr>
        <w:widowControl w:val="0"/>
        <w:spacing w:after="0" w:line="360" w:lineRule="auto"/>
        <w:ind w:firstLine="720"/>
        <w:jc w:val="both"/>
        <w:outlineLvl w:val="1"/>
        <w:rPr>
          <w:rFonts w:ascii="Times New Roman" w:eastAsia="Times New Roman" w:hAnsi="Times New Roman"/>
          <w:b/>
          <w:bCs/>
          <w:iCs/>
          <w:sz w:val="24"/>
          <w:szCs w:val="24"/>
        </w:rPr>
      </w:pPr>
      <w:r w:rsidRPr="00D3207C">
        <w:rPr>
          <w:rFonts w:ascii="Times New Roman" w:hAnsi="Times New Roman"/>
          <w:bCs/>
          <w:iCs/>
          <w:sz w:val="24"/>
          <w:szCs w:val="24"/>
        </w:rPr>
        <w:t>În conformitate cu principiile moderne ale conservării naturii şi ale dezvoltării durabile, Planul de management integrează interesele de conservare a biodiversită</w:t>
      </w:r>
      <w:r w:rsidR="00580486">
        <w:rPr>
          <w:rFonts w:ascii="Times New Roman" w:hAnsi="Times New Roman"/>
          <w:bCs/>
          <w:iCs/>
          <w:sz w:val="24"/>
          <w:szCs w:val="24"/>
        </w:rPr>
        <w:t xml:space="preserve">ţii cu cele de dezvoltare socio - </w:t>
      </w:r>
      <w:r w:rsidRPr="00D3207C">
        <w:rPr>
          <w:rFonts w:ascii="Times New Roman" w:hAnsi="Times New Roman"/>
          <w:bCs/>
          <w:iCs/>
          <w:sz w:val="24"/>
          <w:szCs w:val="24"/>
        </w:rPr>
        <w:t>economică ale comunităţilor locale din zona sitului, ţinând cont de caracteristicile tradiţionale, culturale şi spirituale specifice acestora, oferind o viziune pe termen lung asupra managementului conservativ al sitului ROSCI0059 Dealul Perchiu.</w:t>
      </w:r>
    </w:p>
    <w:p w:rsidR="0050474B" w:rsidRPr="00D3207C" w:rsidRDefault="0050474B" w:rsidP="007E6C61">
      <w:pPr>
        <w:spacing w:after="0" w:line="360" w:lineRule="auto"/>
        <w:jc w:val="center"/>
        <w:rPr>
          <w:rFonts w:ascii="Times New Roman" w:eastAsiaTheme="minorHAnsi" w:hAnsi="Times New Roman"/>
          <w:b/>
          <w:sz w:val="24"/>
          <w:szCs w:val="24"/>
        </w:rPr>
      </w:pPr>
      <w:bookmarkStart w:id="7" w:name="_Toc327964125"/>
      <w:bookmarkStart w:id="8" w:name="_Toc329095525"/>
      <w:bookmarkStart w:id="9" w:name="_Toc331437278"/>
      <w:bookmarkEnd w:id="4"/>
      <w:bookmarkEnd w:id="5"/>
      <w:bookmarkEnd w:id="6"/>
    </w:p>
    <w:p w:rsidR="0056145D" w:rsidRPr="00D3207C" w:rsidRDefault="0056145D" w:rsidP="007E6C61">
      <w:pPr>
        <w:spacing w:after="0" w:line="360" w:lineRule="auto"/>
        <w:jc w:val="center"/>
        <w:rPr>
          <w:rFonts w:ascii="Times New Roman" w:eastAsiaTheme="minorHAnsi" w:hAnsi="Times New Roman"/>
          <w:b/>
          <w:sz w:val="24"/>
          <w:szCs w:val="24"/>
        </w:rPr>
      </w:pPr>
      <w:r w:rsidRPr="00D3207C">
        <w:rPr>
          <w:rFonts w:ascii="Times New Roman" w:eastAsiaTheme="minorHAnsi" w:hAnsi="Times New Roman"/>
          <w:b/>
          <w:sz w:val="24"/>
          <w:szCs w:val="24"/>
        </w:rPr>
        <w:t>1.2. Scurtă descriere a</w:t>
      </w:r>
      <w:r w:rsidR="00264594" w:rsidRPr="00D3207C">
        <w:rPr>
          <w:rFonts w:ascii="Times New Roman" w:eastAsiaTheme="minorHAnsi" w:hAnsi="Times New Roman"/>
          <w:b/>
          <w:sz w:val="24"/>
          <w:szCs w:val="24"/>
        </w:rPr>
        <w:t xml:space="preserve"> </w:t>
      </w:r>
      <w:r w:rsidRPr="00D3207C">
        <w:rPr>
          <w:rFonts w:ascii="Times New Roman" w:eastAsiaTheme="minorHAnsi" w:hAnsi="Times New Roman"/>
          <w:b/>
          <w:sz w:val="24"/>
          <w:szCs w:val="24"/>
        </w:rPr>
        <w:t xml:space="preserve">sitului </w:t>
      </w:r>
      <w:r w:rsidR="004C253A" w:rsidRPr="00D3207C">
        <w:rPr>
          <w:rFonts w:ascii="Times New Roman" w:eastAsiaTheme="minorHAnsi" w:hAnsi="Times New Roman"/>
          <w:b/>
          <w:sz w:val="24"/>
          <w:szCs w:val="24"/>
        </w:rPr>
        <w:t>ROSCI0059 Dealul Perchiu</w:t>
      </w:r>
      <w:bookmarkEnd w:id="7"/>
      <w:bookmarkEnd w:id="8"/>
      <w:bookmarkEnd w:id="9"/>
    </w:p>
    <w:p w:rsidR="0050474B" w:rsidRPr="00D3207C" w:rsidRDefault="0050474B" w:rsidP="007E6C61">
      <w:pPr>
        <w:spacing w:after="0" w:line="360" w:lineRule="auto"/>
        <w:jc w:val="center"/>
        <w:rPr>
          <w:rFonts w:ascii="Times New Roman" w:eastAsiaTheme="minorHAnsi" w:hAnsi="Times New Roman"/>
          <w:b/>
          <w:sz w:val="24"/>
          <w:szCs w:val="24"/>
        </w:rPr>
      </w:pPr>
    </w:p>
    <w:p w:rsidR="00FB1C3E" w:rsidRDefault="004C253A" w:rsidP="00580486">
      <w:pPr>
        <w:spacing w:after="0" w:line="360" w:lineRule="auto"/>
        <w:ind w:firstLine="708"/>
        <w:jc w:val="both"/>
        <w:rPr>
          <w:rFonts w:ascii="Times New Roman" w:eastAsiaTheme="minorHAnsi" w:hAnsi="Times New Roman"/>
          <w:sz w:val="24"/>
          <w:szCs w:val="24"/>
        </w:rPr>
      </w:pPr>
      <w:r w:rsidRPr="00D3207C">
        <w:rPr>
          <w:rFonts w:ascii="Times New Roman" w:eastAsiaTheme="minorHAnsi" w:hAnsi="Times New Roman"/>
          <w:sz w:val="24"/>
          <w:szCs w:val="24"/>
        </w:rPr>
        <w:t>Dealul Perchiu a fost declarat sit Natura 2000, având codul ROSCI0059 prin Ordinul ministrului mediului şi dezvoltării durabile nr. 1964/2007 privind instituirea regimului de arie naturală protejată a siturilor de importanţă comunitară, ca parte integrantă a reţelei ecologice europene Natura 2000 în România, modificat şi completat cu Ordinul ministrului medi</w:t>
      </w:r>
      <w:bookmarkStart w:id="10" w:name="_Toc327964126"/>
      <w:bookmarkStart w:id="11" w:name="_Toc329095526"/>
      <w:bookmarkStart w:id="12" w:name="_Toc331437279"/>
      <w:r w:rsidR="00580486">
        <w:rPr>
          <w:rFonts w:ascii="Times New Roman" w:eastAsiaTheme="minorHAnsi" w:hAnsi="Times New Roman"/>
          <w:sz w:val="24"/>
          <w:szCs w:val="24"/>
        </w:rPr>
        <w:t>ului și pădurilor nr. 2387/2011.</w:t>
      </w:r>
    </w:p>
    <w:p w:rsidR="00580486" w:rsidRPr="00D3207C" w:rsidRDefault="00580486" w:rsidP="00580486">
      <w:pPr>
        <w:spacing w:after="0" w:line="360" w:lineRule="auto"/>
        <w:ind w:firstLine="708"/>
        <w:jc w:val="both"/>
        <w:rPr>
          <w:rFonts w:ascii="Times New Roman" w:hAnsi="Times New Roman"/>
          <w:sz w:val="24"/>
          <w:szCs w:val="24"/>
        </w:rPr>
      </w:pPr>
    </w:p>
    <w:p w:rsidR="0027749D" w:rsidRDefault="0050474B" w:rsidP="0050474B">
      <w:pPr>
        <w:pStyle w:val="ListParagraph"/>
        <w:keepNext/>
        <w:spacing w:after="0" w:line="360" w:lineRule="auto"/>
        <w:ind w:left="0"/>
        <w:jc w:val="center"/>
        <w:outlineLvl w:val="1"/>
        <w:rPr>
          <w:rFonts w:ascii="Times New Roman" w:eastAsiaTheme="minorHAnsi" w:hAnsi="Times New Roman"/>
          <w:b/>
          <w:bCs/>
          <w:iCs/>
          <w:sz w:val="24"/>
          <w:szCs w:val="24"/>
        </w:rPr>
      </w:pPr>
      <w:r w:rsidRPr="00D3207C">
        <w:rPr>
          <w:rFonts w:ascii="Times New Roman" w:eastAsiaTheme="minorHAnsi" w:hAnsi="Times New Roman"/>
          <w:b/>
          <w:bCs/>
          <w:iCs/>
          <w:sz w:val="24"/>
          <w:szCs w:val="24"/>
        </w:rPr>
        <w:t>1.3. Cadrul legal referitor la aria natur</w:t>
      </w:r>
      <w:r w:rsidR="007E1A17" w:rsidRPr="00D3207C">
        <w:rPr>
          <w:rFonts w:ascii="Times New Roman" w:eastAsiaTheme="minorHAnsi" w:hAnsi="Times New Roman"/>
          <w:b/>
          <w:bCs/>
          <w:iCs/>
          <w:sz w:val="24"/>
          <w:szCs w:val="24"/>
        </w:rPr>
        <w:t xml:space="preserve">ală protejată şi </w:t>
      </w:r>
      <w:bookmarkEnd w:id="10"/>
      <w:bookmarkEnd w:id="11"/>
      <w:bookmarkEnd w:id="12"/>
      <w:r w:rsidR="00580486" w:rsidRPr="00580486">
        <w:rPr>
          <w:rFonts w:ascii="Times New Roman" w:eastAsiaTheme="minorHAnsi" w:hAnsi="Times New Roman"/>
          <w:b/>
          <w:bCs/>
          <w:iCs/>
          <w:sz w:val="24"/>
          <w:szCs w:val="24"/>
        </w:rPr>
        <w:t>la Planul de management</w:t>
      </w:r>
    </w:p>
    <w:p w:rsidR="00CC1C88" w:rsidRPr="00D3207C" w:rsidRDefault="00CC1C88" w:rsidP="0050474B">
      <w:pPr>
        <w:pStyle w:val="ListParagraph"/>
        <w:keepNext/>
        <w:spacing w:after="0" w:line="360" w:lineRule="auto"/>
        <w:ind w:left="0"/>
        <w:jc w:val="center"/>
        <w:outlineLvl w:val="1"/>
        <w:rPr>
          <w:rFonts w:ascii="Times New Roman" w:eastAsia="Times New Roman" w:hAnsi="Times New Roman"/>
          <w:b/>
          <w:bCs/>
          <w:iCs/>
          <w:sz w:val="24"/>
          <w:szCs w:val="24"/>
        </w:rPr>
      </w:pPr>
    </w:p>
    <w:p w:rsidR="00991AC4" w:rsidRPr="00D3207C" w:rsidRDefault="00991AC4" w:rsidP="00991AC4">
      <w:pPr>
        <w:widowControl w:val="0"/>
        <w:autoSpaceDE w:val="0"/>
        <w:autoSpaceDN w:val="0"/>
        <w:adjustRightInd w:val="0"/>
        <w:spacing w:after="0" w:line="360" w:lineRule="auto"/>
        <w:ind w:firstLine="720"/>
        <w:jc w:val="both"/>
        <w:rPr>
          <w:rFonts w:ascii="Times New Roman" w:hAnsi="Times New Roman"/>
          <w:sz w:val="24"/>
          <w:szCs w:val="24"/>
        </w:rPr>
      </w:pPr>
      <w:r w:rsidRPr="00D3207C">
        <w:rPr>
          <w:rFonts w:ascii="Times New Roman" w:hAnsi="Times New Roman"/>
          <w:sz w:val="24"/>
          <w:szCs w:val="24"/>
        </w:rPr>
        <w:t>La momentul elaborării acestui Plan de management, situl</w:t>
      </w:r>
      <w:r w:rsidRPr="00D3207C">
        <w:rPr>
          <w:rFonts w:ascii="Times New Roman" w:hAnsi="Times New Roman"/>
        </w:rPr>
        <w:t xml:space="preserve"> ROSCI0059 Dealul Perchiu </w:t>
      </w:r>
      <w:r w:rsidRPr="00D3207C">
        <w:rPr>
          <w:rFonts w:ascii="Times New Roman" w:hAnsi="Times New Roman"/>
          <w:sz w:val="24"/>
          <w:szCs w:val="24"/>
        </w:rPr>
        <w:t xml:space="preserve">este atribuit în custodie </w:t>
      </w:r>
      <w:r w:rsidR="00CC1C88">
        <w:rPr>
          <w:rFonts w:ascii="Times New Roman" w:hAnsi="Times New Roman"/>
          <w:sz w:val="24"/>
          <w:szCs w:val="24"/>
        </w:rPr>
        <w:t>Regiei Naţionale</w:t>
      </w:r>
      <w:r w:rsidR="00ED5238" w:rsidRPr="00D3207C">
        <w:rPr>
          <w:rFonts w:ascii="Times New Roman" w:hAnsi="Times New Roman"/>
          <w:sz w:val="24"/>
          <w:szCs w:val="24"/>
        </w:rPr>
        <w:t xml:space="preserve"> a Pădurilor </w:t>
      </w:r>
      <w:r w:rsidRPr="00D3207C">
        <w:rPr>
          <w:rFonts w:ascii="Times New Roman" w:hAnsi="Times New Roman"/>
          <w:sz w:val="24"/>
          <w:szCs w:val="24"/>
        </w:rPr>
        <w:t>-</w:t>
      </w:r>
      <w:r w:rsidR="00CC1C88">
        <w:rPr>
          <w:rFonts w:ascii="Times New Roman" w:hAnsi="Times New Roman"/>
          <w:sz w:val="24"/>
          <w:szCs w:val="24"/>
        </w:rPr>
        <w:t xml:space="preserve"> </w:t>
      </w:r>
      <w:r w:rsidRPr="00D3207C">
        <w:rPr>
          <w:rFonts w:ascii="Times New Roman" w:hAnsi="Times New Roman"/>
          <w:sz w:val="24"/>
          <w:szCs w:val="24"/>
        </w:rPr>
        <w:t>Direcţia Silvică Bacău</w:t>
      </w:r>
      <w:r w:rsidR="00246FB2" w:rsidRPr="00D3207C">
        <w:rPr>
          <w:rFonts w:ascii="Times New Roman" w:hAnsi="Times New Roman"/>
          <w:sz w:val="24"/>
          <w:szCs w:val="24"/>
        </w:rPr>
        <w:t>.</w:t>
      </w:r>
    </w:p>
    <w:p w:rsidR="00B90877" w:rsidRPr="00D3207C" w:rsidRDefault="00CC1C88" w:rsidP="00B90877">
      <w:pPr>
        <w:widowControl w:val="0"/>
        <w:autoSpaceDE w:val="0"/>
        <w:autoSpaceDN w:val="0"/>
        <w:adjustRightInd w:val="0"/>
        <w:spacing w:after="0" w:line="360" w:lineRule="auto"/>
        <w:ind w:firstLine="720"/>
        <w:jc w:val="both"/>
        <w:rPr>
          <w:rFonts w:ascii="Times New Roman" w:hAnsi="Times New Roman"/>
          <w:sz w:val="24"/>
          <w:szCs w:val="24"/>
          <w:lang w:eastAsia="ro-RO"/>
        </w:rPr>
      </w:pPr>
      <w:r>
        <w:rPr>
          <w:rFonts w:ascii="Times New Roman" w:hAnsi="Times New Roman"/>
          <w:sz w:val="24"/>
          <w:szCs w:val="24"/>
          <w:lang w:eastAsia="ro-RO"/>
        </w:rPr>
        <w:t xml:space="preserve">Cadrul legal privind aria naturală protejată </w:t>
      </w:r>
      <w:r w:rsidR="00991AC4" w:rsidRPr="00D3207C">
        <w:rPr>
          <w:rFonts w:ascii="Times New Roman" w:hAnsi="Times New Roman"/>
          <w:sz w:val="24"/>
          <w:szCs w:val="24"/>
          <w:lang w:eastAsia="ro-RO"/>
        </w:rPr>
        <w:t xml:space="preserve">ROSCI0059 Dealul Perchiu </w:t>
      </w:r>
      <w:r>
        <w:rPr>
          <w:rFonts w:ascii="Times New Roman" w:hAnsi="Times New Roman"/>
          <w:sz w:val="24"/>
          <w:szCs w:val="24"/>
          <w:lang w:eastAsia="ro-RO"/>
        </w:rPr>
        <w:t>este reprezentat de următoarele acte normative</w:t>
      </w:r>
      <w:r w:rsidR="0050474B" w:rsidRPr="00D3207C">
        <w:rPr>
          <w:rFonts w:ascii="Times New Roman" w:hAnsi="Times New Roman"/>
          <w:sz w:val="24"/>
          <w:szCs w:val="24"/>
          <w:lang w:eastAsia="ro-RO"/>
        </w:rPr>
        <w:t>:</w:t>
      </w:r>
    </w:p>
    <w:p w:rsidR="00B90877" w:rsidRPr="00D3207C" w:rsidRDefault="00FB1C3E" w:rsidP="00B90877">
      <w:pPr>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eastAsia="ro-RO"/>
        </w:rPr>
      </w:pPr>
      <w:r w:rsidRPr="00D3207C">
        <w:rPr>
          <w:rFonts w:ascii="Times New Roman" w:hAnsi="Times New Roman"/>
          <w:sz w:val="24"/>
          <w:szCs w:val="24"/>
          <w:lang w:eastAsia="ro-RO"/>
        </w:rPr>
        <w:t xml:space="preserve">Legea nr. 5/2000 privind aprobarea Planului de amenajare a teritoriului naţional, secţiunea III – </w:t>
      </w:r>
      <w:r w:rsidRPr="00D3207C">
        <w:rPr>
          <w:rFonts w:ascii="Times New Roman" w:hAnsi="Times New Roman"/>
          <w:sz w:val="24"/>
          <w:szCs w:val="24"/>
        </w:rPr>
        <w:t>arii protejate</w:t>
      </w:r>
      <w:r w:rsidRPr="00D3207C">
        <w:rPr>
          <w:rFonts w:ascii="Times New Roman" w:hAnsi="Times New Roman"/>
          <w:sz w:val="24"/>
          <w:szCs w:val="24"/>
          <w:lang w:eastAsia="ro-RO"/>
        </w:rPr>
        <w:t>;</w:t>
      </w:r>
    </w:p>
    <w:p w:rsidR="00FB1C3E" w:rsidRPr="00D3207C" w:rsidRDefault="00B90877" w:rsidP="00B90877">
      <w:pPr>
        <w:pStyle w:val="ListParagraph"/>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eastAsia="ro-RO"/>
        </w:rPr>
      </w:pPr>
      <w:r w:rsidRPr="00D3207C">
        <w:rPr>
          <w:rFonts w:ascii="Times New Roman" w:hAnsi="Times New Roman"/>
          <w:sz w:val="24"/>
          <w:szCs w:val="24"/>
          <w:lang w:eastAsia="ro-RO"/>
        </w:rPr>
        <w:t>Legea nr. 24/2000 privind normele de tehnică legislativă pentru elaborarea actelor normative republicată, aprobată cu modificări și completări prin Legea nr. 29/2011;</w:t>
      </w:r>
    </w:p>
    <w:p w:rsidR="00B90877" w:rsidRPr="00D3207C" w:rsidRDefault="00B90877" w:rsidP="00B90877">
      <w:pPr>
        <w:pStyle w:val="ListParagraph"/>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eastAsia="ro-RO"/>
        </w:rPr>
      </w:pPr>
      <w:r w:rsidRPr="00D3207C">
        <w:rPr>
          <w:rFonts w:ascii="Times New Roman" w:hAnsi="Times New Roman"/>
          <w:sz w:val="24"/>
          <w:szCs w:val="24"/>
          <w:lang w:eastAsia="ro-RO"/>
        </w:rPr>
        <w:lastRenderedPageBreak/>
        <w:t xml:space="preserve">Legea </w:t>
      </w:r>
      <w:r w:rsidR="00CC1C88">
        <w:rPr>
          <w:rFonts w:ascii="Times New Roman" w:hAnsi="Times New Roman"/>
          <w:sz w:val="24"/>
          <w:szCs w:val="24"/>
          <w:lang w:eastAsia="ro-RO"/>
        </w:rPr>
        <w:t xml:space="preserve">nr. </w:t>
      </w:r>
      <w:r w:rsidRPr="00D3207C">
        <w:rPr>
          <w:rFonts w:ascii="Times New Roman" w:hAnsi="Times New Roman"/>
          <w:sz w:val="24"/>
          <w:szCs w:val="24"/>
          <w:lang w:eastAsia="ro-RO"/>
        </w:rPr>
        <w:t>350/2001 p</w:t>
      </w:r>
      <w:r w:rsidR="00897B41" w:rsidRPr="00D3207C">
        <w:rPr>
          <w:rFonts w:ascii="Times New Roman" w:hAnsi="Times New Roman"/>
          <w:sz w:val="24"/>
          <w:szCs w:val="24"/>
          <w:lang w:eastAsia="ro-RO"/>
        </w:rPr>
        <w:t>rivind amenajarea teritoriului ş</w:t>
      </w:r>
      <w:r w:rsidRPr="00D3207C">
        <w:rPr>
          <w:rFonts w:ascii="Times New Roman" w:hAnsi="Times New Roman"/>
          <w:sz w:val="24"/>
          <w:szCs w:val="24"/>
          <w:lang w:eastAsia="ro-RO"/>
        </w:rPr>
        <w:t>i urbanism cu modificările şi completările ulterioare;</w:t>
      </w:r>
    </w:p>
    <w:p w:rsidR="00B90877" w:rsidRPr="00D3207C" w:rsidRDefault="00B90877" w:rsidP="00B90877">
      <w:pPr>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eastAsia="ro-RO"/>
        </w:rPr>
      </w:pPr>
      <w:r w:rsidRPr="00D3207C">
        <w:rPr>
          <w:rFonts w:ascii="Times New Roman" w:hAnsi="Times New Roman"/>
          <w:sz w:val="24"/>
          <w:szCs w:val="24"/>
          <w:lang w:eastAsia="ro-RO"/>
        </w:rPr>
        <w:t>Ordonanța de urgență a Guvernului nr. 57/2007 privind regimul ariilor naturale protejate, conservarea habitatelor naturale, a florei şi faunei sălbatice, aprobată cu modificări și completări prin Legea nr. 49/2011, cu modificările și completările ulterioare;</w:t>
      </w:r>
    </w:p>
    <w:p w:rsidR="00FB1C3E" w:rsidRPr="00D3207C" w:rsidRDefault="00CC1C88" w:rsidP="00CC1C88">
      <w:pPr>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eastAsia="ro-RO"/>
        </w:rPr>
      </w:pPr>
      <w:r>
        <w:rPr>
          <w:rFonts w:ascii="Times New Roman" w:hAnsi="Times New Roman"/>
          <w:sz w:val="24"/>
          <w:szCs w:val="24"/>
          <w:lang w:eastAsia="ro-RO"/>
        </w:rPr>
        <w:t>Ordonanţa</w:t>
      </w:r>
      <w:r w:rsidRPr="00CC1C88">
        <w:rPr>
          <w:rFonts w:ascii="Times New Roman" w:hAnsi="Times New Roman"/>
          <w:sz w:val="24"/>
          <w:szCs w:val="24"/>
          <w:lang w:eastAsia="ro-RO"/>
        </w:rPr>
        <w:t xml:space="preserve"> de urgenţă a Guvernului României nr. 68/2007 privind răspunderea de mediu cu referire la prevenirea şi repararea prejudiciului asupra mediului </w:t>
      </w:r>
      <w:r>
        <w:rPr>
          <w:rFonts w:ascii="Times New Roman" w:hAnsi="Times New Roman"/>
          <w:sz w:val="24"/>
          <w:szCs w:val="24"/>
          <w:lang w:eastAsia="ro-RO"/>
        </w:rPr>
        <w:t>cu modificările şi completările ulterioare</w:t>
      </w:r>
      <w:r w:rsidR="00FB1C3E" w:rsidRPr="00D3207C">
        <w:rPr>
          <w:rFonts w:ascii="Times New Roman" w:hAnsi="Times New Roman"/>
          <w:sz w:val="24"/>
          <w:szCs w:val="24"/>
          <w:lang w:eastAsia="ro-RO"/>
        </w:rPr>
        <w:t>;</w:t>
      </w:r>
    </w:p>
    <w:p w:rsidR="00B90877" w:rsidRPr="00D3207C" w:rsidRDefault="00CC1C88" w:rsidP="00B90877">
      <w:pPr>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eastAsia="ro-RO"/>
        </w:rPr>
      </w:pPr>
      <w:r>
        <w:rPr>
          <w:rFonts w:ascii="Times New Roman" w:hAnsi="Times New Roman"/>
          <w:sz w:val="24"/>
          <w:szCs w:val="24"/>
          <w:lang w:eastAsia="ro-RO"/>
        </w:rPr>
        <w:t>Ordonanţa</w:t>
      </w:r>
      <w:r w:rsidR="00B90877" w:rsidRPr="00D3207C">
        <w:rPr>
          <w:rFonts w:ascii="Times New Roman" w:hAnsi="Times New Roman"/>
          <w:sz w:val="24"/>
          <w:szCs w:val="24"/>
          <w:lang w:eastAsia="ro-RO"/>
        </w:rPr>
        <w:t xml:space="preserve"> de urgenţă a Guvernului nr. 195/2005 privind protecţia mediului, cu modificările și completările ulterioare; </w:t>
      </w:r>
    </w:p>
    <w:p w:rsidR="00964E7E" w:rsidRPr="00D3207C" w:rsidRDefault="00BA0ACC" w:rsidP="00255B7F">
      <w:pPr>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eastAsia="ro-RO"/>
        </w:rPr>
      </w:pPr>
      <w:r w:rsidRPr="00D3207C">
        <w:rPr>
          <w:rFonts w:ascii="Times New Roman" w:hAnsi="Times New Roman"/>
          <w:sz w:val="24"/>
          <w:szCs w:val="24"/>
          <w:lang w:eastAsia="ro-RO"/>
        </w:rPr>
        <w:t>Ordinul ministerului mediului şi p</w:t>
      </w:r>
      <w:r w:rsidR="006F1865" w:rsidRPr="00D3207C">
        <w:rPr>
          <w:rFonts w:ascii="Times New Roman" w:hAnsi="Times New Roman"/>
          <w:sz w:val="24"/>
          <w:szCs w:val="24"/>
          <w:lang w:eastAsia="ro-RO"/>
        </w:rPr>
        <w:t>ădurilor nr.</w:t>
      </w:r>
      <w:r w:rsidR="00CC1C88">
        <w:rPr>
          <w:rFonts w:ascii="Times New Roman" w:hAnsi="Times New Roman"/>
          <w:sz w:val="24"/>
          <w:szCs w:val="24"/>
          <w:lang w:eastAsia="ro-RO"/>
        </w:rPr>
        <w:t xml:space="preserve"> </w:t>
      </w:r>
      <w:r w:rsidR="006F1865" w:rsidRPr="00D3207C">
        <w:rPr>
          <w:rFonts w:ascii="Times New Roman" w:hAnsi="Times New Roman"/>
          <w:sz w:val="24"/>
          <w:szCs w:val="24"/>
          <w:lang w:eastAsia="ro-RO"/>
        </w:rPr>
        <w:t>19/2010 pentru a</w:t>
      </w:r>
      <w:r w:rsidR="00964E7E" w:rsidRPr="00D3207C">
        <w:rPr>
          <w:rFonts w:ascii="Times New Roman" w:hAnsi="Times New Roman"/>
          <w:sz w:val="24"/>
          <w:szCs w:val="24"/>
          <w:lang w:eastAsia="ro-RO"/>
        </w:rPr>
        <w:t>probarea Ghidului metodologic p</w:t>
      </w:r>
      <w:r w:rsidR="006F1865" w:rsidRPr="00D3207C">
        <w:rPr>
          <w:rFonts w:ascii="Times New Roman" w:hAnsi="Times New Roman"/>
          <w:sz w:val="24"/>
          <w:szCs w:val="24"/>
          <w:lang w:eastAsia="ro-RO"/>
        </w:rPr>
        <w:t>rivind evaluarea adecv</w:t>
      </w:r>
      <w:r w:rsidRPr="00D3207C">
        <w:rPr>
          <w:rFonts w:ascii="Times New Roman" w:hAnsi="Times New Roman"/>
          <w:sz w:val="24"/>
          <w:szCs w:val="24"/>
          <w:lang w:eastAsia="ro-RO"/>
        </w:rPr>
        <w:t>ată a efectelor potenţiale ale p</w:t>
      </w:r>
      <w:r w:rsidR="006F1865" w:rsidRPr="00D3207C">
        <w:rPr>
          <w:rFonts w:ascii="Times New Roman" w:hAnsi="Times New Roman"/>
          <w:sz w:val="24"/>
          <w:szCs w:val="24"/>
          <w:lang w:eastAsia="ro-RO"/>
        </w:rPr>
        <w:t>lanurilor sau proiectelor asupra ariilor naturale protejate de interes comunitar;</w:t>
      </w:r>
    </w:p>
    <w:p w:rsidR="00B90877" w:rsidRPr="00D3207C" w:rsidRDefault="00FB1C3E" w:rsidP="00B90877">
      <w:pPr>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eastAsia="ro-RO"/>
        </w:rPr>
      </w:pPr>
      <w:r w:rsidRPr="00D3207C">
        <w:rPr>
          <w:rFonts w:ascii="Times New Roman" w:hAnsi="Times New Roman"/>
          <w:sz w:val="24"/>
          <w:szCs w:val="24"/>
        </w:rPr>
        <w:t>Ordinul ministrului mediu</w:t>
      </w:r>
      <w:r w:rsidR="00CC1C88">
        <w:rPr>
          <w:rFonts w:ascii="Times New Roman" w:hAnsi="Times New Roman"/>
          <w:sz w:val="24"/>
          <w:szCs w:val="24"/>
        </w:rPr>
        <w:t xml:space="preserve">lui şi dezvoltării durabile nr. </w:t>
      </w:r>
      <w:r w:rsidRPr="00D3207C">
        <w:rPr>
          <w:rFonts w:ascii="Times New Roman" w:hAnsi="Times New Roman"/>
          <w:sz w:val="24"/>
          <w:szCs w:val="24"/>
        </w:rPr>
        <w:t>1964/2007 privind instituirea regimului de arie naturală protejată a siturilor de importanţă comunitară, ca parte integrantă a reţelei ecologice europene Natura 2000 în România, modificat şi completat cu Ordinul ministrului mediului și pădurilor nr. 2387/2011</w:t>
      </w:r>
      <w:r w:rsidRPr="00D3207C">
        <w:rPr>
          <w:rFonts w:ascii="Times New Roman" w:hAnsi="Times New Roman"/>
          <w:sz w:val="24"/>
          <w:szCs w:val="24"/>
          <w:lang w:eastAsia="ro-RO"/>
        </w:rPr>
        <w:t>;</w:t>
      </w:r>
    </w:p>
    <w:p w:rsidR="00B90877" w:rsidRPr="00D3207C" w:rsidRDefault="00FB1C3E" w:rsidP="00B90877">
      <w:pPr>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eastAsia="ro-RO"/>
        </w:rPr>
      </w:pPr>
      <w:r w:rsidRPr="00D3207C">
        <w:rPr>
          <w:rFonts w:ascii="Times New Roman" w:hAnsi="Times New Roman"/>
          <w:sz w:val="24"/>
          <w:szCs w:val="24"/>
          <w:lang w:eastAsia="ro-RO"/>
        </w:rPr>
        <w:t>Ordinul ministrului mediului şi schimbărilor climatice nr.</w:t>
      </w:r>
      <w:r w:rsidR="00CC1C88">
        <w:rPr>
          <w:rFonts w:ascii="Times New Roman" w:hAnsi="Times New Roman"/>
          <w:sz w:val="24"/>
          <w:szCs w:val="24"/>
          <w:lang w:eastAsia="ro-RO"/>
        </w:rPr>
        <w:t xml:space="preserve"> </w:t>
      </w:r>
      <w:r w:rsidRPr="00D3207C">
        <w:rPr>
          <w:rFonts w:ascii="Times New Roman" w:hAnsi="Times New Roman"/>
          <w:sz w:val="24"/>
          <w:szCs w:val="24"/>
          <w:lang w:eastAsia="ro-RO"/>
        </w:rPr>
        <w:t>1052/2014 privind aprobarea Metodologiei de atribuire în administrare şi custodie a ariilor naturate protejate;</w:t>
      </w:r>
    </w:p>
    <w:p w:rsidR="006D2583" w:rsidRDefault="006D2583" w:rsidP="006D2583">
      <w:pPr>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eastAsia="ro-RO"/>
        </w:rPr>
      </w:pPr>
      <w:r w:rsidRPr="00D3207C">
        <w:rPr>
          <w:rFonts w:ascii="Times New Roman" w:hAnsi="Times New Roman"/>
          <w:sz w:val="24"/>
          <w:szCs w:val="24"/>
          <w:lang w:eastAsia="ro-RO"/>
        </w:rPr>
        <w:t>Hotărârea</w:t>
      </w:r>
      <w:r w:rsidR="007530BF">
        <w:rPr>
          <w:rFonts w:ascii="Times New Roman" w:hAnsi="Times New Roman"/>
          <w:sz w:val="24"/>
          <w:szCs w:val="24"/>
          <w:lang w:eastAsia="ro-RO"/>
        </w:rPr>
        <w:t xml:space="preserve"> de Guvern </w:t>
      </w:r>
      <w:r w:rsidR="00CC1C88">
        <w:rPr>
          <w:rFonts w:ascii="Times New Roman" w:hAnsi="Times New Roman"/>
          <w:sz w:val="24"/>
          <w:szCs w:val="24"/>
          <w:lang w:eastAsia="ro-RO"/>
        </w:rPr>
        <w:t xml:space="preserve">nr. </w:t>
      </w:r>
      <w:r w:rsidRPr="00D3207C">
        <w:rPr>
          <w:rFonts w:ascii="Times New Roman" w:hAnsi="Times New Roman"/>
          <w:sz w:val="24"/>
          <w:szCs w:val="24"/>
          <w:lang w:eastAsia="ro-RO"/>
        </w:rPr>
        <w:t>1076/2004 privind stabilirea procedurii de realizare a evaluării de me</w:t>
      </w:r>
      <w:r w:rsidR="007E1A17" w:rsidRPr="00D3207C">
        <w:rPr>
          <w:rFonts w:ascii="Times New Roman" w:hAnsi="Times New Roman"/>
          <w:sz w:val="24"/>
          <w:szCs w:val="24"/>
          <w:lang w:eastAsia="ro-RO"/>
        </w:rPr>
        <w:t>diu pentru planuri şi programe;</w:t>
      </w:r>
    </w:p>
    <w:p w:rsidR="007530BF" w:rsidRPr="007530BF" w:rsidRDefault="007530BF" w:rsidP="007530BF">
      <w:pPr>
        <w:widowControl w:val="0"/>
        <w:numPr>
          <w:ilvl w:val="0"/>
          <w:numId w:val="2"/>
        </w:numPr>
        <w:autoSpaceDE w:val="0"/>
        <w:autoSpaceDN w:val="0"/>
        <w:adjustRightInd w:val="0"/>
        <w:spacing w:after="0" w:line="360" w:lineRule="auto"/>
        <w:jc w:val="both"/>
        <w:rPr>
          <w:rFonts w:ascii="Times New Roman" w:hAnsi="Times New Roman"/>
          <w:sz w:val="24"/>
          <w:szCs w:val="24"/>
          <w:lang w:eastAsia="ro-RO"/>
        </w:rPr>
      </w:pPr>
      <w:r w:rsidRPr="007530BF">
        <w:rPr>
          <w:rFonts w:ascii="Times New Roman" w:hAnsi="Times New Roman"/>
          <w:sz w:val="24"/>
          <w:szCs w:val="24"/>
          <w:lang w:eastAsia="ro-RO"/>
        </w:rPr>
        <w:t>Hotărârea de Guvern nr. 1081/2013 privind aprobarea Strategiei naţionale şi a Planului de acţiune pentru conservar</w:t>
      </w:r>
      <w:r>
        <w:rPr>
          <w:rFonts w:ascii="Times New Roman" w:hAnsi="Times New Roman"/>
          <w:sz w:val="24"/>
          <w:szCs w:val="24"/>
          <w:lang w:eastAsia="ro-RO"/>
        </w:rPr>
        <w:t>ea biodiversităţii 2014 - 2020;</w:t>
      </w:r>
    </w:p>
    <w:p w:rsidR="00B90877" w:rsidRDefault="00FB1C3E" w:rsidP="00B90877">
      <w:pPr>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eastAsia="ro-RO"/>
        </w:rPr>
      </w:pPr>
      <w:r w:rsidRPr="00D3207C">
        <w:rPr>
          <w:rFonts w:ascii="Times New Roman" w:hAnsi="Times New Roman"/>
          <w:sz w:val="24"/>
          <w:szCs w:val="24"/>
          <w:lang w:eastAsia="ro-RO"/>
        </w:rPr>
        <w:t>Formularul Standard Natura 2000 pentru situl ROSCI0330 ROSCI0059 Dealul Perchiu  - form</w:t>
      </w:r>
      <w:r w:rsidR="007530BF">
        <w:rPr>
          <w:rFonts w:ascii="Times New Roman" w:hAnsi="Times New Roman"/>
          <w:sz w:val="24"/>
          <w:szCs w:val="24"/>
          <w:lang w:eastAsia="ro-RO"/>
        </w:rPr>
        <w:t>a revizuită şi aprobată în 2011.</w:t>
      </w:r>
    </w:p>
    <w:p w:rsidR="007530BF" w:rsidRPr="00D3207C" w:rsidRDefault="007530BF" w:rsidP="007530BF">
      <w:pPr>
        <w:widowControl w:val="0"/>
        <w:tabs>
          <w:tab w:val="num" w:pos="1260"/>
        </w:tabs>
        <w:autoSpaceDE w:val="0"/>
        <w:autoSpaceDN w:val="0"/>
        <w:adjustRightInd w:val="0"/>
        <w:spacing w:after="0" w:line="360" w:lineRule="auto"/>
        <w:ind w:left="491"/>
        <w:jc w:val="both"/>
        <w:rPr>
          <w:rFonts w:ascii="Times New Roman" w:hAnsi="Times New Roman"/>
          <w:sz w:val="24"/>
          <w:szCs w:val="24"/>
          <w:lang w:eastAsia="ro-RO"/>
        </w:rPr>
      </w:pPr>
    </w:p>
    <w:p w:rsidR="0056145D" w:rsidRPr="00D3207C" w:rsidRDefault="0056145D" w:rsidP="007E6C61">
      <w:pPr>
        <w:widowControl w:val="0"/>
        <w:autoSpaceDE w:val="0"/>
        <w:autoSpaceDN w:val="0"/>
        <w:adjustRightInd w:val="0"/>
        <w:spacing w:after="0" w:line="360" w:lineRule="auto"/>
        <w:jc w:val="center"/>
        <w:rPr>
          <w:rFonts w:ascii="Times New Roman" w:hAnsi="Times New Roman"/>
          <w:b/>
          <w:sz w:val="24"/>
          <w:szCs w:val="24"/>
          <w:lang w:eastAsia="ar-SA"/>
        </w:rPr>
      </w:pPr>
      <w:r w:rsidRPr="00D3207C">
        <w:rPr>
          <w:rFonts w:ascii="Times New Roman" w:hAnsi="Times New Roman"/>
          <w:b/>
          <w:sz w:val="24"/>
          <w:szCs w:val="24"/>
          <w:lang w:eastAsia="ar-SA"/>
        </w:rPr>
        <w:t>1.4. Procesul de elaborare a Planului de management</w:t>
      </w:r>
    </w:p>
    <w:p w:rsidR="0056145D" w:rsidRPr="00D3207C" w:rsidRDefault="0056145D" w:rsidP="001B4C32">
      <w:pPr>
        <w:widowControl w:val="0"/>
        <w:autoSpaceDE w:val="0"/>
        <w:autoSpaceDN w:val="0"/>
        <w:adjustRightInd w:val="0"/>
        <w:spacing w:after="0" w:line="360" w:lineRule="auto"/>
        <w:jc w:val="both"/>
        <w:rPr>
          <w:rFonts w:ascii="Times New Roman" w:eastAsiaTheme="minorHAnsi" w:hAnsi="Times New Roman"/>
          <w:sz w:val="24"/>
          <w:szCs w:val="24"/>
        </w:rPr>
      </w:pPr>
    </w:p>
    <w:p w:rsidR="007530BF" w:rsidRDefault="0056145D" w:rsidP="001B4C32">
      <w:pPr>
        <w:widowControl w:val="0"/>
        <w:autoSpaceDE w:val="0"/>
        <w:autoSpaceDN w:val="0"/>
        <w:adjustRightInd w:val="0"/>
        <w:spacing w:after="0" w:line="360" w:lineRule="auto"/>
        <w:ind w:firstLine="720"/>
        <w:jc w:val="both"/>
        <w:rPr>
          <w:rFonts w:ascii="Times New Roman" w:eastAsiaTheme="minorHAnsi" w:hAnsi="Times New Roman"/>
          <w:sz w:val="24"/>
          <w:szCs w:val="24"/>
        </w:rPr>
      </w:pPr>
      <w:r w:rsidRPr="00D3207C">
        <w:rPr>
          <w:rFonts w:ascii="Times New Roman" w:eastAsiaTheme="minorHAnsi" w:hAnsi="Times New Roman"/>
          <w:sz w:val="24"/>
          <w:szCs w:val="24"/>
        </w:rPr>
        <w:t>Procesul parcurs pentru elaborarea Planului de management</w:t>
      </w:r>
      <w:r w:rsidRPr="00D3207C">
        <w:rPr>
          <w:rFonts w:ascii="Times New Roman" w:eastAsiaTheme="minorHAnsi" w:hAnsi="Times New Roman"/>
          <w:bCs/>
          <w:iCs/>
          <w:sz w:val="24"/>
          <w:szCs w:val="24"/>
          <w:lang w:eastAsia="ro-RO"/>
        </w:rPr>
        <w:t xml:space="preserve"> al sitului </w:t>
      </w:r>
      <w:r w:rsidR="00D96B05" w:rsidRPr="00D3207C">
        <w:rPr>
          <w:rFonts w:ascii="Times New Roman" w:eastAsiaTheme="minorHAnsi" w:hAnsi="Times New Roman"/>
          <w:bCs/>
          <w:iCs/>
          <w:sz w:val="24"/>
          <w:szCs w:val="24"/>
          <w:lang w:eastAsia="ro-RO"/>
        </w:rPr>
        <w:t xml:space="preserve">ROSCI0059 Dealul Perchiu </w:t>
      </w:r>
      <w:r w:rsidRPr="00D3207C">
        <w:rPr>
          <w:rFonts w:ascii="Times New Roman" w:eastAsiaTheme="minorHAnsi" w:hAnsi="Times New Roman"/>
          <w:sz w:val="24"/>
          <w:szCs w:val="24"/>
        </w:rPr>
        <w:t>a presupus următoarele două etape complementare şi intercorelate: evaluarea detaliată a biodiversităţi</w:t>
      </w:r>
      <w:r w:rsidR="0083387F">
        <w:rPr>
          <w:rFonts w:ascii="Times New Roman" w:eastAsiaTheme="minorHAnsi" w:hAnsi="Times New Roman"/>
          <w:sz w:val="24"/>
          <w:szCs w:val="24"/>
        </w:rPr>
        <w:t xml:space="preserve">i sitului şi elaborarea propriu - </w:t>
      </w:r>
      <w:r w:rsidRPr="00D3207C">
        <w:rPr>
          <w:rFonts w:ascii="Times New Roman" w:eastAsiaTheme="minorHAnsi" w:hAnsi="Times New Roman"/>
          <w:sz w:val="24"/>
          <w:szCs w:val="24"/>
        </w:rPr>
        <w:t>zisă a Planului de management.</w:t>
      </w:r>
    </w:p>
    <w:p w:rsidR="007530BF" w:rsidRDefault="0056145D" w:rsidP="000B1ECD">
      <w:pPr>
        <w:spacing w:after="0" w:line="360" w:lineRule="auto"/>
        <w:ind w:firstLine="706"/>
        <w:jc w:val="both"/>
        <w:rPr>
          <w:rFonts w:ascii="Times New Roman" w:eastAsiaTheme="minorHAnsi" w:hAnsi="Times New Roman"/>
          <w:bCs/>
          <w:iCs/>
          <w:sz w:val="24"/>
          <w:szCs w:val="24"/>
        </w:rPr>
      </w:pPr>
      <w:r w:rsidRPr="00D3207C">
        <w:rPr>
          <w:rFonts w:ascii="Times New Roman" w:eastAsiaTheme="minorHAnsi" w:hAnsi="Times New Roman"/>
          <w:bCs/>
          <w:iCs/>
          <w:sz w:val="24"/>
          <w:szCs w:val="24"/>
        </w:rPr>
        <w:lastRenderedPageBreak/>
        <w:t>Etapa de evaluare</w:t>
      </w:r>
      <w:r w:rsidR="007530BF">
        <w:rPr>
          <w:rFonts w:ascii="Times New Roman" w:eastAsiaTheme="minorHAnsi" w:hAnsi="Times New Roman"/>
          <w:bCs/>
          <w:iCs/>
          <w:sz w:val="24"/>
          <w:szCs w:val="24"/>
        </w:rPr>
        <w:t xml:space="preserve"> </w:t>
      </w:r>
      <w:r w:rsidRPr="00D3207C">
        <w:rPr>
          <w:rFonts w:ascii="Times New Roman" w:eastAsiaTheme="minorHAnsi" w:hAnsi="Times New Roman"/>
          <w:bCs/>
          <w:iCs/>
          <w:sz w:val="24"/>
          <w:szCs w:val="24"/>
        </w:rPr>
        <w:t>a biodiversităţii sitului, centrată pe speciile de interes comunitar, a făcut obiectul realizării unui s</w:t>
      </w:r>
      <w:r w:rsidRPr="00D3207C">
        <w:rPr>
          <w:rFonts w:ascii="Times New Roman" w:eastAsiaTheme="minorHAnsi" w:hAnsi="Times New Roman"/>
          <w:bCs/>
          <w:iCs/>
          <w:sz w:val="24"/>
          <w:szCs w:val="24"/>
          <w:lang w:eastAsia="ro-RO"/>
        </w:rPr>
        <w:t>tudiu ştiinţific detaliat</w:t>
      </w:r>
      <w:r w:rsidR="007530BF">
        <w:rPr>
          <w:rFonts w:ascii="Times New Roman" w:eastAsiaTheme="minorHAnsi" w:hAnsi="Times New Roman"/>
          <w:bCs/>
          <w:iCs/>
          <w:sz w:val="24"/>
          <w:szCs w:val="24"/>
          <w:lang w:eastAsia="ro-RO"/>
        </w:rPr>
        <w:t>,</w:t>
      </w:r>
      <w:r w:rsidRPr="00D3207C">
        <w:rPr>
          <w:rFonts w:ascii="Times New Roman" w:eastAsiaTheme="minorHAnsi" w:hAnsi="Times New Roman"/>
          <w:bCs/>
          <w:iCs/>
          <w:sz w:val="24"/>
          <w:szCs w:val="24"/>
          <w:lang w:eastAsia="ro-RO"/>
        </w:rPr>
        <w:t xml:space="preserve"> care stă la baza elaborării prezentului Plan de management</w:t>
      </w:r>
      <w:r w:rsidRPr="00D3207C">
        <w:rPr>
          <w:rFonts w:ascii="Times New Roman" w:eastAsiaTheme="minorHAnsi" w:hAnsi="Times New Roman"/>
          <w:bCs/>
          <w:iCs/>
          <w:sz w:val="24"/>
          <w:szCs w:val="24"/>
        </w:rPr>
        <w:t>.</w:t>
      </w:r>
      <w:r w:rsidR="0083387F">
        <w:rPr>
          <w:rFonts w:ascii="Times New Roman" w:eastAsiaTheme="minorHAnsi" w:hAnsi="Times New Roman"/>
          <w:bCs/>
          <w:iCs/>
          <w:sz w:val="24"/>
          <w:szCs w:val="24"/>
        </w:rPr>
        <w:t xml:space="preserve"> </w:t>
      </w:r>
      <w:r w:rsidR="000B1ECD" w:rsidRPr="00D3207C">
        <w:rPr>
          <w:rFonts w:ascii="Times New Roman" w:eastAsiaTheme="minorHAnsi" w:hAnsi="Times New Roman"/>
          <w:bCs/>
          <w:iCs/>
          <w:sz w:val="24"/>
          <w:szCs w:val="24"/>
        </w:rPr>
        <w:t xml:space="preserve">Realizarea studiului ştiinţific, care a presupus deplasări în teren în vederea inventarierii, cartării, evaluării stării de conservare a speciilor </w:t>
      </w:r>
      <w:r w:rsidR="0083387F">
        <w:rPr>
          <w:rFonts w:ascii="Times New Roman" w:eastAsiaTheme="minorHAnsi" w:hAnsi="Times New Roman"/>
          <w:bCs/>
          <w:iCs/>
          <w:sz w:val="24"/>
          <w:szCs w:val="24"/>
        </w:rPr>
        <w:t xml:space="preserve">și habitatelor </w:t>
      </w:r>
      <w:r w:rsidR="000B1ECD" w:rsidRPr="00D3207C">
        <w:rPr>
          <w:rFonts w:ascii="Times New Roman" w:eastAsiaTheme="minorHAnsi" w:hAnsi="Times New Roman"/>
          <w:bCs/>
          <w:iCs/>
          <w:sz w:val="24"/>
          <w:szCs w:val="24"/>
        </w:rPr>
        <w:t xml:space="preserve">de interes comunitar, a </w:t>
      </w:r>
      <w:r w:rsidR="007530BF">
        <w:rPr>
          <w:rFonts w:ascii="Times New Roman" w:eastAsiaTheme="minorHAnsi" w:hAnsi="Times New Roman"/>
          <w:bCs/>
          <w:iCs/>
          <w:sz w:val="24"/>
          <w:szCs w:val="24"/>
        </w:rPr>
        <w:t>permis elaborarea</w:t>
      </w:r>
      <w:r w:rsidR="000B1ECD" w:rsidRPr="00D3207C">
        <w:rPr>
          <w:rFonts w:ascii="Times New Roman" w:eastAsiaTheme="minorHAnsi" w:hAnsi="Times New Roman"/>
          <w:bCs/>
          <w:iCs/>
          <w:sz w:val="24"/>
          <w:szCs w:val="24"/>
        </w:rPr>
        <w:t xml:space="preserve"> măsurilor de</w:t>
      </w:r>
      <w:r w:rsidR="0083387F">
        <w:rPr>
          <w:rFonts w:ascii="Times New Roman" w:eastAsiaTheme="minorHAnsi" w:hAnsi="Times New Roman"/>
          <w:bCs/>
          <w:iCs/>
          <w:sz w:val="24"/>
          <w:szCs w:val="24"/>
        </w:rPr>
        <w:t xml:space="preserve"> conservare și management</w:t>
      </w:r>
      <w:r w:rsidR="007530BF">
        <w:rPr>
          <w:rFonts w:ascii="Times New Roman" w:eastAsiaTheme="minorHAnsi" w:hAnsi="Times New Roman"/>
          <w:bCs/>
          <w:iCs/>
          <w:sz w:val="24"/>
          <w:szCs w:val="24"/>
        </w:rPr>
        <w:t>.</w:t>
      </w:r>
    </w:p>
    <w:p w:rsidR="000B1ECD" w:rsidRPr="00D3207C" w:rsidRDefault="000B1ECD" w:rsidP="000B1ECD">
      <w:pPr>
        <w:spacing w:after="0" w:line="360" w:lineRule="auto"/>
        <w:ind w:firstLine="706"/>
        <w:jc w:val="both"/>
        <w:rPr>
          <w:rFonts w:ascii="Times New Roman" w:eastAsiaTheme="minorHAnsi" w:hAnsi="Times New Roman"/>
          <w:bCs/>
          <w:iCs/>
          <w:sz w:val="24"/>
          <w:szCs w:val="24"/>
        </w:rPr>
      </w:pPr>
      <w:r w:rsidRPr="00D3207C">
        <w:rPr>
          <w:rFonts w:ascii="Times New Roman" w:eastAsiaTheme="minorHAnsi" w:hAnsi="Times New Roman"/>
          <w:bCs/>
          <w:iCs/>
          <w:sz w:val="24"/>
          <w:szCs w:val="24"/>
        </w:rPr>
        <w:t>Factorii interesaţi cu privire la aplicarea măsurilor proiectate au fost consultaţi pe tot parc</w:t>
      </w:r>
      <w:r w:rsidR="007530BF">
        <w:rPr>
          <w:rFonts w:ascii="Times New Roman" w:eastAsiaTheme="minorHAnsi" w:hAnsi="Times New Roman"/>
          <w:bCs/>
          <w:iCs/>
          <w:sz w:val="24"/>
          <w:szCs w:val="24"/>
        </w:rPr>
        <w:t>ursul elaborării Planului de management.</w:t>
      </w:r>
      <w:r w:rsidRPr="00D3207C">
        <w:rPr>
          <w:rFonts w:ascii="Times New Roman" w:eastAsiaTheme="minorHAnsi" w:hAnsi="Times New Roman"/>
          <w:bCs/>
          <w:iCs/>
          <w:sz w:val="24"/>
          <w:szCs w:val="24"/>
        </w:rPr>
        <w:t xml:space="preserve"> </w:t>
      </w:r>
    </w:p>
    <w:p w:rsidR="0056145D" w:rsidRPr="005D39A5" w:rsidRDefault="007530BF" w:rsidP="000B1ECD">
      <w:pPr>
        <w:widowControl w:val="0"/>
        <w:spacing w:after="0" w:line="360" w:lineRule="auto"/>
        <w:ind w:firstLine="720"/>
        <w:jc w:val="both"/>
        <w:outlineLvl w:val="1"/>
        <w:rPr>
          <w:rFonts w:ascii="Times New Roman" w:eastAsiaTheme="minorHAnsi" w:hAnsi="Times New Roman"/>
          <w:bCs/>
          <w:iCs/>
          <w:sz w:val="24"/>
          <w:szCs w:val="24"/>
        </w:rPr>
      </w:pPr>
      <w:r>
        <w:rPr>
          <w:rFonts w:ascii="Times New Roman" w:eastAsiaTheme="minorHAnsi" w:hAnsi="Times New Roman"/>
          <w:bCs/>
          <w:iCs/>
          <w:sz w:val="24"/>
          <w:szCs w:val="24"/>
        </w:rPr>
        <w:t xml:space="preserve">Activitățile desfășurate în laborator au vizat </w:t>
      </w:r>
      <w:r w:rsidR="00B543EA" w:rsidRPr="00D3207C">
        <w:rPr>
          <w:rFonts w:ascii="Times New Roman" w:eastAsiaTheme="minorHAnsi" w:hAnsi="Times New Roman"/>
          <w:bCs/>
          <w:iCs/>
          <w:sz w:val="24"/>
          <w:szCs w:val="24"/>
        </w:rPr>
        <w:t>reunirea arealelor care găzduiesc elementele de f</w:t>
      </w:r>
      <w:r w:rsidR="000B1ECD" w:rsidRPr="00D3207C">
        <w:rPr>
          <w:rFonts w:ascii="Times New Roman" w:eastAsiaTheme="minorHAnsi" w:hAnsi="Times New Roman"/>
          <w:bCs/>
          <w:iCs/>
          <w:sz w:val="24"/>
          <w:szCs w:val="24"/>
        </w:rPr>
        <w:t xml:space="preserve">loră </w:t>
      </w:r>
      <w:r>
        <w:rPr>
          <w:rFonts w:ascii="Times New Roman" w:eastAsiaTheme="minorHAnsi" w:hAnsi="Times New Roman"/>
          <w:bCs/>
          <w:iCs/>
          <w:sz w:val="24"/>
          <w:szCs w:val="24"/>
        </w:rPr>
        <w:t>de interes conservativ</w:t>
      </w:r>
      <w:r w:rsidR="000B1ECD" w:rsidRPr="00D3207C">
        <w:rPr>
          <w:rFonts w:ascii="Times New Roman" w:eastAsiaTheme="minorHAnsi" w:hAnsi="Times New Roman"/>
          <w:bCs/>
          <w:iCs/>
          <w:sz w:val="24"/>
          <w:szCs w:val="24"/>
        </w:rPr>
        <w:t xml:space="preserve">, analiza şi sinteza </w:t>
      </w:r>
      <w:r w:rsidR="00B543EA" w:rsidRPr="00D3207C">
        <w:rPr>
          <w:rFonts w:ascii="Times New Roman" w:eastAsiaTheme="minorHAnsi" w:hAnsi="Times New Roman"/>
          <w:bCs/>
          <w:iCs/>
          <w:sz w:val="24"/>
          <w:szCs w:val="24"/>
        </w:rPr>
        <w:t>informaţiilor privind</w:t>
      </w:r>
      <w:r>
        <w:rPr>
          <w:rFonts w:ascii="Times New Roman" w:eastAsiaTheme="minorHAnsi" w:hAnsi="Times New Roman"/>
          <w:bCs/>
          <w:iCs/>
          <w:sz w:val="24"/>
          <w:szCs w:val="24"/>
        </w:rPr>
        <w:t xml:space="preserve"> </w:t>
      </w:r>
      <w:r w:rsidRPr="005D39A5">
        <w:rPr>
          <w:rFonts w:ascii="Times New Roman" w:eastAsiaTheme="minorHAnsi" w:hAnsi="Times New Roman"/>
          <w:bCs/>
          <w:iCs/>
          <w:sz w:val="24"/>
          <w:szCs w:val="24"/>
        </w:rPr>
        <w:t xml:space="preserve">efectivul populaților și distribuția </w:t>
      </w:r>
      <w:r w:rsidR="00582CD4" w:rsidRPr="005D39A5">
        <w:rPr>
          <w:rFonts w:ascii="Times New Roman" w:eastAsiaTheme="minorHAnsi" w:hAnsi="Times New Roman"/>
          <w:bCs/>
          <w:iCs/>
          <w:sz w:val="24"/>
          <w:szCs w:val="24"/>
        </w:rPr>
        <w:t xml:space="preserve">lor </w:t>
      </w:r>
      <w:r w:rsidRPr="005D39A5">
        <w:rPr>
          <w:rFonts w:ascii="Times New Roman" w:eastAsiaTheme="minorHAnsi" w:hAnsi="Times New Roman"/>
          <w:bCs/>
          <w:iCs/>
          <w:sz w:val="24"/>
          <w:szCs w:val="24"/>
        </w:rPr>
        <w:t>spațială.</w:t>
      </w:r>
    </w:p>
    <w:p w:rsidR="007530BF" w:rsidRPr="0083387F" w:rsidRDefault="007530BF" w:rsidP="0083387F">
      <w:pPr>
        <w:widowControl w:val="0"/>
        <w:autoSpaceDE w:val="0"/>
        <w:autoSpaceDN w:val="0"/>
        <w:adjustRightInd w:val="0"/>
        <w:spacing w:after="0" w:line="360" w:lineRule="auto"/>
        <w:ind w:firstLine="720"/>
        <w:jc w:val="both"/>
        <w:rPr>
          <w:rFonts w:ascii="Times New Roman" w:eastAsiaTheme="minorHAnsi" w:hAnsi="Times New Roman"/>
          <w:sz w:val="24"/>
          <w:szCs w:val="24"/>
        </w:rPr>
      </w:pPr>
      <w:r w:rsidRPr="00D3207C">
        <w:rPr>
          <w:rFonts w:ascii="Times New Roman" w:eastAsiaTheme="minorHAnsi" w:hAnsi="Times New Roman"/>
          <w:sz w:val="24"/>
          <w:szCs w:val="24"/>
        </w:rPr>
        <w:t xml:space="preserve">Etapa de elaborare </w:t>
      </w:r>
      <w:r w:rsidR="0083387F" w:rsidRPr="0083387F">
        <w:rPr>
          <w:rFonts w:ascii="Times New Roman" w:eastAsiaTheme="minorHAnsi" w:hAnsi="Times New Roman"/>
          <w:sz w:val="24"/>
          <w:szCs w:val="24"/>
        </w:rPr>
        <w:t xml:space="preserve">propriu–zisă a Planului de management </w:t>
      </w:r>
      <w:r w:rsidRPr="00D3207C">
        <w:rPr>
          <w:rFonts w:ascii="Times New Roman" w:eastAsiaTheme="minorHAnsi" w:hAnsi="Times New Roman"/>
          <w:sz w:val="24"/>
          <w:szCs w:val="24"/>
        </w:rPr>
        <w:t xml:space="preserve">a inclus: analiza şi consultarea factorilor interesaţi, </w:t>
      </w:r>
      <w:r w:rsidR="0083387F">
        <w:rPr>
          <w:rFonts w:ascii="Times New Roman" w:eastAsiaTheme="minorHAnsi" w:hAnsi="Times New Roman"/>
          <w:sz w:val="24"/>
          <w:szCs w:val="24"/>
        </w:rPr>
        <w:t xml:space="preserve">stabilirea scopului, a </w:t>
      </w:r>
      <w:r w:rsidRPr="00D3207C">
        <w:rPr>
          <w:rFonts w:ascii="Times New Roman" w:eastAsiaTheme="minorHAnsi" w:hAnsi="Times New Roman"/>
          <w:sz w:val="24"/>
          <w:szCs w:val="24"/>
        </w:rPr>
        <w:t>obiectivelor, măsurilor/activităţilor</w:t>
      </w:r>
      <w:r w:rsidR="0083387F">
        <w:rPr>
          <w:rFonts w:ascii="Times New Roman" w:eastAsiaTheme="minorHAnsi" w:hAnsi="Times New Roman"/>
          <w:sz w:val="24"/>
          <w:szCs w:val="24"/>
        </w:rPr>
        <w:t xml:space="preserve"> de conservare și management, precum</w:t>
      </w:r>
      <w:r w:rsidRPr="00D3207C">
        <w:rPr>
          <w:rFonts w:ascii="Times New Roman" w:eastAsiaTheme="minorHAnsi" w:hAnsi="Times New Roman"/>
          <w:sz w:val="24"/>
          <w:szCs w:val="24"/>
        </w:rPr>
        <w:t xml:space="preserve"> și </w:t>
      </w:r>
      <w:r w:rsidR="0083387F">
        <w:rPr>
          <w:rFonts w:ascii="Times New Roman" w:eastAsiaTheme="minorHAnsi" w:hAnsi="Times New Roman"/>
          <w:sz w:val="24"/>
          <w:szCs w:val="24"/>
        </w:rPr>
        <w:t xml:space="preserve">a </w:t>
      </w:r>
      <w:r w:rsidRPr="00D3207C">
        <w:rPr>
          <w:rFonts w:ascii="Times New Roman" w:eastAsiaTheme="minorHAnsi" w:hAnsi="Times New Roman"/>
          <w:sz w:val="24"/>
          <w:szCs w:val="24"/>
        </w:rPr>
        <w:t>resurselor financiare necesare implem</w:t>
      </w:r>
      <w:r w:rsidR="0083387F">
        <w:rPr>
          <w:rFonts w:ascii="Times New Roman" w:eastAsiaTheme="minorHAnsi" w:hAnsi="Times New Roman"/>
          <w:sz w:val="24"/>
          <w:szCs w:val="24"/>
        </w:rPr>
        <w:t>entării acestuia.</w:t>
      </w:r>
    </w:p>
    <w:p w:rsidR="0056145D" w:rsidRPr="00D3207C" w:rsidRDefault="0056145D" w:rsidP="001B4C32">
      <w:pPr>
        <w:widowControl w:val="0"/>
        <w:spacing w:after="0" w:line="360" w:lineRule="auto"/>
        <w:ind w:firstLine="720"/>
        <w:jc w:val="both"/>
        <w:rPr>
          <w:rFonts w:ascii="Times New Roman" w:eastAsiaTheme="minorHAnsi" w:hAnsi="Times New Roman"/>
          <w:sz w:val="24"/>
          <w:szCs w:val="24"/>
        </w:rPr>
      </w:pPr>
      <w:r w:rsidRPr="00D3207C">
        <w:rPr>
          <w:rFonts w:ascii="Times New Roman" w:eastAsiaTheme="minorHAnsi" w:hAnsi="Times New Roman"/>
          <w:sz w:val="24"/>
          <w:szCs w:val="24"/>
        </w:rPr>
        <w:t>Elaborarea propriu–zisă a Planului de management al sitului</w:t>
      </w:r>
      <w:r w:rsidR="00863FAE">
        <w:rPr>
          <w:rFonts w:ascii="Times New Roman" w:eastAsiaTheme="minorHAnsi" w:hAnsi="Times New Roman"/>
          <w:sz w:val="24"/>
          <w:szCs w:val="24"/>
        </w:rPr>
        <w:t xml:space="preserve"> </w:t>
      </w:r>
      <w:r w:rsidR="005B4444" w:rsidRPr="00D3207C">
        <w:rPr>
          <w:rFonts w:ascii="Times New Roman" w:eastAsiaTheme="minorHAnsi" w:hAnsi="Times New Roman"/>
          <w:bCs/>
          <w:iCs/>
          <w:sz w:val="24"/>
          <w:szCs w:val="24"/>
        </w:rPr>
        <w:t xml:space="preserve">ROSCI0059 Dealul Perchiu </w:t>
      </w:r>
      <w:r w:rsidRPr="00D3207C">
        <w:rPr>
          <w:rFonts w:ascii="Times New Roman" w:eastAsiaTheme="minorHAnsi" w:hAnsi="Times New Roman"/>
          <w:bCs/>
          <w:iCs/>
          <w:sz w:val="24"/>
          <w:szCs w:val="24"/>
          <w:lang w:eastAsia="ro-RO"/>
        </w:rPr>
        <w:t>a fost realizată conform indicaţiilor</w:t>
      </w:r>
      <w:r w:rsidR="0083387F">
        <w:rPr>
          <w:rFonts w:ascii="Times New Roman" w:eastAsiaTheme="minorHAnsi" w:hAnsi="Times New Roman"/>
          <w:bCs/>
          <w:iCs/>
          <w:sz w:val="24"/>
          <w:szCs w:val="24"/>
          <w:lang w:eastAsia="ro-RO"/>
        </w:rPr>
        <w:t xml:space="preserve"> POS</w:t>
      </w:r>
      <w:r w:rsidR="00863FAE">
        <w:rPr>
          <w:rFonts w:ascii="Times New Roman" w:eastAsiaTheme="minorHAnsi" w:hAnsi="Times New Roman"/>
          <w:bCs/>
          <w:iCs/>
          <w:sz w:val="24"/>
          <w:szCs w:val="24"/>
          <w:lang w:eastAsia="ro-RO"/>
        </w:rPr>
        <w:t xml:space="preserve"> -</w:t>
      </w:r>
      <w:r w:rsidRPr="00D3207C">
        <w:rPr>
          <w:rFonts w:ascii="Times New Roman" w:eastAsiaTheme="minorHAnsi" w:hAnsi="Times New Roman"/>
          <w:bCs/>
          <w:iCs/>
          <w:sz w:val="24"/>
          <w:szCs w:val="24"/>
          <w:lang w:eastAsia="ro-RO"/>
        </w:rPr>
        <w:t xml:space="preserve"> Mediu, sesiunea V, şi în acord cu Ghidul pentru elaborarea planurilor de management pentru ariile protejate din România</w:t>
      </w:r>
      <w:r w:rsidR="00FB1C3E" w:rsidRPr="00D3207C">
        <w:rPr>
          <w:rFonts w:ascii="Times New Roman" w:eastAsiaTheme="minorHAnsi" w:hAnsi="Times New Roman"/>
          <w:sz w:val="24"/>
          <w:szCs w:val="24"/>
          <w:lang w:eastAsia="ro-RO"/>
        </w:rPr>
        <w:t>.</w:t>
      </w:r>
    </w:p>
    <w:p w:rsidR="0056145D" w:rsidRPr="00D3207C" w:rsidRDefault="0056145D" w:rsidP="001B4C32">
      <w:pPr>
        <w:widowControl w:val="0"/>
        <w:autoSpaceDE w:val="0"/>
        <w:autoSpaceDN w:val="0"/>
        <w:adjustRightInd w:val="0"/>
        <w:spacing w:after="0" w:line="360" w:lineRule="auto"/>
        <w:ind w:firstLine="720"/>
        <w:jc w:val="both"/>
        <w:rPr>
          <w:rFonts w:ascii="Times New Roman" w:eastAsiaTheme="minorHAnsi" w:hAnsi="Times New Roman"/>
          <w:sz w:val="24"/>
          <w:szCs w:val="24"/>
          <w:lang w:eastAsia="ro-RO"/>
        </w:rPr>
      </w:pPr>
      <w:r w:rsidRPr="00D3207C">
        <w:rPr>
          <w:rFonts w:ascii="Times New Roman" w:eastAsiaTheme="minorHAnsi" w:hAnsi="Times New Roman"/>
          <w:sz w:val="24"/>
          <w:szCs w:val="24"/>
          <w:lang w:eastAsia="ro-RO"/>
        </w:rPr>
        <w:t xml:space="preserve">Etapele, respectiv acţiunile elaborării </w:t>
      </w:r>
      <w:r w:rsidR="00863FAE">
        <w:rPr>
          <w:rFonts w:ascii="Times New Roman" w:eastAsiaTheme="minorHAnsi" w:hAnsi="Times New Roman"/>
          <w:sz w:val="24"/>
          <w:szCs w:val="24"/>
          <w:lang w:eastAsia="ro-RO"/>
        </w:rPr>
        <w:t xml:space="preserve">propriu - zise a </w:t>
      </w:r>
      <w:r w:rsidRPr="00D3207C">
        <w:rPr>
          <w:rFonts w:ascii="Times New Roman" w:eastAsiaTheme="minorHAnsi" w:hAnsi="Times New Roman"/>
          <w:sz w:val="24"/>
          <w:szCs w:val="24"/>
          <w:lang w:eastAsia="ro-RO"/>
        </w:rPr>
        <w:t>Planului de management, au fost următoarele:</w:t>
      </w:r>
    </w:p>
    <w:p w:rsidR="0056145D" w:rsidRPr="00D3207C" w:rsidRDefault="0056145D" w:rsidP="0022469A">
      <w:pPr>
        <w:widowControl w:val="0"/>
        <w:numPr>
          <w:ilvl w:val="0"/>
          <w:numId w:val="3"/>
        </w:numPr>
        <w:tabs>
          <w:tab w:val="num" w:pos="1080"/>
        </w:tabs>
        <w:spacing w:after="0" w:line="360" w:lineRule="auto"/>
        <w:ind w:left="1080"/>
        <w:jc w:val="both"/>
        <w:rPr>
          <w:rFonts w:ascii="Times New Roman" w:eastAsiaTheme="minorHAnsi" w:hAnsi="Times New Roman"/>
          <w:sz w:val="24"/>
          <w:szCs w:val="24"/>
        </w:rPr>
      </w:pPr>
      <w:r w:rsidRPr="00D3207C">
        <w:rPr>
          <w:rFonts w:ascii="Times New Roman" w:eastAsiaTheme="minorHAnsi" w:hAnsi="Times New Roman"/>
          <w:sz w:val="24"/>
          <w:szCs w:val="24"/>
        </w:rPr>
        <w:t>Pregătirea procesului de planificare: documentare, investigare;</w:t>
      </w:r>
    </w:p>
    <w:p w:rsidR="00863FAE" w:rsidRDefault="0056145D" w:rsidP="0022469A">
      <w:pPr>
        <w:widowControl w:val="0"/>
        <w:numPr>
          <w:ilvl w:val="0"/>
          <w:numId w:val="3"/>
        </w:numPr>
        <w:tabs>
          <w:tab w:val="num" w:pos="1080"/>
        </w:tabs>
        <w:spacing w:after="0" w:line="360" w:lineRule="auto"/>
        <w:ind w:left="1080"/>
        <w:jc w:val="both"/>
        <w:rPr>
          <w:rFonts w:ascii="Times New Roman" w:eastAsiaTheme="minorHAnsi" w:hAnsi="Times New Roman"/>
          <w:sz w:val="24"/>
          <w:szCs w:val="24"/>
        </w:rPr>
      </w:pPr>
      <w:r w:rsidRPr="00863FAE">
        <w:rPr>
          <w:rFonts w:ascii="Times New Roman" w:eastAsiaTheme="minorHAnsi" w:hAnsi="Times New Roman"/>
          <w:sz w:val="24"/>
          <w:szCs w:val="24"/>
        </w:rPr>
        <w:t>Elaborarea unui plan de analiză şi part</w:t>
      </w:r>
      <w:r w:rsidR="00863FAE" w:rsidRPr="00863FAE">
        <w:rPr>
          <w:rFonts w:ascii="Times New Roman" w:eastAsiaTheme="minorHAnsi" w:hAnsi="Times New Roman"/>
          <w:sz w:val="24"/>
          <w:szCs w:val="24"/>
        </w:rPr>
        <w:t>icipare a factorilor interesaţi;</w:t>
      </w:r>
      <w:r w:rsidRPr="00863FAE">
        <w:rPr>
          <w:rFonts w:ascii="Times New Roman" w:eastAsiaTheme="minorHAnsi" w:hAnsi="Times New Roman"/>
          <w:sz w:val="24"/>
          <w:szCs w:val="24"/>
        </w:rPr>
        <w:t xml:space="preserve"> </w:t>
      </w:r>
    </w:p>
    <w:p w:rsidR="00863FAE" w:rsidRDefault="0056145D" w:rsidP="0022469A">
      <w:pPr>
        <w:widowControl w:val="0"/>
        <w:numPr>
          <w:ilvl w:val="0"/>
          <w:numId w:val="3"/>
        </w:numPr>
        <w:tabs>
          <w:tab w:val="num" w:pos="1080"/>
        </w:tabs>
        <w:spacing w:after="0" w:line="360" w:lineRule="auto"/>
        <w:ind w:left="1080"/>
        <w:jc w:val="both"/>
        <w:rPr>
          <w:rFonts w:ascii="Times New Roman" w:eastAsiaTheme="minorHAnsi" w:hAnsi="Times New Roman"/>
          <w:sz w:val="24"/>
          <w:szCs w:val="24"/>
        </w:rPr>
      </w:pPr>
      <w:r w:rsidRPr="00863FAE">
        <w:rPr>
          <w:rFonts w:ascii="Times New Roman" w:eastAsiaTheme="minorHAnsi" w:hAnsi="Times New Roman"/>
          <w:sz w:val="24"/>
          <w:szCs w:val="24"/>
        </w:rPr>
        <w:t>Elaborarea secţiunii introductive şi descrierea con</w:t>
      </w:r>
      <w:r w:rsidR="00863FAE" w:rsidRPr="00863FAE">
        <w:rPr>
          <w:rFonts w:ascii="Times New Roman" w:eastAsiaTheme="minorHAnsi" w:hAnsi="Times New Roman"/>
          <w:sz w:val="24"/>
          <w:szCs w:val="24"/>
        </w:rPr>
        <w:t>textului Planului de management</w:t>
      </w:r>
      <w:r w:rsidR="00863FAE">
        <w:rPr>
          <w:rFonts w:ascii="Times New Roman" w:eastAsiaTheme="minorHAnsi" w:hAnsi="Times New Roman"/>
          <w:sz w:val="24"/>
          <w:szCs w:val="24"/>
        </w:rPr>
        <w:t>;</w:t>
      </w:r>
    </w:p>
    <w:p w:rsidR="0056145D" w:rsidRPr="00863FAE" w:rsidRDefault="0056145D" w:rsidP="0022469A">
      <w:pPr>
        <w:widowControl w:val="0"/>
        <w:numPr>
          <w:ilvl w:val="0"/>
          <w:numId w:val="3"/>
        </w:numPr>
        <w:tabs>
          <w:tab w:val="num" w:pos="1080"/>
        </w:tabs>
        <w:spacing w:after="0" w:line="360" w:lineRule="auto"/>
        <w:ind w:left="1080"/>
        <w:jc w:val="both"/>
        <w:rPr>
          <w:rFonts w:ascii="Times New Roman" w:eastAsiaTheme="minorHAnsi" w:hAnsi="Times New Roman"/>
          <w:sz w:val="24"/>
          <w:szCs w:val="24"/>
        </w:rPr>
      </w:pPr>
      <w:r w:rsidRPr="00863FAE">
        <w:rPr>
          <w:rFonts w:ascii="Times New Roman" w:eastAsiaTheme="minorHAnsi" w:hAnsi="Times New Roman"/>
          <w:sz w:val="24"/>
          <w:szCs w:val="24"/>
        </w:rPr>
        <w:t>Realizarea descrierii sitului;</w:t>
      </w:r>
    </w:p>
    <w:p w:rsidR="0056145D" w:rsidRPr="00D3207C" w:rsidRDefault="0056145D" w:rsidP="0022469A">
      <w:pPr>
        <w:widowControl w:val="0"/>
        <w:numPr>
          <w:ilvl w:val="0"/>
          <w:numId w:val="3"/>
        </w:numPr>
        <w:tabs>
          <w:tab w:val="num" w:pos="1080"/>
        </w:tabs>
        <w:spacing w:after="0" w:line="360" w:lineRule="auto"/>
        <w:ind w:left="1080"/>
        <w:jc w:val="both"/>
        <w:rPr>
          <w:rFonts w:ascii="Times New Roman" w:eastAsiaTheme="minorHAnsi" w:hAnsi="Times New Roman"/>
          <w:sz w:val="24"/>
          <w:szCs w:val="24"/>
        </w:rPr>
      </w:pPr>
      <w:r w:rsidRPr="00D3207C">
        <w:rPr>
          <w:rFonts w:ascii="Times New Roman" w:eastAsiaTheme="minorHAnsi" w:hAnsi="Times New Roman"/>
          <w:sz w:val="24"/>
          <w:szCs w:val="24"/>
        </w:rPr>
        <w:t>Definirea scopului Planului de management;</w:t>
      </w:r>
    </w:p>
    <w:p w:rsidR="00863FAE" w:rsidRDefault="0056145D" w:rsidP="00863FAE">
      <w:pPr>
        <w:widowControl w:val="0"/>
        <w:numPr>
          <w:ilvl w:val="0"/>
          <w:numId w:val="3"/>
        </w:numPr>
        <w:tabs>
          <w:tab w:val="num" w:pos="1080"/>
        </w:tabs>
        <w:spacing w:after="0" w:line="360" w:lineRule="auto"/>
        <w:ind w:left="1080"/>
        <w:jc w:val="both"/>
        <w:rPr>
          <w:rFonts w:ascii="Times New Roman" w:eastAsiaTheme="minorHAnsi" w:hAnsi="Times New Roman"/>
          <w:sz w:val="24"/>
          <w:szCs w:val="24"/>
        </w:rPr>
      </w:pPr>
      <w:r w:rsidRPr="00D3207C">
        <w:rPr>
          <w:rFonts w:ascii="Times New Roman" w:eastAsiaTheme="minorHAnsi" w:hAnsi="Times New Roman"/>
          <w:sz w:val="24"/>
          <w:szCs w:val="24"/>
        </w:rPr>
        <w:t xml:space="preserve">Definirea </w:t>
      </w:r>
      <w:r w:rsidR="00863FAE">
        <w:rPr>
          <w:rFonts w:ascii="Times New Roman" w:eastAsiaTheme="minorHAnsi" w:hAnsi="Times New Roman"/>
          <w:sz w:val="24"/>
          <w:szCs w:val="24"/>
        </w:rPr>
        <w:t xml:space="preserve">obiectivelor </w:t>
      </w:r>
      <w:r w:rsidRPr="00D3207C">
        <w:rPr>
          <w:rFonts w:ascii="Times New Roman" w:eastAsiaTheme="minorHAnsi" w:hAnsi="Times New Roman"/>
          <w:sz w:val="24"/>
          <w:szCs w:val="24"/>
        </w:rPr>
        <w:t>Planul</w:t>
      </w:r>
      <w:r w:rsidR="00863FAE">
        <w:rPr>
          <w:rFonts w:ascii="Times New Roman" w:eastAsiaTheme="minorHAnsi" w:hAnsi="Times New Roman"/>
          <w:sz w:val="24"/>
          <w:szCs w:val="24"/>
        </w:rPr>
        <w:t>ui</w:t>
      </w:r>
      <w:r w:rsidRPr="00D3207C">
        <w:rPr>
          <w:rFonts w:ascii="Times New Roman" w:eastAsiaTheme="minorHAnsi" w:hAnsi="Times New Roman"/>
          <w:sz w:val="24"/>
          <w:szCs w:val="24"/>
        </w:rPr>
        <w:t xml:space="preserve"> de management;</w:t>
      </w:r>
    </w:p>
    <w:p w:rsidR="0056145D" w:rsidRPr="00863FAE" w:rsidRDefault="0056145D" w:rsidP="00863FAE">
      <w:pPr>
        <w:widowControl w:val="0"/>
        <w:numPr>
          <w:ilvl w:val="0"/>
          <w:numId w:val="3"/>
        </w:numPr>
        <w:tabs>
          <w:tab w:val="num" w:pos="1080"/>
        </w:tabs>
        <w:spacing w:after="0" w:line="360" w:lineRule="auto"/>
        <w:ind w:left="1080"/>
        <w:jc w:val="both"/>
        <w:rPr>
          <w:rFonts w:ascii="Times New Roman" w:eastAsiaTheme="minorHAnsi" w:hAnsi="Times New Roman"/>
          <w:sz w:val="24"/>
          <w:szCs w:val="24"/>
        </w:rPr>
      </w:pPr>
      <w:r w:rsidRPr="00863FAE">
        <w:rPr>
          <w:rFonts w:ascii="Times New Roman" w:eastAsiaTheme="minorHAnsi" w:hAnsi="Times New Roman"/>
          <w:sz w:val="24"/>
          <w:szCs w:val="24"/>
        </w:rPr>
        <w:t xml:space="preserve">Evaluarea </w:t>
      </w:r>
      <w:r w:rsidR="00863FAE" w:rsidRPr="00863FAE">
        <w:rPr>
          <w:rFonts w:ascii="Times New Roman" w:eastAsiaTheme="minorHAnsi" w:hAnsi="Times New Roman"/>
          <w:sz w:val="24"/>
          <w:szCs w:val="24"/>
        </w:rPr>
        <w:t>informaţiei pentru fiecare obiectiv</w:t>
      </w:r>
      <w:r w:rsidRPr="00863FAE">
        <w:rPr>
          <w:rFonts w:ascii="Times New Roman" w:eastAsiaTheme="minorHAnsi" w:hAnsi="Times New Roman"/>
          <w:sz w:val="24"/>
          <w:szCs w:val="24"/>
        </w:rPr>
        <w:t>;</w:t>
      </w:r>
    </w:p>
    <w:p w:rsidR="0056145D" w:rsidRPr="00D3207C" w:rsidRDefault="00863FAE" w:rsidP="0022469A">
      <w:pPr>
        <w:widowControl w:val="0"/>
        <w:numPr>
          <w:ilvl w:val="0"/>
          <w:numId w:val="3"/>
        </w:numPr>
        <w:tabs>
          <w:tab w:val="num" w:pos="1080"/>
        </w:tabs>
        <w:spacing w:after="0" w:line="360" w:lineRule="auto"/>
        <w:ind w:left="1080"/>
        <w:jc w:val="both"/>
        <w:rPr>
          <w:rFonts w:ascii="Times New Roman" w:eastAsiaTheme="minorHAnsi" w:hAnsi="Times New Roman"/>
          <w:sz w:val="24"/>
          <w:szCs w:val="24"/>
        </w:rPr>
      </w:pPr>
      <w:r>
        <w:rPr>
          <w:rFonts w:ascii="Times New Roman" w:eastAsiaTheme="minorHAnsi" w:hAnsi="Times New Roman"/>
          <w:sz w:val="24"/>
          <w:szCs w:val="24"/>
        </w:rPr>
        <w:t>Identificarea activităților</w:t>
      </w:r>
      <w:r w:rsidR="0056145D" w:rsidRPr="00D3207C">
        <w:rPr>
          <w:rFonts w:ascii="Times New Roman" w:eastAsiaTheme="minorHAnsi" w:hAnsi="Times New Roman"/>
          <w:sz w:val="24"/>
          <w:szCs w:val="24"/>
        </w:rPr>
        <w:t xml:space="preserve"> pentru fiecare obiectiv;</w:t>
      </w:r>
    </w:p>
    <w:p w:rsidR="0056145D" w:rsidRPr="00D3207C" w:rsidRDefault="0056145D" w:rsidP="0022469A">
      <w:pPr>
        <w:widowControl w:val="0"/>
        <w:numPr>
          <w:ilvl w:val="0"/>
          <w:numId w:val="3"/>
        </w:numPr>
        <w:tabs>
          <w:tab w:val="num" w:pos="1080"/>
        </w:tabs>
        <w:spacing w:after="0" w:line="360" w:lineRule="auto"/>
        <w:ind w:left="1080"/>
        <w:jc w:val="both"/>
        <w:rPr>
          <w:rFonts w:ascii="Times New Roman" w:eastAsiaTheme="minorHAnsi" w:hAnsi="Times New Roman"/>
          <w:sz w:val="24"/>
          <w:szCs w:val="24"/>
        </w:rPr>
      </w:pPr>
      <w:r w:rsidRPr="00D3207C">
        <w:rPr>
          <w:rFonts w:ascii="Times New Roman" w:eastAsiaTheme="minorHAnsi" w:hAnsi="Times New Roman"/>
          <w:sz w:val="24"/>
          <w:szCs w:val="24"/>
        </w:rPr>
        <w:t xml:space="preserve">Identificarea celor mai bune opţiuni de management; </w:t>
      </w:r>
    </w:p>
    <w:p w:rsidR="0056145D" w:rsidRPr="00D3207C" w:rsidRDefault="0056145D" w:rsidP="0022469A">
      <w:pPr>
        <w:widowControl w:val="0"/>
        <w:numPr>
          <w:ilvl w:val="0"/>
          <w:numId w:val="3"/>
        </w:numPr>
        <w:tabs>
          <w:tab w:val="num" w:pos="1080"/>
        </w:tabs>
        <w:spacing w:after="0" w:line="360" w:lineRule="auto"/>
        <w:ind w:left="1080"/>
        <w:jc w:val="both"/>
        <w:rPr>
          <w:rFonts w:ascii="Times New Roman" w:eastAsiaTheme="minorHAnsi" w:hAnsi="Times New Roman"/>
          <w:sz w:val="24"/>
          <w:szCs w:val="24"/>
        </w:rPr>
      </w:pPr>
      <w:r w:rsidRPr="00D3207C">
        <w:rPr>
          <w:rFonts w:ascii="Times New Roman" w:eastAsiaTheme="minorHAnsi" w:hAnsi="Times New Roman"/>
          <w:sz w:val="24"/>
          <w:szCs w:val="24"/>
        </w:rPr>
        <w:t xml:space="preserve">Identificarea şi planificarea acţiunilor de monitorizare; </w:t>
      </w:r>
    </w:p>
    <w:p w:rsidR="0056145D" w:rsidRPr="00D3207C" w:rsidRDefault="0056145D" w:rsidP="0022469A">
      <w:pPr>
        <w:widowControl w:val="0"/>
        <w:numPr>
          <w:ilvl w:val="0"/>
          <w:numId w:val="3"/>
        </w:numPr>
        <w:tabs>
          <w:tab w:val="num" w:pos="1080"/>
        </w:tabs>
        <w:spacing w:after="0" w:line="360" w:lineRule="auto"/>
        <w:ind w:left="1080"/>
        <w:jc w:val="both"/>
        <w:rPr>
          <w:rFonts w:ascii="Times New Roman" w:eastAsiaTheme="minorHAnsi" w:hAnsi="Times New Roman"/>
          <w:sz w:val="24"/>
          <w:szCs w:val="24"/>
        </w:rPr>
      </w:pPr>
      <w:r w:rsidRPr="00D3207C">
        <w:rPr>
          <w:rFonts w:ascii="Times New Roman" w:eastAsiaTheme="minorHAnsi" w:hAnsi="Times New Roman"/>
          <w:sz w:val="24"/>
          <w:szCs w:val="24"/>
        </w:rPr>
        <w:t>Prescrierea acţiunilor de management/măsurilor de conservare, verificarea încrucişată şi adăugarea de indicatori;</w:t>
      </w:r>
    </w:p>
    <w:p w:rsidR="0056145D" w:rsidRPr="00D3207C" w:rsidRDefault="0056145D" w:rsidP="0022469A">
      <w:pPr>
        <w:widowControl w:val="0"/>
        <w:numPr>
          <w:ilvl w:val="0"/>
          <w:numId w:val="3"/>
        </w:numPr>
        <w:tabs>
          <w:tab w:val="num" w:pos="1080"/>
        </w:tabs>
        <w:spacing w:after="0" w:line="360" w:lineRule="auto"/>
        <w:ind w:left="1080"/>
        <w:jc w:val="both"/>
        <w:rPr>
          <w:rFonts w:ascii="Times New Roman" w:eastAsiaTheme="minorHAnsi" w:hAnsi="Times New Roman"/>
          <w:sz w:val="24"/>
          <w:szCs w:val="24"/>
        </w:rPr>
      </w:pPr>
      <w:r w:rsidRPr="00D3207C">
        <w:rPr>
          <w:rFonts w:ascii="Times New Roman" w:eastAsiaTheme="minorHAnsi" w:hAnsi="Times New Roman"/>
          <w:sz w:val="24"/>
          <w:szCs w:val="24"/>
        </w:rPr>
        <w:t xml:space="preserve">Desemnarea priorităţilor, planificarea în timp şi identificarea colaboratorilor cheie; </w:t>
      </w:r>
    </w:p>
    <w:p w:rsidR="0056145D" w:rsidRPr="00D3207C" w:rsidRDefault="0056145D" w:rsidP="0022469A">
      <w:pPr>
        <w:widowControl w:val="0"/>
        <w:numPr>
          <w:ilvl w:val="0"/>
          <w:numId w:val="3"/>
        </w:numPr>
        <w:tabs>
          <w:tab w:val="num" w:pos="1080"/>
        </w:tabs>
        <w:spacing w:after="0" w:line="360" w:lineRule="auto"/>
        <w:ind w:left="1080"/>
        <w:jc w:val="both"/>
        <w:rPr>
          <w:rFonts w:ascii="Times New Roman" w:eastAsiaTheme="minorHAnsi" w:hAnsi="Times New Roman"/>
          <w:sz w:val="24"/>
          <w:szCs w:val="24"/>
        </w:rPr>
      </w:pPr>
      <w:r w:rsidRPr="00D3207C">
        <w:rPr>
          <w:rFonts w:ascii="Times New Roman" w:eastAsiaTheme="minorHAnsi" w:hAnsi="Times New Roman"/>
          <w:sz w:val="24"/>
          <w:szCs w:val="24"/>
        </w:rPr>
        <w:lastRenderedPageBreak/>
        <w:t>Planificarea resurselor</w:t>
      </w:r>
      <w:r w:rsidR="00863FAE">
        <w:rPr>
          <w:rFonts w:ascii="Times New Roman" w:eastAsiaTheme="minorHAnsi" w:hAnsi="Times New Roman"/>
          <w:sz w:val="24"/>
          <w:szCs w:val="24"/>
        </w:rPr>
        <w:t>.</w:t>
      </w:r>
      <w:r w:rsidRPr="00D3207C">
        <w:rPr>
          <w:rFonts w:ascii="Times New Roman" w:eastAsiaTheme="minorHAnsi" w:hAnsi="Times New Roman"/>
          <w:sz w:val="24"/>
          <w:szCs w:val="24"/>
        </w:rPr>
        <w:t xml:space="preserve"> </w:t>
      </w:r>
    </w:p>
    <w:p w:rsidR="0056145D" w:rsidRPr="00D3207C" w:rsidRDefault="0056145D" w:rsidP="001B4C32">
      <w:pPr>
        <w:widowControl w:val="0"/>
        <w:tabs>
          <w:tab w:val="num" w:pos="1080"/>
        </w:tabs>
        <w:spacing w:after="0" w:line="360" w:lineRule="auto"/>
        <w:ind w:left="1080"/>
        <w:jc w:val="both"/>
        <w:rPr>
          <w:rFonts w:ascii="Times New Roman" w:eastAsiaTheme="minorHAnsi" w:hAnsi="Times New Roman"/>
          <w:sz w:val="24"/>
          <w:szCs w:val="24"/>
        </w:rPr>
      </w:pPr>
    </w:p>
    <w:p w:rsidR="00991AC4" w:rsidRPr="00D3207C" w:rsidRDefault="00991AC4" w:rsidP="00991AC4">
      <w:pPr>
        <w:widowControl w:val="0"/>
        <w:tabs>
          <w:tab w:val="num" w:pos="1080"/>
        </w:tabs>
        <w:spacing w:after="0" w:line="360" w:lineRule="auto"/>
        <w:ind w:left="1080"/>
        <w:jc w:val="center"/>
        <w:rPr>
          <w:rFonts w:ascii="Times New Roman" w:hAnsi="Times New Roman"/>
          <w:b/>
          <w:bCs/>
          <w:iCs/>
          <w:sz w:val="24"/>
          <w:szCs w:val="24"/>
        </w:rPr>
      </w:pPr>
      <w:r w:rsidRPr="00D3207C">
        <w:rPr>
          <w:rFonts w:ascii="Times New Roman" w:hAnsi="Times New Roman"/>
          <w:b/>
          <w:bCs/>
          <w:iCs/>
          <w:sz w:val="24"/>
          <w:szCs w:val="24"/>
        </w:rPr>
        <w:t>1.5</w:t>
      </w:r>
      <w:r w:rsidR="00FB1C3E" w:rsidRPr="00D3207C">
        <w:rPr>
          <w:rFonts w:ascii="Times New Roman" w:hAnsi="Times New Roman"/>
          <w:b/>
          <w:bCs/>
          <w:iCs/>
          <w:sz w:val="24"/>
          <w:szCs w:val="24"/>
        </w:rPr>
        <w:t>.</w:t>
      </w:r>
      <w:r w:rsidR="00264594" w:rsidRPr="00D3207C">
        <w:rPr>
          <w:rFonts w:ascii="Times New Roman" w:hAnsi="Times New Roman"/>
          <w:b/>
          <w:bCs/>
          <w:iCs/>
          <w:sz w:val="24"/>
          <w:szCs w:val="24"/>
        </w:rPr>
        <w:t xml:space="preserve"> Procedura de implementare a P</w:t>
      </w:r>
      <w:r w:rsidRPr="00D3207C">
        <w:rPr>
          <w:rFonts w:ascii="Times New Roman" w:hAnsi="Times New Roman"/>
          <w:b/>
          <w:bCs/>
          <w:iCs/>
          <w:sz w:val="24"/>
          <w:szCs w:val="24"/>
        </w:rPr>
        <w:t>lanului de management</w:t>
      </w:r>
    </w:p>
    <w:p w:rsidR="00991AC4" w:rsidRPr="00D3207C" w:rsidRDefault="00991AC4" w:rsidP="001B4C32">
      <w:pPr>
        <w:widowControl w:val="0"/>
        <w:tabs>
          <w:tab w:val="num" w:pos="1080"/>
        </w:tabs>
        <w:spacing w:after="0" w:line="360" w:lineRule="auto"/>
        <w:ind w:left="1080"/>
        <w:jc w:val="both"/>
        <w:rPr>
          <w:rFonts w:ascii="Times New Roman" w:eastAsiaTheme="minorHAnsi" w:hAnsi="Times New Roman"/>
          <w:sz w:val="24"/>
          <w:szCs w:val="24"/>
        </w:rPr>
      </w:pPr>
    </w:p>
    <w:p w:rsidR="00863FAE" w:rsidRDefault="00991AC4" w:rsidP="00991AC4">
      <w:pPr>
        <w:widowControl w:val="0"/>
        <w:spacing w:after="0" w:line="360" w:lineRule="auto"/>
        <w:ind w:right="2" w:firstLine="720"/>
        <w:jc w:val="both"/>
        <w:rPr>
          <w:rFonts w:ascii="Times New Roman" w:hAnsi="Times New Roman"/>
          <w:sz w:val="24"/>
          <w:szCs w:val="24"/>
        </w:rPr>
      </w:pPr>
      <w:r w:rsidRPr="00D3207C">
        <w:rPr>
          <w:rFonts w:ascii="Times New Roman" w:hAnsi="Times New Roman"/>
          <w:sz w:val="24"/>
          <w:szCs w:val="24"/>
        </w:rPr>
        <w:t>Responsabilitatea implementării Planului de management revine custodelui</w:t>
      </w:r>
      <w:r w:rsidR="00863FAE">
        <w:rPr>
          <w:rFonts w:ascii="Times New Roman" w:hAnsi="Times New Roman"/>
          <w:sz w:val="24"/>
          <w:szCs w:val="24"/>
        </w:rPr>
        <w:t xml:space="preserve"> sitului </w:t>
      </w:r>
      <w:r w:rsidR="00863FAE" w:rsidRPr="00D3207C">
        <w:rPr>
          <w:rFonts w:ascii="Times New Roman" w:hAnsi="Times New Roman"/>
        </w:rPr>
        <w:t>ROSCI0059 Dealul Perchiu</w:t>
      </w:r>
      <w:r w:rsidR="00ED5238" w:rsidRPr="00D3207C">
        <w:rPr>
          <w:rFonts w:ascii="Times New Roman" w:hAnsi="Times New Roman"/>
          <w:sz w:val="24"/>
          <w:szCs w:val="24"/>
        </w:rPr>
        <w:t>.</w:t>
      </w:r>
      <w:r w:rsidRPr="00D3207C">
        <w:rPr>
          <w:rFonts w:ascii="Times New Roman" w:hAnsi="Times New Roman"/>
          <w:sz w:val="24"/>
          <w:szCs w:val="24"/>
        </w:rPr>
        <w:t xml:space="preserve"> </w:t>
      </w:r>
    </w:p>
    <w:p w:rsidR="00863FAE" w:rsidRDefault="00991AC4" w:rsidP="00991AC4">
      <w:pPr>
        <w:widowControl w:val="0"/>
        <w:spacing w:after="0" w:line="360" w:lineRule="auto"/>
        <w:ind w:right="2" w:firstLine="720"/>
        <w:jc w:val="both"/>
        <w:rPr>
          <w:rFonts w:ascii="Times New Roman" w:hAnsi="Times New Roman"/>
          <w:sz w:val="24"/>
          <w:szCs w:val="24"/>
        </w:rPr>
      </w:pPr>
      <w:r w:rsidRPr="00D3207C">
        <w:rPr>
          <w:rFonts w:ascii="Times New Roman" w:hAnsi="Times New Roman"/>
          <w:sz w:val="24"/>
          <w:szCs w:val="24"/>
        </w:rPr>
        <w:t>Pentru</w:t>
      </w:r>
      <w:r w:rsidR="00863FAE">
        <w:rPr>
          <w:rFonts w:ascii="Times New Roman" w:hAnsi="Times New Roman"/>
          <w:sz w:val="24"/>
          <w:szCs w:val="24"/>
        </w:rPr>
        <w:t xml:space="preserve"> efectuarea</w:t>
      </w:r>
      <w:r w:rsidRPr="00D3207C">
        <w:rPr>
          <w:rFonts w:ascii="Times New Roman" w:hAnsi="Times New Roman"/>
          <w:sz w:val="24"/>
          <w:szCs w:val="24"/>
        </w:rPr>
        <w:t xml:space="preserve"> activităţi</w:t>
      </w:r>
      <w:r w:rsidR="00863FAE">
        <w:rPr>
          <w:rFonts w:ascii="Times New Roman" w:hAnsi="Times New Roman"/>
          <w:sz w:val="24"/>
          <w:szCs w:val="24"/>
        </w:rPr>
        <w:t>lor de cercetare și a</w:t>
      </w:r>
      <w:r w:rsidRPr="00D3207C">
        <w:rPr>
          <w:rFonts w:ascii="Times New Roman" w:hAnsi="Times New Roman"/>
          <w:sz w:val="24"/>
          <w:szCs w:val="24"/>
        </w:rPr>
        <w:t xml:space="preserve"> studii</w:t>
      </w:r>
      <w:r w:rsidR="00863FAE">
        <w:rPr>
          <w:rFonts w:ascii="Times New Roman" w:hAnsi="Times New Roman"/>
          <w:sz w:val="24"/>
          <w:szCs w:val="24"/>
        </w:rPr>
        <w:t>lor științifice</w:t>
      </w:r>
      <w:r w:rsidRPr="00D3207C">
        <w:rPr>
          <w:rFonts w:ascii="Times New Roman" w:hAnsi="Times New Roman"/>
          <w:sz w:val="24"/>
          <w:szCs w:val="24"/>
        </w:rPr>
        <w:t xml:space="preserve">, custodele va contracta firme/persoane specializate. </w:t>
      </w:r>
    </w:p>
    <w:p w:rsidR="00991AC4" w:rsidRPr="00D3207C" w:rsidRDefault="00991AC4" w:rsidP="00991AC4">
      <w:pPr>
        <w:widowControl w:val="0"/>
        <w:spacing w:after="0" w:line="360" w:lineRule="auto"/>
        <w:ind w:right="2" w:firstLine="720"/>
        <w:jc w:val="both"/>
        <w:rPr>
          <w:rFonts w:ascii="Times New Roman" w:hAnsi="Times New Roman"/>
          <w:sz w:val="24"/>
          <w:szCs w:val="24"/>
        </w:rPr>
      </w:pPr>
      <w:r w:rsidRPr="00D3207C">
        <w:rPr>
          <w:rFonts w:ascii="Times New Roman" w:hAnsi="Times New Roman"/>
          <w:sz w:val="24"/>
          <w:szCs w:val="24"/>
        </w:rPr>
        <w:t>Pentru activităţile de gospodărire a sitului, custodele va desemna responsabili din cadrul personalului disponibil şi va lucra, acolo unde este cazul,</w:t>
      </w:r>
      <w:r w:rsidR="00BD17F9" w:rsidRPr="00D3207C">
        <w:rPr>
          <w:rFonts w:ascii="Times New Roman" w:hAnsi="Times New Roman"/>
          <w:sz w:val="24"/>
          <w:szCs w:val="24"/>
        </w:rPr>
        <w:t xml:space="preserve"> în colaborare cu organizaţii </w:t>
      </w:r>
      <w:r w:rsidR="00863FAE">
        <w:rPr>
          <w:rFonts w:ascii="Times New Roman" w:hAnsi="Times New Roman"/>
          <w:sz w:val="24"/>
          <w:szCs w:val="24"/>
        </w:rPr>
        <w:t xml:space="preserve">ONG –uri </w:t>
      </w:r>
      <w:r w:rsidRPr="00D3207C">
        <w:rPr>
          <w:rFonts w:ascii="Times New Roman" w:hAnsi="Times New Roman"/>
          <w:sz w:val="24"/>
          <w:szCs w:val="24"/>
        </w:rPr>
        <w:t xml:space="preserve">specializate, servicii publice sau voluntari, pe bază de contracte de colaborare sau de voluntariat. </w:t>
      </w:r>
    </w:p>
    <w:p w:rsidR="00991AC4" w:rsidRPr="00D3207C" w:rsidRDefault="00991AC4" w:rsidP="00991AC4">
      <w:pPr>
        <w:widowControl w:val="0"/>
        <w:spacing w:after="0" w:line="360" w:lineRule="auto"/>
        <w:ind w:firstLine="720"/>
        <w:jc w:val="both"/>
        <w:rPr>
          <w:rFonts w:ascii="Times New Roman" w:hAnsi="Times New Roman"/>
          <w:sz w:val="24"/>
          <w:szCs w:val="24"/>
        </w:rPr>
      </w:pPr>
      <w:r w:rsidRPr="00D3207C">
        <w:rPr>
          <w:rFonts w:ascii="Times New Roman" w:hAnsi="Times New Roman"/>
          <w:sz w:val="24"/>
          <w:szCs w:val="24"/>
        </w:rPr>
        <w:t>Autoritățile administrației publice locale competente au obligația actualizării documentațiilor de amenajarea teritoriului și a documentațiilor de urbanism locale prin includerea limitelor sitului în piesele grafice/desenate și prin integrarea prevederilor referitoare la situl de importanță comunitară</w:t>
      </w:r>
      <w:r w:rsidRPr="00D3207C">
        <w:rPr>
          <w:rFonts w:ascii="Times New Roman" w:eastAsiaTheme="minorHAnsi" w:hAnsi="Times New Roman"/>
          <w:bCs/>
          <w:iCs/>
          <w:sz w:val="24"/>
          <w:szCs w:val="24"/>
        </w:rPr>
        <w:t xml:space="preserve"> ROSCI0059 Dealul Perchiu</w:t>
      </w:r>
      <w:r w:rsidRPr="00D3207C">
        <w:rPr>
          <w:rFonts w:ascii="Times New Roman" w:hAnsi="Times New Roman"/>
          <w:bCs/>
          <w:iCs/>
          <w:sz w:val="24"/>
          <w:szCs w:val="24"/>
          <w:lang w:eastAsia="ro-RO"/>
        </w:rPr>
        <w:t>.</w:t>
      </w:r>
    </w:p>
    <w:p w:rsidR="00991AC4" w:rsidRPr="00D3207C" w:rsidRDefault="00991AC4" w:rsidP="00991AC4">
      <w:pPr>
        <w:widowControl w:val="0"/>
        <w:spacing w:after="0" w:line="360" w:lineRule="auto"/>
        <w:ind w:firstLine="720"/>
        <w:jc w:val="both"/>
        <w:rPr>
          <w:rFonts w:ascii="Times New Roman" w:hAnsi="Times New Roman"/>
          <w:sz w:val="24"/>
          <w:szCs w:val="24"/>
        </w:rPr>
      </w:pPr>
      <w:r w:rsidRPr="00D3207C">
        <w:rPr>
          <w:rFonts w:ascii="Times New Roman" w:hAnsi="Times New Roman"/>
          <w:sz w:val="24"/>
          <w:szCs w:val="24"/>
        </w:rPr>
        <w:t>Pentru elaborarea sau actualizarea documentațiilor de amenaja</w:t>
      </w:r>
      <w:r w:rsidR="00BD17F9" w:rsidRPr="00D3207C">
        <w:rPr>
          <w:rFonts w:ascii="Times New Roman" w:hAnsi="Times New Roman"/>
          <w:sz w:val="24"/>
          <w:szCs w:val="24"/>
        </w:rPr>
        <w:t>rea teritoriului și urbanism, care</w:t>
      </w:r>
      <w:r w:rsidRPr="00D3207C">
        <w:rPr>
          <w:rFonts w:ascii="Times New Roman" w:hAnsi="Times New Roman"/>
          <w:sz w:val="24"/>
          <w:szCs w:val="24"/>
        </w:rPr>
        <w:t xml:space="preserve"> cuprind și suprafețe ale ariei naturale protejate sau suprafețe din imediata vecinătate a acesteia, este necesar avizul custodelui.</w:t>
      </w:r>
    </w:p>
    <w:p w:rsidR="00991AC4" w:rsidRPr="00D3207C" w:rsidRDefault="00991AC4" w:rsidP="00991AC4">
      <w:pPr>
        <w:widowControl w:val="0"/>
        <w:spacing w:after="0" w:line="360" w:lineRule="auto"/>
        <w:ind w:right="2" w:firstLine="720"/>
        <w:jc w:val="both"/>
        <w:rPr>
          <w:rFonts w:ascii="Times New Roman" w:hAnsi="Times New Roman"/>
          <w:sz w:val="24"/>
          <w:szCs w:val="24"/>
        </w:rPr>
      </w:pPr>
      <w:r w:rsidRPr="00D3207C">
        <w:rPr>
          <w:rFonts w:ascii="Times New Roman" w:hAnsi="Times New Roman"/>
          <w:sz w:val="24"/>
          <w:szCs w:val="24"/>
        </w:rPr>
        <w:t xml:space="preserve">Activităţile care intră în responsabilitatea altor instituţii/organizaţii vor fi supravegheate de către custode, pentru a se asigura că acestea se încadrează în prevederile Planului de management şi nu contravin obiectivelor sitului. </w:t>
      </w:r>
    </w:p>
    <w:p w:rsidR="00266456" w:rsidRPr="00D3207C" w:rsidRDefault="00991AC4" w:rsidP="00266456">
      <w:pPr>
        <w:widowControl w:val="0"/>
        <w:spacing w:after="0" w:line="360" w:lineRule="auto"/>
        <w:ind w:right="2" w:firstLine="720"/>
        <w:jc w:val="both"/>
        <w:rPr>
          <w:rFonts w:ascii="Times New Roman" w:hAnsi="Times New Roman"/>
          <w:sz w:val="24"/>
          <w:szCs w:val="24"/>
        </w:rPr>
      </w:pPr>
      <w:r w:rsidRPr="00D3207C">
        <w:rPr>
          <w:rFonts w:ascii="Times New Roman" w:hAnsi="Times New Roman"/>
          <w:sz w:val="24"/>
          <w:szCs w:val="24"/>
        </w:rPr>
        <w:t>În aceste cazuri, custodele are rol important în stabilirea unor relaţii de colaborare cu instituţiile/organizaţiile respective şi în definirea modului în care acestea îşi organizează activităţile</w:t>
      </w:r>
      <w:r w:rsidR="00863FAE">
        <w:rPr>
          <w:rFonts w:ascii="Times New Roman" w:hAnsi="Times New Roman"/>
          <w:sz w:val="24"/>
          <w:szCs w:val="24"/>
        </w:rPr>
        <w:t>, pentru</w:t>
      </w:r>
      <w:r w:rsidRPr="00D3207C">
        <w:rPr>
          <w:rFonts w:ascii="Times New Roman" w:hAnsi="Times New Roman"/>
          <w:sz w:val="24"/>
          <w:szCs w:val="24"/>
        </w:rPr>
        <w:t xml:space="preserve"> diminua</w:t>
      </w:r>
      <w:r w:rsidR="00863FAE">
        <w:rPr>
          <w:rFonts w:ascii="Times New Roman" w:hAnsi="Times New Roman"/>
          <w:sz w:val="24"/>
          <w:szCs w:val="24"/>
        </w:rPr>
        <w:t>rea oricărui</w:t>
      </w:r>
      <w:r w:rsidR="00266456" w:rsidRPr="00D3207C">
        <w:rPr>
          <w:rFonts w:ascii="Times New Roman" w:hAnsi="Times New Roman"/>
          <w:sz w:val="24"/>
          <w:szCs w:val="24"/>
        </w:rPr>
        <w:t xml:space="preserve"> impact negativ asupra sitului.</w:t>
      </w:r>
      <w:bookmarkStart w:id="13" w:name="_Toc327964132"/>
      <w:bookmarkStart w:id="14" w:name="_Toc329095532"/>
      <w:bookmarkStart w:id="15" w:name="_Toc331437283"/>
    </w:p>
    <w:p w:rsidR="00266456" w:rsidRPr="00D3207C" w:rsidRDefault="00266456" w:rsidP="00266456">
      <w:pPr>
        <w:widowControl w:val="0"/>
        <w:spacing w:after="0" w:line="360" w:lineRule="auto"/>
        <w:ind w:right="2" w:firstLine="720"/>
        <w:jc w:val="both"/>
        <w:rPr>
          <w:rFonts w:ascii="Times New Roman" w:hAnsi="Times New Roman"/>
          <w:sz w:val="24"/>
          <w:szCs w:val="24"/>
        </w:rPr>
      </w:pPr>
    </w:p>
    <w:p w:rsidR="000B1ECD" w:rsidRPr="00D3207C" w:rsidRDefault="0056145D" w:rsidP="000B1ECD">
      <w:pPr>
        <w:widowControl w:val="0"/>
        <w:spacing w:after="0" w:line="360" w:lineRule="auto"/>
        <w:ind w:right="2" w:firstLine="720"/>
        <w:jc w:val="center"/>
        <w:rPr>
          <w:rFonts w:ascii="Times New Roman" w:eastAsia="Times New Roman" w:hAnsi="Times New Roman"/>
          <w:b/>
          <w:bCs/>
          <w:kern w:val="32"/>
          <w:sz w:val="24"/>
          <w:szCs w:val="24"/>
        </w:rPr>
      </w:pPr>
      <w:r w:rsidRPr="00D3207C">
        <w:rPr>
          <w:rFonts w:ascii="Times New Roman" w:eastAsia="Times New Roman" w:hAnsi="Times New Roman"/>
          <w:b/>
          <w:bCs/>
          <w:kern w:val="32"/>
          <w:sz w:val="24"/>
          <w:szCs w:val="24"/>
        </w:rPr>
        <w:t xml:space="preserve">2. DESCRIEREA SITULUI NATURA 2000 </w:t>
      </w:r>
      <w:r w:rsidR="00597F34" w:rsidRPr="00D3207C">
        <w:rPr>
          <w:rFonts w:ascii="Times New Roman" w:eastAsia="Times New Roman" w:hAnsi="Times New Roman"/>
          <w:b/>
          <w:bCs/>
          <w:kern w:val="32"/>
          <w:sz w:val="24"/>
          <w:szCs w:val="24"/>
        </w:rPr>
        <w:t xml:space="preserve">ROSCI0059 </w:t>
      </w:r>
      <w:r w:rsidR="00597F34" w:rsidRPr="00D3207C">
        <w:rPr>
          <w:rFonts w:ascii="Times New Roman" w:eastAsia="Times New Roman" w:hAnsi="Times New Roman"/>
          <w:b/>
          <w:bCs/>
          <w:caps/>
          <w:kern w:val="32"/>
          <w:sz w:val="24"/>
          <w:szCs w:val="24"/>
        </w:rPr>
        <w:t>Dealul Perchi</w:t>
      </w:r>
      <w:bookmarkEnd w:id="13"/>
      <w:bookmarkEnd w:id="14"/>
      <w:bookmarkEnd w:id="15"/>
      <w:r w:rsidR="000B1ECD" w:rsidRPr="00D3207C">
        <w:rPr>
          <w:rFonts w:ascii="Times New Roman" w:eastAsia="Times New Roman" w:hAnsi="Times New Roman"/>
          <w:b/>
          <w:bCs/>
          <w:caps/>
          <w:kern w:val="32"/>
          <w:sz w:val="24"/>
          <w:szCs w:val="24"/>
        </w:rPr>
        <w:t>u</w:t>
      </w:r>
      <w:bookmarkStart w:id="16" w:name="_Toc327964133"/>
      <w:bookmarkStart w:id="17" w:name="_Toc329095533"/>
      <w:bookmarkStart w:id="18" w:name="_Toc331437284"/>
    </w:p>
    <w:p w:rsidR="000B1ECD" w:rsidRPr="00D3207C" w:rsidRDefault="000B1ECD" w:rsidP="000B1ECD">
      <w:pPr>
        <w:widowControl w:val="0"/>
        <w:spacing w:after="0" w:line="360" w:lineRule="auto"/>
        <w:ind w:right="2" w:firstLine="720"/>
        <w:jc w:val="center"/>
        <w:rPr>
          <w:rFonts w:ascii="Times New Roman" w:eastAsia="Times New Roman" w:hAnsi="Times New Roman"/>
          <w:b/>
          <w:bCs/>
          <w:kern w:val="32"/>
          <w:sz w:val="24"/>
          <w:szCs w:val="24"/>
        </w:rPr>
      </w:pPr>
    </w:p>
    <w:p w:rsidR="00863FAE" w:rsidRDefault="000B1ECD" w:rsidP="006F7473">
      <w:pPr>
        <w:widowControl w:val="0"/>
        <w:spacing w:after="0" w:line="360" w:lineRule="auto"/>
        <w:ind w:right="2" w:firstLine="720"/>
        <w:jc w:val="center"/>
        <w:rPr>
          <w:rFonts w:ascii="Times New Roman" w:eastAsia="Times New Roman" w:hAnsi="Times New Roman"/>
          <w:b/>
          <w:bCs/>
          <w:iCs/>
          <w:sz w:val="24"/>
          <w:szCs w:val="24"/>
        </w:rPr>
      </w:pPr>
      <w:r w:rsidRPr="00D3207C">
        <w:rPr>
          <w:rFonts w:ascii="Times New Roman" w:eastAsia="Times New Roman" w:hAnsi="Times New Roman"/>
          <w:b/>
          <w:bCs/>
          <w:iCs/>
          <w:sz w:val="24"/>
          <w:szCs w:val="24"/>
        </w:rPr>
        <w:t>2.1. Infor</w:t>
      </w:r>
      <w:r w:rsidR="0056145D" w:rsidRPr="00D3207C">
        <w:rPr>
          <w:rFonts w:ascii="Times New Roman" w:eastAsia="Times New Roman" w:hAnsi="Times New Roman"/>
          <w:b/>
          <w:bCs/>
          <w:iCs/>
          <w:sz w:val="24"/>
          <w:szCs w:val="24"/>
        </w:rPr>
        <w:t>maţii generale</w:t>
      </w:r>
      <w:bookmarkStart w:id="19" w:name="_Toc327964134"/>
      <w:bookmarkStart w:id="20" w:name="_Toc329095534"/>
      <w:bookmarkStart w:id="21" w:name="_Toc331437285"/>
      <w:bookmarkEnd w:id="16"/>
      <w:bookmarkEnd w:id="17"/>
      <w:bookmarkEnd w:id="18"/>
    </w:p>
    <w:p w:rsidR="006F7473" w:rsidRPr="00D3207C" w:rsidRDefault="006F7473" w:rsidP="006F7473">
      <w:pPr>
        <w:widowControl w:val="0"/>
        <w:spacing w:after="0" w:line="360" w:lineRule="auto"/>
        <w:ind w:right="2" w:firstLine="720"/>
        <w:jc w:val="center"/>
        <w:rPr>
          <w:rFonts w:ascii="Times New Roman" w:eastAsia="Times New Roman" w:hAnsi="Times New Roman"/>
          <w:b/>
          <w:bCs/>
          <w:iCs/>
          <w:sz w:val="24"/>
          <w:szCs w:val="24"/>
        </w:rPr>
      </w:pPr>
    </w:p>
    <w:p w:rsidR="00580486" w:rsidRPr="00863FAE" w:rsidRDefault="00863FAE" w:rsidP="00580486">
      <w:pPr>
        <w:spacing w:after="0" w:line="360" w:lineRule="auto"/>
        <w:ind w:firstLine="708"/>
        <w:jc w:val="both"/>
        <w:rPr>
          <w:rFonts w:ascii="Times New Roman" w:eastAsiaTheme="minorHAnsi" w:hAnsi="Times New Roman"/>
          <w:sz w:val="24"/>
          <w:szCs w:val="24"/>
        </w:rPr>
      </w:pPr>
      <w:r w:rsidRPr="00863FAE">
        <w:rPr>
          <w:rFonts w:ascii="Times New Roman" w:eastAsiaTheme="minorHAnsi" w:hAnsi="Times New Roman"/>
          <w:sz w:val="24"/>
          <w:szCs w:val="24"/>
        </w:rPr>
        <w:t xml:space="preserve">ROSCI0059 Dealul Perchiu este sit de importanță comunitară </w:t>
      </w:r>
      <w:r w:rsidR="00580486" w:rsidRPr="00863FAE">
        <w:rPr>
          <w:rFonts w:ascii="Times New Roman" w:eastAsiaTheme="minorHAnsi" w:hAnsi="Times New Roman"/>
          <w:sz w:val="24"/>
          <w:szCs w:val="24"/>
        </w:rPr>
        <w:t>pentru următoarele specii: capul șarpelui</w:t>
      </w:r>
      <w:r>
        <w:rPr>
          <w:rFonts w:ascii="Times New Roman" w:eastAsiaTheme="minorHAnsi" w:hAnsi="Times New Roman"/>
          <w:sz w:val="24"/>
          <w:szCs w:val="24"/>
        </w:rPr>
        <w:t xml:space="preserve"> </w:t>
      </w:r>
      <w:r w:rsidR="00580486" w:rsidRPr="00863FAE">
        <w:rPr>
          <w:rFonts w:ascii="Times New Roman" w:eastAsiaTheme="minorHAnsi" w:hAnsi="Times New Roman"/>
          <w:sz w:val="24"/>
          <w:szCs w:val="24"/>
        </w:rPr>
        <w:t xml:space="preserve">- </w:t>
      </w:r>
      <w:r w:rsidR="00580486" w:rsidRPr="00863FAE">
        <w:rPr>
          <w:rFonts w:ascii="Times New Roman" w:eastAsiaTheme="minorHAnsi" w:hAnsi="Times New Roman"/>
          <w:i/>
          <w:sz w:val="24"/>
          <w:szCs w:val="24"/>
        </w:rPr>
        <w:t>Echium russicum</w:t>
      </w:r>
      <w:r>
        <w:rPr>
          <w:rFonts w:ascii="Times New Roman" w:eastAsiaTheme="minorHAnsi" w:hAnsi="Times New Roman"/>
          <w:sz w:val="24"/>
          <w:szCs w:val="24"/>
        </w:rPr>
        <w:t>, cod 4097 și stânjenel -</w:t>
      </w:r>
      <w:r w:rsidR="00580486" w:rsidRPr="00863FAE">
        <w:rPr>
          <w:rFonts w:ascii="Times New Roman" w:eastAsiaTheme="minorHAnsi" w:hAnsi="Times New Roman"/>
          <w:sz w:val="24"/>
          <w:szCs w:val="24"/>
        </w:rPr>
        <w:t xml:space="preserve"> </w:t>
      </w:r>
      <w:r w:rsidR="00580486" w:rsidRPr="00863FAE">
        <w:rPr>
          <w:rFonts w:ascii="Times New Roman" w:eastAsiaTheme="minorHAnsi" w:hAnsi="Times New Roman"/>
          <w:i/>
          <w:sz w:val="24"/>
          <w:szCs w:val="24"/>
        </w:rPr>
        <w:t xml:space="preserve">Iris aphylla </w:t>
      </w:r>
      <w:r w:rsidR="00580486" w:rsidRPr="00863FAE">
        <w:rPr>
          <w:rFonts w:ascii="Times New Roman" w:eastAsiaTheme="minorHAnsi" w:hAnsi="Times New Roman"/>
          <w:sz w:val="24"/>
          <w:szCs w:val="24"/>
        </w:rPr>
        <w:t>ssp.</w:t>
      </w:r>
      <w:r w:rsidR="00580486" w:rsidRPr="00863FAE">
        <w:rPr>
          <w:rFonts w:ascii="Times New Roman" w:eastAsiaTheme="minorHAnsi" w:hAnsi="Times New Roman"/>
          <w:i/>
          <w:sz w:val="24"/>
          <w:szCs w:val="24"/>
        </w:rPr>
        <w:t xml:space="preserve"> hungarica</w:t>
      </w:r>
      <w:r w:rsidR="00580486" w:rsidRPr="00863FAE">
        <w:rPr>
          <w:rFonts w:ascii="Times New Roman" w:eastAsiaTheme="minorHAnsi" w:hAnsi="Times New Roman"/>
          <w:sz w:val="24"/>
          <w:szCs w:val="24"/>
        </w:rPr>
        <w:t xml:space="preserve">, cod 4067 și </w:t>
      </w:r>
      <w:r w:rsidR="00580486" w:rsidRPr="00863FAE">
        <w:rPr>
          <w:rFonts w:ascii="Times New Roman" w:eastAsiaTheme="minorHAnsi" w:hAnsi="Times New Roman"/>
          <w:sz w:val="24"/>
          <w:szCs w:val="24"/>
        </w:rPr>
        <w:lastRenderedPageBreak/>
        <w:t>pentru următoarele habitat</w:t>
      </w:r>
      <w:r w:rsidR="00B038E3">
        <w:rPr>
          <w:rFonts w:ascii="Times New Roman" w:eastAsiaTheme="minorHAnsi" w:hAnsi="Times New Roman"/>
          <w:sz w:val="24"/>
          <w:szCs w:val="24"/>
        </w:rPr>
        <w:t>e: 40C0* Tufărişuri de foioase</w:t>
      </w:r>
      <w:r w:rsidR="00580486" w:rsidRPr="00863FAE">
        <w:rPr>
          <w:rFonts w:ascii="Times New Roman" w:eastAsiaTheme="minorHAnsi" w:hAnsi="Times New Roman"/>
          <w:sz w:val="24"/>
          <w:szCs w:val="24"/>
        </w:rPr>
        <w:t xml:space="preserve"> ponto</w:t>
      </w:r>
      <w:r w:rsidR="006D7F1D">
        <w:rPr>
          <w:rFonts w:ascii="Times New Roman" w:eastAsiaTheme="minorHAnsi" w:hAnsi="Times New Roman"/>
          <w:sz w:val="24"/>
          <w:szCs w:val="24"/>
        </w:rPr>
        <w:t xml:space="preserve"> </w:t>
      </w:r>
      <w:r w:rsidR="00580486" w:rsidRPr="00863FAE">
        <w:rPr>
          <w:rFonts w:ascii="Times New Roman" w:eastAsiaTheme="minorHAnsi" w:hAnsi="Times New Roman"/>
          <w:sz w:val="24"/>
          <w:szCs w:val="24"/>
        </w:rPr>
        <w:t>-</w:t>
      </w:r>
      <w:r w:rsidR="006D7F1D">
        <w:rPr>
          <w:rFonts w:ascii="Times New Roman" w:eastAsiaTheme="minorHAnsi" w:hAnsi="Times New Roman"/>
          <w:sz w:val="24"/>
          <w:szCs w:val="24"/>
        </w:rPr>
        <w:t xml:space="preserve"> </w:t>
      </w:r>
      <w:r w:rsidR="00580486" w:rsidRPr="00863FAE">
        <w:rPr>
          <w:rFonts w:ascii="Times New Roman" w:eastAsiaTheme="minorHAnsi" w:hAnsi="Times New Roman"/>
          <w:sz w:val="24"/>
          <w:szCs w:val="24"/>
        </w:rPr>
        <w:t>sarmatice, 62C0* Stepe ponto</w:t>
      </w:r>
      <w:r w:rsidR="006D7F1D">
        <w:rPr>
          <w:rFonts w:ascii="Times New Roman" w:eastAsiaTheme="minorHAnsi" w:hAnsi="Times New Roman"/>
          <w:sz w:val="24"/>
          <w:szCs w:val="24"/>
        </w:rPr>
        <w:t xml:space="preserve"> </w:t>
      </w:r>
      <w:r w:rsidR="00580486" w:rsidRPr="00863FAE">
        <w:rPr>
          <w:rFonts w:ascii="Times New Roman" w:eastAsiaTheme="minorHAnsi" w:hAnsi="Times New Roman"/>
          <w:sz w:val="24"/>
          <w:szCs w:val="24"/>
        </w:rPr>
        <w:t>-</w:t>
      </w:r>
      <w:r w:rsidR="006D7F1D">
        <w:rPr>
          <w:rFonts w:ascii="Times New Roman" w:eastAsiaTheme="minorHAnsi" w:hAnsi="Times New Roman"/>
          <w:sz w:val="24"/>
          <w:szCs w:val="24"/>
        </w:rPr>
        <w:t xml:space="preserve"> </w:t>
      </w:r>
      <w:r w:rsidR="00580486" w:rsidRPr="00863FAE">
        <w:rPr>
          <w:rFonts w:ascii="Times New Roman" w:eastAsiaTheme="minorHAnsi" w:hAnsi="Times New Roman"/>
          <w:sz w:val="24"/>
          <w:szCs w:val="24"/>
        </w:rPr>
        <w:t xml:space="preserve">sarmatice, 91AA </w:t>
      </w:r>
      <w:r w:rsidR="00812B30">
        <w:rPr>
          <w:rFonts w:ascii="Times New Roman" w:eastAsiaTheme="minorHAnsi" w:hAnsi="Times New Roman"/>
          <w:sz w:val="24"/>
          <w:szCs w:val="24"/>
        </w:rPr>
        <w:t>Vegetație forestieră ponto-sarmatică cu</w:t>
      </w:r>
      <w:r w:rsidR="00580486" w:rsidRPr="00863FAE">
        <w:rPr>
          <w:rFonts w:ascii="Times New Roman" w:eastAsiaTheme="minorHAnsi" w:hAnsi="Times New Roman"/>
          <w:sz w:val="24"/>
          <w:szCs w:val="24"/>
        </w:rPr>
        <w:t xml:space="preserve"> stejar pufos, 3240 Vegetaţie lemnoasă cu </w:t>
      </w:r>
      <w:r w:rsidR="00580486" w:rsidRPr="00863FAE">
        <w:rPr>
          <w:rFonts w:ascii="Times New Roman" w:eastAsiaTheme="minorHAnsi" w:hAnsi="Times New Roman"/>
          <w:i/>
          <w:sz w:val="24"/>
          <w:szCs w:val="24"/>
        </w:rPr>
        <w:t>Salix elaeagnos</w:t>
      </w:r>
      <w:r w:rsidR="00580486" w:rsidRPr="00863FAE">
        <w:rPr>
          <w:rFonts w:ascii="Times New Roman" w:eastAsiaTheme="minorHAnsi" w:hAnsi="Times New Roman"/>
          <w:sz w:val="24"/>
          <w:szCs w:val="24"/>
        </w:rPr>
        <w:t xml:space="preserve"> de-a lungul râurilor montane.</w:t>
      </w:r>
    </w:p>
    <w:p w:rsidR="00580486" w:rsidRPr="00863FAE" w:rsidRDefault="00580486" w:rsidP="00580486">
      <w:pPr>
        <w:spacing w:after="0" w:line="360" w:lineRule="auto"/>
        <w:ind w:firstLine="708"/>
        <w:jc w:val="both"/>
        <w:rPr>
          <w:rFonts w:ascii="Times New Roman" w:eastAsiaTheme="minorHAnsi" w:hAnsi="Times New Roman"/>
          <w:sz w:val="24"/>
          <w:szCs w:val="24"/>
        </w:rPr>
      </w:pPr>
      <w:r w:rsidRPr="00863FAE">
        <w:rPr>
          <w:rFonts w:ascii="Times New Roman" w:eastAsiaTheme="minorHAnsi" w:hAnsi="Times New Roman"/>
          <w:sz w:val="24"/>
          <w:szCs w:val="24"/>
        </w:rPr>
        <w:t>Particularitatea sitului Dealul Perchiu est</w:t>
      </w:r>
      <w:r w:rsidR="00863FAE" w:rsidRPr="00863FAE">
        <w:rPr>
          <w:rFonts w:ascii="Times New Roman" w:eastAsiaTheme="minorHAnsi" w:hAnsi="Times New Roman"/>
          <w:sz w:val="24"/>
          <w:szCs w:val="24"/>
        </w:rPr>
        <w:t xml:space="preserve">e </w:t>
      </w:r>
      <w:r w:rsidR="006D7F1D">
        <w:rPr>
          <w:rFonts w:ascii="Times New Roman" w:eastAsiaTheme="minorHAnsi" w:hAnsi="Times New Roman"/>
          <w:sz w:val="24"/>
          <w:szCs w:val="24"/>
        </w:rPr>
        <w:t xml:space="preserve">dată de </w:t>
      </w:r>
      <w:r w:rsidR="00863FAE" w:rsidRPr="00863FAE">
        <w:rPr>
          <w:rFonts w:ascii="Times New Roman" w:eastAsiaTheme="minorHAnsi" w:hAnsi="Times New Roman"/>
          <w:sz w:val="24"/>
          <w:szCs w:val="24"/>
        </w:rPr>
        <w:t>flora de silvostepă şi pădurea</w:t>
      </w:r>
      <w:r w:rsidRPr="00863FAE">
        <w:rPr>
          <w:rFonts w:ascii="Times New Roman" w:eastAsiaTheme="minorHAnsi" w:hAnsi="Times New Roman"/>
          <w:sz w:val="24"/>
          <w:szCs w:val="24"/>
        </w:rPr>
        <w:t xml:space="preserve"> cu stejar pufos. Vegetația are un pronunțat caracter de tranziție între silvostepă și pădure, cu mari asemănări cu</w:t>
      </w:r>
      <w:r w:rsidR="006D7F1D">
        <w:rPr>
          <w:rFonts w:ascii="Times New Roman" w:eastAsiaTheme="minorHAnsi" w:hAnsi="Times New Roman"/>
          <w:sz w:val="24"/>
          <w:szCs w:val="24"/>
        </w:rPr>
        <w:t xml:space="preserve"> silvostepa</w:t>
      </w:r>
      <w:r w:rsidRPr="00863FAE">
        <w:rPr>
          <w:rFonts w:ascii="Times New Roman" w:eastAsiaTheme="minorHAnsi" w:hAnsi="Times New Roman"/>
          <w:sz w:val="24"/>
          <w:szCs w:val="24"/>
        </w:rPr>
        <w:t xml:space="preserve"> din sudul Podișului Central Moldovenesc.</w:t>
      </w:r>
    </w:p>
    <w:p w:rsidR="000B1ECD" w:rsidRPr="00863FAE" w:rsidRDefault="000B1ECD" w:rsidP="006D7F1D">
      <w:pPr>
        <w:widowControl w:val="0"/>
        <w:spacing w:after="0" w:line="360" w:lineRule="auto"/>
        <w:ind w:right="2"/>
        <w:rPr>
          <w:rFonts w:ascii="Times New Roman" w:eastAsia="Times New Roman" w:hAnsi="Times New Roman"/>
          <w:b/>
          <w:bCs/>
          <w:kern w:val="32"/>
          <w:sz w:val="24"/>
          <w:szCs w:val="24"/>
        </w:rPr>
      </w:pPr>
    </w:p>
    <w:p w:rsidR="006D7F1D" w:rsidRPr="00D3207C" w:rsidRDefault="0056145D" w:rsidP="006D7F1D">
      <w:pPr>
        <w:widowControl w:val="0"/>
        <w:spacing w:after="0" w:line="360" w:lineRule="auto"/>
        <w:ind w:right="2" w:firstLine="720"/>
        <w:jc w:val="center"/>
        <w:rPr>
          <w:rFonts w:ascii="Times New Roman" w:eastAsiaTheme="majorEastAsia" w:hAnsi="Times New Roman"/>
          <w:b/>
          <w:sz w:val="24"/>
          <w:szCs w:val="24"/>
        </w:rPr>
      </w:pPr>
      <w:r w:rsidRPr="00D3207C">
        <w:rPr>
          <w:rFonts w:ascii="Times New Roman" w:eastAsiaTheme="majorEastAsia" w:hAnsi="Times New Roman"/>
          <w:b/>
          <w:sz w:val="24"/>
          <w:szCs w:val="24"/>
        </w:rPr>
        <w:t>Localizarea ariei naturale protejat</w:t>
      </w:r>
      <w:bookmarkEnd w:id="19"/>
      <w:bookmarkEnd w:id="20"/>
      <w:bookmarkEnd w:id="21"/>
      <w:r w:rsidR="000B1ECD" w:rsidRPr="00D3207C">
        <w:rPr>
          <w:rFonts w:ascii="Times New Roman" w:eastAsiaTheme="majorEastAsia" w:hAnsi="Times New Roman"/>
          <w:b/>
          <w:sz w:val="24"/>
          <w:szCs w:val="24"/>
        </w:rPr>
        <w:t>e</w:t>
      </w:r>
    </w:p>
    <w:p w:rsidR="000B1ECD" w:rsidRPr="00D3207C" w:rsidRDefault="00112CAF" w:rsidP="000B1ECD">
      <w:pPr>
        <w:widowControl w:val="0"/>
        <w:spacing w:after="0" w:line="360" w:lineRule="auto"/>
        <w:ind w:right="2" w:firstLine="720"/>
        <w:jc w:val="both"/>
        <w:rPr>
          <w:rFonts w:ascii="Times New Roman" w:eastAsia="Times New Roman" w:hAnsi="Times New Roman"/>
          <w:b/>
          <w:bCs/>
          <w:kern w:val="32"/>
          <w:sz w:val="24"/>
          <w:szCs w:val="24"/>
        </w:rPr>
      </w:pPr>
      <w:r w:rsidRPr="00D3207C">
        <w:rPr>
          <w:rFonts w:ascii="Times New Roman" w:eastAsiaTheme="majorEastAsia" w:hAnsi="Times New Roman"/>
          <w:sz w:val="24"/>
          <w:szCs w:val="24"/>
        </w:rPr>
        <w:t>Din punct de vedere geografic, teritoriul destinat sitului ROSCI0059 Dealul Perchiu este situat la intersecţia paralelei de 46º 16' 9' latitudine N</w:t>
      </w:r>
      <w:r w:rsidR="006D7F1D">
        <w:rPr>
          <w:rFonts w:ascii="Times New Roman" w:eastAsiaTheme="majorEastAsia" w:hAnsi="Times New Roman"/>
          <w:sz w:val="24"/>
          <w:szCs w:val="24"/>
        </w:rPr>
        <w:t>,</w:t>
      </w:r>
      <w:r w:rsidRPr="00D3207C">
        <w:rPr>
          <w:rFonts w:ascii="Times New Roman" w:eastAsiaTheme="majorEastAsia" w:hAnsi="Times New Roman"/>
          <w:sz w:val="24"/>
          <w:szCs w:val="24"/>
        </w:rPr>
        <w:t xml:space="preserve"> cu meridianul de E 26º 44' 47'' longitudine E, determinând o poziţionare central</w:t>
      </w:r>
      <w:r w:rsidR="006D7F1D">
        <w:rPr>
          <w:rFonts w:ascii="Times New Roman" w:eastAsiaTheme="majorEastAsia" w:hAnsi="Times New Roman"/>
          <w:sz w:val="24"/>
          <w:szCs w:val="24"/>
        </w:rPr>
        <w:t xml:space="preserve"> </w:t>
      </w:r>
      <w:r w:rsidRPr="00D3207C">
        <w:rPr>
          <w:rFonts w:ascii="Times New Roman" w:eastAsiaTheme="majorEastAsia" w:hAnsi="Times New Roman"/>
          <w:sz w:val="24"/>
          <w:szCs w:val="24"/>
        </w:rPr>
        <w:t>-</w:t>
      </w:r>
      <w:r w:rsidR="006D7F1D">
        <w:rPr>
          <w:rFonts w:ascii="Times New Roman" w:eastAsiaTheme="majorEastAsia" w:hAnsi="Times New Roman"/>
          <w:sz w:val="24"/>
          <w:szCs w:val="24"/>
        </w:rPr>
        <w:t xml:space="preserve"> </w:t>
      </w:r>
      <w:r w:rsidRPr="00D3207C">
        <w:rPr>
          <w:rFonts w:ascii="Times New Roman" w:eastAsiaTheme="majorEastAsia" w:hAnsi="Times New Roman"/>
          <w:sz w:val="24"/>
          <w:szCs w:val="24"/>
        </w:rPr>
        <w:t xml:space="preserve">estică a acestuia în cadrul României. </w:t>
      </w:r>
    </w:p>
    <w:p w:rsidR="000B1ECD" w:rsidRPr="00D3207C" w:rsidRDefault="002742BB" w:rsidP="000B1ECD">
      <w:pPr>
        <w:widowControl w:val="0"/>
        <w:spacing w:after="0" w:line="360" w:lineRule="auto"/>
        <w:ind w:right="2" w:firstLine="720"/>
        <w:jc w:val="both"/>
        <w:rPr>
          <w:rFonts w:ascii="Times New Roman" w:eastAsia="Times New Roman" w:hAnsi="Times New Roman"/>
          <w:b/>
          <w:bCs/>
          <w:kern w:val="32"/>
          <w:sz w:val="24"/>
          <w:szCs w:val="24"/>
        </w:rPr>
      </w:pPr>
      <w:r w:rsidRPr="00D3207C">
        <w:rPr>
          <w:rFonts w:ascii="Times New Roman" w:eastAsiaTheme="majorEastAsia" w:hAnsi="Times New Roman"/>
          <w:sz w:val="24"/>
          <w:szCs w:val="24"/>
        </w:rPr>
        <w:t>Unitățile administrativ teritoriale suprapuse sitului Natura 2000 ROSCI0059 Dealul Perchiu sunt:</w:t>
      </w:r>
      <w:r w:rsidR="005C1C8F" w:rsidRPr="00D3207C">
        <w:rPr>
          <w:rFonts w:ascii="Times New Roman" w:eastAsiaTheme="majorEastAsia" w:hAnsi="Times New Roman"/>
          <w:sz w:val="24"/>
          <w:szCs w:val="24"/>
        </w:rPr>
        <w:t xml:space="preserve"> oraşul Oneşti şi comuna Târgu Trotuş.</w:t>
      </w:r>
    </w:p>
    <w:p w:rsidR="000B1ECD" w:rsidRPr="00D3207C" w:rsidRDefault="00112CAF" w:rsidP="000B1ECD">
      <w:pPr>
        <w:widowControl w:val="0"/>
        <w:spacing w:after="0" w:line="360" w:lineRule="auto"/>
        <w:ind w:right="2" w:firstLine="720"/>
        <w:jc w:val="both"/>
        <w:rPr>
          <w:rFonts w:ascii="Times New Roman" w:eastAsia="Times New Roman" w:hAnsi="Times New Roman"/>
          <w:b/>
          <w:bCs/>
          <w:kern w:val="32"/>
          <w:sz w:val="24"/>
          <w:szCs w:val="24"/>
        </w:rPr>
      </w:pPr>
      <w:r w:rsidRPr="00D3207C">
        <w:rPr>
          <w:rFonts w:ascii="Times New Roman" w:eastAsiaTheme="majorEastAsia" w:hAnsi="Times New Roman"/>
          <w:sz w:val="24"/>
          <w:szCs w:val="24"/>
        </w:rPr>
        <w:t>Pe criterii fizico</w:t>
      </w:r>
      <w:r w:rsidR="006D7F1D">
        <w:rPr>
          <w:rFonts w:ascii="Times New Roman" w:eastAsiaTheme="majorEastAsia" w:hAnsi="Times New Roman"/>
          <w:sz w:val="24"/>
          <w:szCs w:val="24"/>
        </w:rPr>
        <w:t xml:space="preserve"> </w:t>
      </w:r>
      <w:r w:rsidRPr="00D3207C">
        <w:rPr>
          <w:rFonts w:ascii="Times New Roman" w:eastAsiaTheme="majorEastAsia" w:hAnsi="Times New Roman"/>
          <w:sz w:val="24"/>
          <w:szCs w:val="24"/>
        </w:rPr>
        <w:t>-</w:t>
      </w:r>
      <w:r w:rsidR="006D7F1D">
        <w:rPr>
          <w:rFonts w:ascii="Times New Roman" w:eastAsiaTheme="majorEastAsia" w:hAnsi="Times New Roman"/>
          <w:sz w:val="24"/>
          <w:szCs w:val="24"/>
        </w:rPr>
        <w:t xml:space="preserve"> </w:t>
      </w:r>
      <w:r w:rsidRPr="00D3207C">
        <w:rPr>
          <w:rFonts w:ascii="Times New Roman" w:eastAsiaTheme="majorEastAsia" w:hAnsi="Times New Roman"/>
          <w:sz w:val="24"/>
          <w:szCs w:val="24"/>
        </w:rPr>
        <w:t>geografice, perimetrul acestui sit aparţine ariei pericarpatice reprezentată de Subcarpaţii Moldovei, subunitatea Subcarpaţilor Trotuşului, dominând alt</w:t>
      </w:r>
      <w:r w:rsidR="006D7F1D">
        <w:rPr>
          <w:rFonts w:ascii="Times New Roman" w:eastAsiaTheme="majorEastAsia" w:hAnsi="Times New Roman"/>
          <w:sz w:val="24"/>
          <w:szCs w:val="24"/>
        </w:rPr>
        <w:t>itudinal pe direcţia NV – SE,</w:t>
      </w:r>
      <w:r w:rsidRPr="00D3207C">
        <w:rPr>
          <w:rFonts w:ascii="Times New Roman" w:eastAsiaTheme="majorEastAsia" w:hAnsi="Times New Roman"/>
          <w:sz w:val="24"/>
          <w:szCs w:val="24"/>
        </w:rPr>
        <w:t xml:space="preserve"> partea centrală a Depresiunii Tazlău-Caşin, în apropierea confluenţei Tazlăului cu Trotuşul. </w:t>
      </w:r>
    </w:p>
    <w:p w:rsidR="006D7F1D" w:rsidRDefault="00112CAF" w:rsidP="000B1ECD">
      <w:pPr>
        <w:widowControl w:val="0"/>
        <w:spacing w:after="0" w:line="360" w:lineRule="auto"/>
        <w:ind w:right="2" w:firstLine="720"/>
        <w:jc w:val="both"/>
        <w:rPr>
          <w:rFonts w:ascii="Times New Roman" w:eastAsiaTheme="majorEastAsia" w:hAnsi="Times New Roman"/>
          <w:sz w:val="24"/>
          <w:szCs w:val="24"/>
        </w:rPr>
      </w:pPr>
      <w:r w:rsidRPr="00D3207C">
        <w:rPr>
          <w:rFonts w:ascii="Times New Roman" w:eastAsiaTheme="majorEastAsia" w:hAnsi="Times New Roman"/>
          <w:sz w:val="24"/>
          <w:szCs w:val="24"/>
        </w:rPr>
        <w:t>Limitele naturale sunt date de culoarul Tazlăului la est, valea râului Trotuş la sud, iar la vest limita se continuă prin intermediul pârâului Caraclău, un afluent de stânga al Trotuşului. În partea nordică, cu toate</w:t>
      </w:r>
      <w:r w:rsidR="006D7F1D">
        <w:rPr>
          <w:rFonts w:ascii="Times New Roman" w:eastAsiaTheme="majorEastAsia" w:hAnsi="Times New Roman"/>
          <w:sz w:val="24"/>
          <w:szCs w:val="24"/>
        </w:rPr>
        <w:t xml:space="preserve"> că structura Dealului Perchiu </w:t>
      </w:r>
      <w:r w:rsidRPr="00D3207C">
        <w:rPr>
          <w:rFonts w:ascii="Times New Roman" w:eastAsiaTheme="majorEastAsia" w:hAnsi="Times New Roman"/>
          <w:sz w:val="24"/>
          <w:szCs w:val="24"/>
        </w:rPr>
        <w:t>se continuă cu alte culmi ale Subcarpaţilor Tazlăului, limita arealului este trasată antropic de drumul nemodernizat care face legătura dintre DN11 Oneşti</w:t>
      </w:r>
      <w:r w:rsidR="006D7F1D">
        <w:rPr>
          <w:rFonts w:ascii="Times New Roman" w:eastAsiaTheme="majorEastAsia" w:hAnsi="Times New Roman"/>
          <w:sz w:val="24"/>
          <w:szCs w:val="24"/>
        </w:rPr>
        <w:t xml:space="preserve"> </w:t>
      </w:r>
      <w:r w:rsidRPr="00D3207C">
        <w:rPr>
          <w:rFonts w:ascii="Times New Roman" w:eastAsiaTheme="majorEastAsia" w:hAnsi="Times New Roman"/>
          <w:sz w:val="24"/>
          <w:szCs w:val="24"/>
        </w:rPr>
        <w:t>-</w:t>
      </w:r>
      <w:r w:rsidR="006D7F1D">
        <w:rPr>
          <w:rFonts w:ascii="Times New Roman" w:eastAsiaTheme="majorEastAsia" w:hAnsi="Times New Roman"/>
          <w:sz w:val="24"/>
          <w:szCs w:val="24"/>
        </w:rPr>
        <w:t xml:space="preserve"> </w:t>
      </w:r>
      <w:r w:rsidRPr="00D3207C">
        <w:rPr>
          <w:rFonts w:ascii="Times New Roman" w:eastAsiaTheme="majorEastAsia" w:hAnsi="Times New Roman"/>
          <w:sz w:val="24"/>
          <w:szCs w:val="24"/>
        </w:rPr>
        <w:t>Bacău şi localitatea Caraclău.</w:t>
      </w:r>
    </w:p>
    <w:p w:rsidR="0056145D" w:rsidRPr="00D3207C" w:rsidRDefault="00112CAF" w:rsidP="000B1ECD">
      <w:pPr>
        <w:widowControl w:val="0"/>
        <w:spacing w:after="0" w:line="360" w:lineRule="auto"/>
        <w:ind w:right="2" w:firstLine="720"/>
        <w:jc w:val="both"/>
        <w:rPr>
          <w:rFonts w:ascii="Times New Roman" w:eastAsiaTheme="majorEastAsia" w:hAnsi="Times New Roman"/>
          <w:sz w:val="24"/>
          <w:szCs w:val="24"/>
        </w:rPr>
      </w:pPr>
      <w:r w:rsidRPr="00D3207C">
        <w:rPr>
          <w:rFonts w:ascii="Times New Roman" w:eastAsiaTheme="majorEastAsia" w:hAnsi="Times New Roman"/>
          <w:sz w:val="24"/>
          <w:szCs w:val="24"/>
        </w:rPr>
        <w:t>Din punct de vedere administrativ-teritorial</w:t>
      </w:r>
      <w:r w:rsidR="006D7F1D">
        <w:rPr>
          <w:rFonts w:ascii="Times New Roman" w:eastAsiaTheme="majorEastAsia" w:hAnsi="Times New Roman"/>
          <w:sz w:val="24"/>
          <w:szCs w:val="24"/>
        </w:rPr>
        <w:t>,</w:t>
      </w:r>
      <w:r w:rsidRPr="00D3207C">
        <w:rPr>
          <w:rFonts w:ascii="Times New Roman" w:eastAsiaTheme="majorEastAsia" w:hAnsi="Times New Roman"/>
          <w:sz w:val="24"/>
          <w:szCs w:val="24"/>
        </w:rPr>
        <w:t xml:space="preserve"> situl se regăseşte în aria judeţului Bacău, edificându-se în relief pe culmea care flanchează partea nord-vestică a municipiului Oneşti </w:t>
      </w:r>
      <w:r w:rsidR="006D7F1D">
        <w:rPr>
          <w:rFonts w:ascii="Times New Roman" w:eastAsiaTheme="majorEastAsia" w:hAnsi="Times New Roman"/>
          <w:sz w:val="24"/>
          <w:szCs w:val="24"/>
        </w:rPr>
        <w:t>– Anexa nr. 1 la Planul de m</w:t>
      </w:r>
      <w:r w:rsidR="000F0665" w:rsidRPr="00D3207C">
        <w:rPr>
          <w:rFonts w:ascii="Times New Roman" w:eastAsiaTheme="majorEastAsia" w:hAnsi="Times New Roman"/>
          <w:sz w:val="24"/>
          <w:szCs w:val="24"/>
        </w:rPr>
        <w:t>anagement</w:t>
      </w:r>
      <w:r w:rsidR="006D7F1D">
        <w:rPr>
          <w:rFonts w:ascii="Times New Roman" w:eastAsiaTheme="majorEastAsia" w:hAnsi="Times New Roman"/>
          <w:sz w:val="24"/>
          <w:szCs w:val="24"/>
        </w:rPr>
        <w:t>.</w:t>
      </w:r>
    </w:p>
    <w:p w:rsidR="000B1ECD" w:rsidRPr="00D3207C" w:rsidRDefault="000B1ECD" w:rsidP="000B1ECD">
      <w:pPr>
        <w:widowControl w:val="0"/>
        <w:spacing w:after="0" w:line="360" w:lineRule="auto"/>
        <w:ind w:right="2" w:firstLine="720"/>
        <w:rPr>
          <w:rFonts w:ascii="Times New Roman" w:eastAsia="Times New Roman" w:hAnsi="Times New Roman"/>
          <w:b/>
          <w:bCs/>
          <w:kern w:val="32"/>
          <w:sz w:val="24"/>
          <w:szCs w:val="24"/>
        </w:rPr>
      </w:pPr>
    </w:p>
    <w:p w:rsidR="0056145D" w:rsidRPr="00D3207C" w:rsidRDefault="0056145D" w:rsidP="007E6C61">
      <w:pPr>
        <w:keepNext/>
        <w:spacing w:after="0" w:line="360" w:lineRule="auto"/>
        <w:jc w:val="center"/>
        <w:outlineLvl w:val="2"/>
        <w:rPr>
          <w:rFonts w:ascii="Times New Roman" w:eastAsia="Times New Roman" w:hAnsi="Times New Roman"/>
          <w:b/>
          <w:bCs/>
          <w:sz w:val="24"/>
          <w:szCs w:val="24"/>
        </w:rPr>
      </w:pPr>
      <w:bookmarkStart w:id="22" w:name="_Toc327964135"/>
      <w:bookmarkStart w:id="23" w:name="_Toc329095535"/>
      <w:bookmarkStart w:id="24" w:name="_Toc331437286"/>
      <w:r w:rsidRPr="00D3207C">
        <w:rPr>
          <w:rFonts w:ascii="Times New Roman" w:eastAsia="Times New Roman" w:hAnsi="Times New Roman"/>
          <w:b/>
          <w:bCs/>
          <w:sz w:val="24"/>
          <w:szCs w:val="24"/>
        </w:rPr>
        <w:t>Limitele ariei naturale protejate</w:t>
      </w:r>
      <w:bookmarkEnd w:id="22"/>
      <w:bookmarkEnd w:id="23"/>
      <w:bookmarkEnd w:id="24"/>
    </w:p>
    <w:p w:rsidR="006D7F1D" w:rsidRDefault="002742BB" w:rsidP="006D7F1D">
      <w:pPr>
        <w:spacing w:after="0" w:line="360" w:lineRule="auto"/>
        <w:ind w:firstLine="706"/>
        <w:jc w:val="both"/>
        <w:rPr>
          <w:rFonts w:ascii="Times New Roman" w:hAnsi="Times New Roman"/>
          <w:sz w:val="24"/>
          <w:szCs w:val="24"/>
        </w:rPr>
      </w:pPr>
      <w:r w:rsidRPr="00D3207C">
        <w:rPr>
          <w:rFonts w:ascii="Times New Roman" w:hAnsi="Times New Roman"/>
          <w:sz w:val="24"/>
          <w:szCs w:val="24"/>
        </w:rPr>
        <w:t xml:space="preserve">Limitele sitului Natura 2000 </w:t>
      </w:r>
      <w:r w:rsidRPr="00D3207C">
        <w:rPr>
          <w:rFonts w:ascii="Times New Roman" w:hAnsi="Times New Roman"/>
          <w:bCs/>
          <w:iCs/>
          <w:sz w:val="24"/>
          <w:szCs w:val="24"/>
          <w:lang w:eastAsia="ro-RO"/>
        </w:rPr>
        <w:t>ROSCI0059 Dealul Perchiu</w:t>
      </w:r>
      <w:r w:rsidRPr="00D3207C">
        <w:rPr>
          <w:rFonts w:ascii="Times New Roman" w:hAnsi="Times New Roman"/>
          <w:sz w:val="24"/>
          <w:szCs w:val="24"/>
        </w:rPr>
        <w:t xml:space="preserve"> sunt stabilite prin </w:t>
      </w:r>
      <w:r w:rsidR="006D7F1D">
        <w:rPr>
          <w:rFonts w:ascii="Times New Roman" w:hAnsi="Times New Roman"/>
          <w:sz w:val="24"/>
          <w:szCs w:val="24"/>
        </w:rPr>
        <w:t>Ordinul</w:t>
      </w:r>
      <w:r w:rsidR="006D7F1D" w:rsidRPr="00D3207C">
        <w:rPr>
          <w:rFonts w:ascii="Times New Roman" w:hAnsi="Times New Roman"/>
          <w:sz w:val="24"/>
          <w:szCs w:val="24"/>
        </w:rPr>
        <w:t xml:space="preserve"> ministrului mediului și dezvoltării durabile nr. 1.964/2007 privind instituirea regimului de arie naturală protejată a siturilor de importan</w:t>
      </w:r>
      <w:r w:rsidR="006D7F1D" w:rsidRPr="00D3207C">
        <w:rPr>
          <w:rFonts w:ascii="Times New Roman" w:hAnsi="Tahoma"/>
          <w:sz w:val="24"/>
          <w:szCs w:val="24"/>
        </w:rPr>
        <w:t>ț</w:t>
      </w:r>
      <w:r w:rsidR="006D7F1D" w:rsidRPr="00D3207C">
        <w:rPr>
          <w:rFonts w:ascii="Times New Roman" w:hAnsi="Times New Roman"/>
          <w:sz w:val="24"/>
          <w:szCs w:val="24"/>
        </w:rPr>
        <w:t xml:space="preserve">ă comunitară, ca parte integrantă a rețelei ecologice </w:t>
      </w:r>
      <w:r w:rsidR="006D7F1D" w:rsidRPr="00D3207C">
        <w:rPr>
          <w:rFonts w:ascii="Times New Roman" w:hAnsi="Times New Roman"/>
          <w:sz w:val="24"/>
          <w:szCs w:val="24"/>
        </w:rPr>
        <w:lastRenderedPageBreak/>
        <w:t>europene Natura 2000 în România</w:t>
      </w:r>
      <w:r w:rsidR="006D7F1D">
        <w:rPr>
          <w:rFonts w:ascii="Times New Roman" w:hAnsi="Times New Roman"/>
          <w:sz w:val="24"/>
          <w:szCs w:val="24"/>
        </w:rPr>
        <w:t xml:space="preserve"> aprobat cu modificări și completări prin Ordinul ministrului mediului şi pădurilor nr. 2387/2011.</w:t>
      </w:r>
    </w:p>
    <w:p w:rsidR="007E1A17" w:rsidRPr="00417225" w:rsidRDefault="002742BB" w:rsidP="006D7F1D">
      <w:pPr>
        <w:spacing w:after="0" w:line="360" w:lineRule="auto"/>
        <w:ind w:firstLine="706"/>
        <w:jc w:val="both"/>
        <w:rPr>
          <w:rFonts w:ascii="Times New Roman" w:hAnsi="Times New Roman"/>
          <w:sz w:val="24"/>
          <w:szCs w:val="24"/>
        </w:rPr>
      </w:pPr>
      <w:r w:rsidRPr="00D3207C">
        <w:rPr>
          <w:rFonts w:ascii="Times New Roman" w:hAnsi="Times New Roman"/>
          <w:sz w:val="24"/>
          <w:szCs w:val="24"/>
        </w:rPr>
        <w:t>Limitele, delimitate la precizia scării 1:10.000 – 1:25.000, în format digital, ca vectori de referin</w:t>
      </w:r>
      <w:r w:rsidR="001C3D92" w:rsidRPr="00D3207C">
        <w:rPr>
          <w:rFonts w:ascii="Times New Roman" w:hAnsi="Times New Roman"/>
          <w:sz w:val="24"/>
          <w:szCs w:val="24"/>
        </w:rPr>
        <w:t>ț</w:t>
      </w:r>
      <w:r w:rsidRPr="00D3207C">
        <w:rPr>
          <w:rFonts w:ascii="Times New Roman" w:hAnsi="Times New Roman"/>
          <w:sz w:val="24"/>
          <w:szCs w:val="24"/>
        </w:rPr>
        <w:t>ă geografică în sistemul național de protecție Stereografic 1970 sunt puse la dispoziția factorilor interesați prin intermediul paginii web a autorității cen</w:t>
      </w:r>
      <w:r w:rsidR="006D7F1D">
        <w:rPr>
          <w:rFonts w:ascii="Times New Roman" w:hAnsi="Times New Roman"/>
          <w:sz w:val="24"/>
          <w:szCs w:val="24"/>
        </w:rPr>
        <w:t>t</w:t>
      </w:r>
      <w:r w:rsidR="004369FB">
        <w:rPr>
          <w:rFonts w:ascii="Times New Roman" w:hAnsi="Times New Roman"/>
          <w:sz w:val="24"/>
          <w:szCs w:val="24"/>
        </w:rPr>
        <w:t xml:space="preserve">rale pentru protecția mediului, </w:t>
      </w:r>
      <w:r w:rsidR="000366AE" w:rsidRPr="00417225">
        <w:rPr>
          <w:rFonts w:ascii="Times New Roman" w:hAnsi="Times New Roman"/>
          <w:sz w:val="24"/>
          <w:szCs w:val="24"/>
        </w:rPr>
        <w:t>la adresa: http://www.mmediu.ro/articol/date-gis/434</w:t>
      </w:r>
      <w:r w:rsidR="00417225">
        <w:rPr>
          <w:rFonts w:ascii="Times New Roman" w:hAnsi="Times New Roman"/>
          <w:sz w:val="24"/>
          <w:szCs w:val="24"/>
        </w:rPr>
        <w:t>.</w:t>
      </w:r>
    </w:p>
    <w:p w:rsidR="002742BB" w:rsidRPr="00D3207C" w:rsidRDefault="00A30BE0" w:rsidP="00C13F20">
      <w:pPr>
        <w:spacing w:after="0" w:line="360" w:lineRule="auto"/>
        <w:ind w:firstLine="720"/>
        <w:jc w:val="both"/>
        <w:rPr>
          <w:rFonts w:ascii="Times New Roman" w:eastAsiaTheme="minorHAnsi" w:hAnsi="Times New Roman"/>
          <w:sz w:val="24"/>
          <w:szCs w:val="24"/>
        </w:rPr>
      </w:pPr>
      <w:r w:rsidRPr="00D3207C">
        <w:rPr>
          <w:rFonts w:ascii="Times New Roman" w:eastAsiaTheme="minorHAnsi" w:hAnsi="Times New Roman"/>
          <w:sz w:val="24"/>
          <w:szCs w:val="24"/>
        </w:rPr>
        <w:t xml:space="preserve">Situl ROSCI0059 Dealul Perchiu se suprapune cu Rezervația naturală Dealul Perchiu, cod </w:t>
      </w:r>
      <w:r w:rsidRPr="00D3207C">
        <w:rPr>
          <w:rFonts w:ascii="Times New Roman" w:hAnsi="Times New Roman"/>
          <w:sz w:val="24"/>
          <w:szCs w:val="24"/>
        </w:rPr>
        <w:t>2.126</w:t>
      </w:r>
      <w:r w:rsidR="006D7F1D">
        <w:rPr>
          <w:rFonts w:ascii="Times New Roman" w:eastAsiaTheme="minorHAnsi" w:hAnsi="Times New Roman"/>
          <w:sz w:val="24"/>
          <w:szCs w:val="24"/>
        </w:rPr>
        <w:t xml:space="preserve"> - </w:t>
      </w:r>
      <w:r w:rsidRPr="00D3207C">
        <w:rPr>
          <w:rFonts w:ascii="Times New Roman" w:eastAsiaTheme="minorHAnsi" w:hAnsi="Times New Roman"/>
          <w:sz w:val="24"/>
          <w:szCs w:val="24"/>
        </w:rPr>
        <w:t>Anexa nr.</w:t>
      </w:r>
      <w:r w:rsidR="006D7F1D">
        <w:rPr>
          <w:rFonts w:ascii="Times New Roman" w:eastAsiaTheme="minorHAnsi" w:hAnsi="Times New Roman"/>
          <w:sz w:val="24"/>
          <w:szCs w:val="24"/>
        </w:rPr>
        <w:t xml:space="preserve"> 2</w:t>
      </w:r>
      <w:r w:rsidRPr="00D3207C">
        <w:rPr>
          <w:rFonts w:ascii="Times New Roman" w:eastAsiaTheme="minorHAnsi" w:hAnsi="Times New Roman"/>
          <w:sz w:val="24"/>
          <w:szCs w:val="24"/>
        </w:rPr>
        <w:t xml:space="preserve"> la Planul de management</w:t>
      </w:r>
      <w:r w:rsidR="00246FB2" w:rsidRPr="00D3207C">
        <w:rPr>
          <w:rFonts w:ascii="Times New Roman" w:eastAsiaTheme="minorHAnsi" w:hAnsi="Times New Roman"/>
          <w:sz w:val="24"/>
          <w:szCs w:val="24"/>
        </w:rPr>
        <w:t>.</w:t>
      </w:r>
    </w:p>
    <w:p w:rsidR="00C13F20" w:rsidRPr="00D3207C" w:rsidRDefault="00C13F20" w:rsidP="00C13F20">
      <w:pPr>
        <w:spacing w:after="0" w:line="360" w:lineRule="auto"/>
        <w:ind w:firstLine="720"/>
        <w:jc w:val="both"/>
        <w:rPr>
          <w:rFonts w:ascii="Times New Roman" w:eastAsiaTheme="minorHAnsi" w:hAnsi="Times New Roman"/>
          <w:sz w:val="24"/>
          <w:szCs w:val="24"/>
        </w:rPr>
      </w:pPr>
      <w:bookmarkStart w:id="25" w:name="_Toc327964138"/>
      <w:bookmarkStart w:id="26" w:name="_Toc329095538"/>
      <w:bookmarkStart w:id="27" w:name="_Toc331437289"/>
    </w:p>
    <w:p w:rsidR="00C13F20" w:rsidRDefault="0056145D" w:rsidP="006F7473">
      <w:pPr>
        <w:spacing w:after="0" w:line="360" w:lineRule="auto"/>
        <w:ind w:firstLine="720"/>
        <w:jc w:val="center"/>
        <w:rPr>
          <w:rFonts w:ascii="Times New Roman" w:eastAsia="Times New Roman" w:hAnsi="Times New Roman"/>
          <w:b/>
          <w:bCs/>
          <w:iCs/>
          <w:sz w:val="24"/>
          <w:szCs w:val="24"/>
        </w:rPr>
      </w:pPr>
      <w:r w:rsidRPr="00D3207C">
        <w:rPr>
          <w:rFonts w:ascii="Times New Roman" w:eastAsia="Times New Roman" w:hAnsi="Times New Roman"/>
          <w:b/>
          <w:bCs/>
          <w:iCs/>
          <w:sz w:val="24"/>
          <w:szCs w:val="24"/>
        </w:rPr>
        <w:t>2.2. Mediul abioti</w:t>
      </w:r>
      <w:bookmarkEnd w:id="25"/>
      <w:bookmarkEnd w:id="26"/>
      <w:bookmarkEnd w:id="27"/>
      <w:r w:rsidR="006F7473">
        <w:rPr>
          <w:rFonts w:ascii="Times New Roman" w:eastAsia="Times New Roman" w:hAnsi="Times New Roman"/>
          <w:b/>
          <w:bCs/>
          <w:iCs/>
          <w:sz w:val="24"/>
          <w:szCs w:val="24"/>
        </w:rPr>
        <w:t>c</w:t>
      </w:r>
    </w:p>
    <w:p w:rsidR="006F7473" w:rsidRPr="00D3207C" w:rsidRDefault="006F7473" w:rsidP="006F7473">
      <w:pPr>
        <w:spacing w:after="0" w:line="360" w:lineRule="auto"/>
        <w:ind w:firstLine="720"/>
        <w:jc w:val="center"/>
        <w:rPr>
          <w:rFonts w:ascii="Times New Roman" w:eastAsia="Times New Roman" w:hAnsi="Times New Roman"/>
          <w:b/>
          <w:bCs/>
          <w:iCs/>
          <w:sz w:val="24"/>
          <w:szCs w:val="24"/>
        </w:rPr>
      </w:pPr>
    </w:p>
    <w:p w:rsidR="00C13F20" w:rsidRPr="00D3207C" w:rsidRDefault="006F7473" w:rsidP="00C13F20">
      <w:pPr>
        <w:spacing w:after="0" w:line="360" w:lineRule="auto"/>
        <w:ind w:firstLine="720"/>
        <w:jc w:val="center"/>
        <w:rPr>
          <w:rFonts w:ascii="Times New Roman" w:eastAsia="Times New Roman" w:hAnsi="Times New Roman"/>
          <w:b/>
          <w:bCs/>
          <w:iCs/>
          <w:sz w:val="24"/>
          <w:szCs w:val="24"/>
        </w:rPr>
      </w:pPr>
      <w:r>
        <w:rPr>
          <w:rFonts w:ascii="Times New Roman" w:eastAsia="Times New Roman" w:hAnsi="Times New Roman"/>
          <w:b/>
          <w:bCs/>
          <w:iCs/>
          <w:sz w:val="24"/>
          <w:szCs w:val="24"/>
        </w:rPr>
        <w:t>I</w:t>
      </w:r>
      <w:r w:rsidR="00943DF6" w:rsidRPr="00D3207C">
        <w:rPr>
          <w:rFonts w:ascii="Times New Roman" w:eastAsia="Times New Roman" w:hAnsi="Times New Roman"/>
          <w:b/>
          <w:bCs/>
          <w:iCs/>
          <w:sz w:val="24"/>
          <w:szCs w:val="24"/>
        </w:rPr>
        <w:t>nfluenţa proceselor geomorfologice asupra speciilor şi habitatelor</w:t>
      </w:r>
    </w:p>
    <w:p w:rsidR="00BD70D0" w:rsidRPr="00D3207C" w:rsidRDefault="00943DF6" w:rsidP="00444619">
      <w:pPr>
        <w:spacing w:after="0" w:line="360" w:lineRule="auto"/>
        <w:ind w:firstLine="720"/>
        <w:jc w:val="both"/>
        <w:rPr>
          <w:rFonts w:ascii="Times New Roman" w:eastAsia="Times New Roman" w:hAnsi="Times New Roman"/>
          <w:b/>
          <w:bCs/>
          <w:sz w:val="24"/>
          <w:szCs w:val="24"/>
        </w:rPr>
      </w:pPr>
      <w:r w:rsidRPr="00D3207C">
        <w:rPr>
          <w:rFonts w:ascii="Times New Roman" w:eastAsia="Times New Roman" w:hAnsi="Times New Roman"/>
          <w:bCs/>
          <w:sz w:val="24"/>
          <w:szCs w:val="24"/>
        </w:rPr>
        <w:t xml:space="preserve">Formele de relief sunt elemente principale în </w:t>
      </w:r>
      <w:r w:rsidR="00BD70D0" w:rsidRPr="00D3207C">
        <w:rPr>
          <w:rFonts w:ascii="Times New Roman" w:eastAsia="Times New Roman" w:hAnsi="Times New Roman"/>
          <w:bCs/>
          <w:sz w:val="24"/>
          <w:szCs w:val="24"/>
        </w:rPr>
        <w:t xml:space="preserve">formarea şi </w:t>
      </w:r>
      <w:r w:rsidRPr="00D3207C">
        <w:rPr>
          <w:rFonts w:ascii="Times New Roman" w:eastAsia="Times New Roman" w:hAnsi="Times New Roman"/>
          <w:bCs/>
          <w:sz w:val="24"/>
          <w:szCs w:val="24"/>
        </w:rPr>
        <w:t xml:space="preserve">menţinerea unor microclimate </w:t>
      </w:r>
      <w:r w:rsidR="00BD70D0" w:rsidRPr="00D3207C">
        <w:rPr>
          <w:rFonts w:ascii="Times New Roman" w:eastAsia="Times New Roman" w:hAnsi="Times New Roman"/>
          <w:bCs/>
          <w:sz w:val="24"/>
          <w:szCs w:val="24"/>
        </w:rPr>
        <w:t>locale</w:t>
      </w:r>
      <w:r w:rsidR="006F7473">
        <w:rPr>
          <w:rFonts w:ascii="Times New Roman" w:eastAsia="Times New Roman" w:hAnsi="Times New Roman"/>
          <w:bCs/>
          <w:sz w:val="24"/>
          <w:szCs w:val="24"/>
        </w:rPr>
        <w:t>,</w:t>
      </w:r>
      <w:r w:rsidR="00BD70D0" w:rsidRPr="00D3207C">
        <w:rPr>
          <w:rFonts w:ascii="Times New Roman" w:eastAsia="Times New Roman" w:hAnsi="Times New Roman"/>
          <w:bCs/>
          <w:sz w:val="24"/>
          <w:szCs w:val="24"/>
        </w:rPr>
        <w:t xml:space="preserve"> în care pot să se dezvolte cenoze specifice, de silvostepă în cazul sitului ROSCI0059 Dealul Perchiu.</w:t>
      </w:r>
    </w:p>
    <w:p w:rsidR="00877B84" w:rsidRPr="00D3207C" w:rsidRDefault="00BD70D0" w:rsidP="00877B84">
      <w:pPr>
        <w:tabs>
          <w:tab w:val="left" w:pos="990"/>
        </w:tabs>
        <w:spacing w:after="0" w:line="360" w:lineRule="auto"/>
        <w:jc w:val="both"/>
        <w:rPr>
          <w:rFonts w:ascii="Times New Roman" w:eastAsia="Times New Roman" w:hAnsi="Times New Roman"/>
          <w:bCs/>
          <w:sz w:val="24"/>
          <w:szCs w:val="24"/>
        </w:rPr>
      </w:pPr>
      <w:r w:rsidRPr="00D3207C">
        <w:rPr>
          <w:rFonts w:ascii="Times New Roman" w:eastAsia="Times New Roman" w:hAnsi="Times New Roman"/>
          <w:b/>
          <w:bCs/>
          <w:sz w:val="24"/>
          <w:szCs w:val="24"/>
        </w:rPr>
        <w:tab/>
      </w:r>
      <w:r w:rsidR="00943DF6" w:rsidRPr="00D3207C">
        <w:rPr>
          <w:rFonts w:ascii="Times New Roman" w:eastAsia="Times New Roman" w:hAnsi="Times New Roman"/>
          <w:bCs/>
          <w:sz w:val="24"/>
          <w:szCs w:val="24"/>
        </w:rPr>
        <w:t xml:space="preserve">Tipurile genetice şi principalele forme de relief din </w:t>
      </w:r>
      <w:r w:rsidRPr="00D3207C">
        <w:rPr>
          <w:rFonts w:ascii="Times New Roman" w:eastAsia="Times New Roman" w:hAnsi="Times New Roman"/>
          <w:bCs/>
          <w:sz w:val="24"/>
          <w:szCs w:val="24"/>
        </w:rPr>
        <w:t xml:space="preserve">sit </w:t>
      </w:r>
      <w:r w:rsidR="00943DF6" w:rsidRPr="00D3207C">
        <w:rPr>
          <w:rFonts w:ascii="Times New Roman" w:eastAsia="Times New Roman" w:hAnsi="Times New Roman"/>
          <w:bCs/>
          <w:sz w:val="24"/>
          <w:szCs w:val="24"/>
        </w:rPr>
        <w:t>se datorează</w:t>
      </w:r>
      <w:r w:rsidR="006F7473">
        <w:rPr>
          <w:rFonts w:ascii="Times New Roman" w:eastAsia="Times New Roman" w:hAnsi="Times New Roman"/>
          <w:bCs/>
          <w:sz w:val="24"/>
          <w:szCs w:val="24"/>
        </w:rPr>
        <w:t>,</w:t>
      </w:r>
      <w:r w:rsidR="00943DF6" w:rsidRPr="00D3207C">
        <w:rPr>
          <w:rFonts w:ascii="Times New Roman" w:eastAsia="Times New Roman" w:hAnsi="Times New Roman"/>
          <w:bCs/>
          <w:sz w:val="24"/>
          <w:szCs w:val="24"/>
        </w:rPr>
        <w:t xml:space="preserve"> cu precădere</w:t>
      </w:r>
      <w:r w:rsidR="006F7473">
        <w:rPr>
          <w:rFonts w:ascii="Times New Roman" w:eastAsia="Times New Roman" w:hAnsi="Times New Roman"/>
          <w:bCs/>
          <w:sz w:val="24"/>
          <w:szCs w:val="24"/>
        </w:rPr>
        <w:t>,</w:t>
      </w:r>
      <w:r w:rsidR="00943DF6" w:rsidRPr="00D3207C">
        <w:rPr>
          <w:rFonts w:ascii="Times New Roman" w:eastAsia="Times New Roman" w:hAnsi="Times New Roman"/>
          <w:bCs/>
          <w:sz w:val="24"/>
          <w:szCs w:val="24"/>
        </w:rPr>
        <w:t xml:space="preserve"> structurii cutate şi influenţei eroziunii</w:t>
      </w:r>
      <w:r w:rsidR="006F7473">
        <w:rPr>
          <w:rFonts w:ascii="Times New Roman" w:eastAsia="Times New Roman" w:hAnsi="Times New Roman"/>
          <w:bCs/>
          <w:sz w:val="24"/>
          <w:szCs w:val="24"/>
        </w:rPr>
        <w:t xml:space="preserve"> fluvio-denudaţionale, fluviale</w:t>
      </w:r>
      <w:r w:rsidR="00943DF6" w:rsidRPr="00D3207C">
        <w:rPr>
          <w:rFonts w:ascii="Times New Roman" w:eastAsia="Times New Roman" w:hAnsi="Times New Roman"/>
          <w:bCs/>
          <w:sz w:val="24"/>
          <w:szCs w:val="24"/>
        </w:rPr>
        <w:t xml:space="preserve"> şi a celei biogene. Abrupturile mai pronunţate</w:t>
      </w:r>
      <w:r w:rsidR="006F7473">
        <w:rPr>
          <w:rFonts w:ascii="Times New Roman" w:eastAsia="Times New Roman" w:hAnsi="Times New Roman"/>
          <w:bCs/>
          <w:sz w:val="24"/>
          <w:szCs w:val="24"/>
        </w:rPr>
        <w:t>,</w:t>
      </w:r>
      <w:r w:rsidR="00943DF6" w:rsidRPr="00D3207C">
        <w:rPr>
          <w:rFonts w:ascii="Times New Roman" w:eastAsia="Times New Roman" w:hAnsi="Times New Roman"/>
          <w:bCs/>
          <w:sz w:val="24"/>
          <w:szCs w:val="24"/>
        </w:rPr>
        <w:t xml:space="preserve"> </w:t>
      </w:r>
      <w:r w:rsidR="006F7473">
        <w:rPr>
          <w:rFonts w:ascii="Times New Roman" w:eastAsia="Times New Roman" w:hAnsi="Times New Roman"/>
          <w:bCs/>
          <w:sz w:val="24"/>
          <w:szCs w:val="24"/>
        </w:rPr>
        <w:t xml:space="preserve">precum </w:t>
      </w:r>
      <w:r w:rsidR="00943DF6" w:rsidRPr="00D3207C">
        <w:rPr>
          <w:rFonts w:ascii="Times New Roman" w:eastAsia="Times New Roman" w:hAnsi="Times New Roman"/>
          <w:bCs/>
          <w:sz w:val="24"/>
          <w:szCs w:val="24"/>
        </w:rPr>
        <w:t>cele sudice şi sud-estice</w:t>
      </w:r>
      <w:r w:rsidR="006F7473">
        <w:rPr>
          <w:rFonts w:ascii="Times New Roman" w:eastAsia="Times New Roman" w:hAnsi="Times New Roman"/>
          <w:bCs/>
          <w:sz w:val="24"/>
          <w:szCs w:val="24"/>
        </w:rPr>
        <w:t>,</w:t>
      </w:r>
      <w:r w:rsidR="00943DF6" w:rsidRPr="00D3207C">
        <w:rPr>
          <w:rFonts w:ascii="Times New Roman" w:eastAsia="Times New Roman" w:hAnsi="Times New Roman"/>
          <w:bCs/>
          <w:sz w:val="24"/>
          <w:szCs w:val="24"/>
        </w:rPr>
        <w:t xml:space="preserve"> sunt o consecinţă litologică a cutării depozitelor dure</w:t>
      </w:r>
      <w:r w:rsidR="006F7473">
        <w:rPr>
          <w:rFonts w:ascii="Times New Roman" w:eastAsia="Times New Roman" w:hAnsi="Times New Roman"/>
          <w:bCs/>
          <w:sz w:val="24"/>
          <w:szCs w:val="24"/>
        </w:rPr>
        <w:t>,</w:t>
      </w:r>
      <w:r w:rsidR="00943DF6" w:rsidRPr="00D3207C">
        <w:rPr>
          <w:rFonts w:ascii="Times New Roman" w:eastAsia="Times New Roman" w:hAnsi="Times New Roman"/>
          <w:bCs/>
          <w:sz w:val="24"/>
          <w:szCs w:val="24"/>
        </w:rPr>
        <w:t xml:space="preserve"> care au intrat sub influenţa directă a eroziunii denudaţionale. </w:t>
      </w:r>
    </w:p>
    <w:p w:rsidR="00943DF6" w:rsidRPr="00D3207C" w:rsidRDefault="00877B84" w:rsidP="00877B84">
      <w:pPr>
        <w:tabs>
          <w:tab w:val="left" w:pos="990"/>
        </w:tabs>
        <w:spacing w:after="0" w:line="360" w:lineRule="auto"/>
        <w:jc w:val="both"/>
        <w:rPr>
          <w:rFonts w:ascii="Times New Roman" w:eastAsia="Times New Roman" w:hAnsi="Times New Roman"/>
          <w:bCs/>
          <w:sz w:val="24"/>
          <w:szCs w:val="24"/>
        </w:rPr>
      </w:pPr>
      <w:r w:rsidRPr="00D3207C">
        <w:rPr>
          <w:rFonts w:ascii="Times New Roman" w:eastAsia="Times New Roman" w:hAnsi="Times New Roman"/>
          <w:bCs/>
          <w:sz w:val="24"/>
          <w:szCs w:val="24"/>
        </w:rPr>
        <w:tab/>
      </w:r>
      <w:r w:rsidR="00943DF6" w:rsidRPr="00D3207C">
        <w:rPr>
          <w:rFonts w:ascii="Times New Roman" w:eastAsia="Times New Roman" w:hAnsi="Times New Roman"/>
          <w:bCs/>
          <w:sz w:val="24"/>
          <w:szCs w:val="24"/>
        </w:rPr>
        <w:t>Văile interne au o dezvoltare slabă, cu caracter torenţial mai ales pentru cele cu o declivitate ridicată şi cu elongaţie redusă, iar văile marginale foarte bine pronunţate au o influenţă sporită în cea ce priveşte determinarea formelor de relief sculpturale şi de acumulare la baza versanţilor -</w:t>
      </w:r>
      <w:r w:rsidR="006F7473">
        <w:rPr>
          <w:rFonts w:ascii="Times New Roman" w:eastAsia="Times New Roman" w:hAnsi="Times New Roman"/>
          <w:bCs/>
          <w:sz w:val="24"/>
          <w:szCs w:val="24"/>
        </w:rPr>
        <w:t xml:space="preserve"> A. Grozavu, </w:t>
      </w:r>
      <w:r w:rsidR="00943DF6" w:rsidRPr="00D3207C">
        <w:rPr>
          <w:rFonts w:ascii="Times New Roman" w:eastAsia="Times New Roman" w:hAnsi="Times New Roman"/>
          <w:bCs/>
          <w:sz w:val="24"/>
          <w:szCs w:val="24"/>
        </w:rPr>
        <w:t xml:space="preserve">2003. </w:t>
      </w:r>
    </w:p>
    <w:p w:rsidR="00C13F20" w:rsidRPr="00D3207C" w:rsidRDefault="00C13F20" w:rsidP="00266ED2">
      <w:pPr>
        <w:tabs>
          <w:tab w:val="left" w:pos="990"/>
        </w:tabs>
        <w:spacing w:after="0" w:line="360" w:lineRule="auto"/>
        <w:jc w:val="center"/>
        <w:rPr>
          <w:rFonts w:ascii="Times New Roman" w:eastAsia="Times New Roman" w:hAnsi="Times New Roman"/>
          <w:b/>
          <w:bCs/>
          <w:sz w:val="24"/>
          <w:szCs w:val="24"/>
        </w:rPr>
      </w:pPr>
    </w:p>
    <w:p w:rsidR="00266ED2" w:rsidRPr="004E0399" w:rsidRDefault="006F7473" w:rsidP="004E0399">
      <w:pPr>
        <w:tabs>
          <w:tab w:val="left" w:pos="990"/>
        </w:tabs>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Caracterizarea generală a u</w:t>
      </w:r>
      <w:r w:rsidR="00266ED2" w:rsidRPr="00D3207C">
        <w:rPr>
          <w:rFonts w:ascii="Times New Roman" w:eastAsia="Times New Roman" w:hAnsi="Times New Roman"/>
          <w:b/>
          <w:bCs/>
          <w:sz w:val="24"/>
          <w:szCs w:val="24"/>
        </w:rPr>
        <w:t>nităţi</w:t>
      </w:r>
      <w:r>
        <w:rPr>
          <w:rFonts w:ascii="Times New Roman" w:eastAsia="Times New Roman" w:hAnsi="Times New Roman"/>
          <w:b/>
          <w:bCs/>
          <w:sz w:val="24"/>
          <w:szCs w:val="24"/>
        </w:rPr>
        <w:t>lor</w:t>
      </w:r>
      <w:r w:rsidR="004E0399">
        <w:rPr>
          <w:rFonts w:ascii="Times New Roman" w:eastAsia="Times New Roman" w:hAnsi="Times New Roman"/>
          <w:b/>
          <w:bCs/>
          <w:sz w:val="24"/>
          <w:szCs w:val="24"/>
        </w:rPr>
        <w:t xml:space="preserve"> de relief</w:t>
      </w:r>
      <w:r w:rsidR="00877B84" w:rsidRPr="00D3207C">
        <w:rPr>
          <w:rFonts w:ascii="Times New Roman" w:eastAsiaTheme="minorHAnsi" w:hAnsi="Times New Roman"/>
          <w:sz w:val="24"/>
          <w:szCs w:val="24"/>
        </w:rPr>
        <w:t xml:space="preserve"> </w:t>
      </w:r>
    </w:p>
    <w:p w:rsidR="00266ED2" w:rsidRPr="00D3207C" w:rsidRDefault="00266ED2" w:rsidP="00EE5890">
      <w:pPr>
        <w:spacing w:after="0" w:line="360" w:lineRule="auto"/>
        <w:ind w:firstLine="708"/>
        <w:jc w:val="both"/>
        <w:rPr>
          <w:rFonts w:ascii="Times New Roman" w:hAnsi="Times New Roman"/>
          <w:sz w:val="24"/>
          <w:szCs w:val="24"/>
        </w:rPr>
      </w:pPr>
      <w:r w:rsidRPr="00D3207C">
        <w:rPr>
          <w:rFonts w:ascii="Times New Roman" w:hAnsi="Times New Roman"/>
          <w:sz w:val="24"/>
          <w:szCs w:val="24"/>
        </w:rPr>
        <w:t>Analiza reliefului sitului ROSCI0059 Dealul Perchiu  impune prin natura structurii sale o descriere locală şi regională a aspectelor de ordin morfografic, morfometric şi geomorfologic. Acest fapt se datorează particularităţilor fizico</w:t>
      </w:r>
      <w:r w:rsidR="006F7473">
        <w:rPr>
          <w:rFonts w:ascii="Times New Roman" w:hAnsi="Times New Roman"/>
          <w:sz w:val="24"/>
          <w:szCs w:val="24"/>
        </w:rPr>
        <w:t xml:space="preserve"> </w:t>
      </w:r>
      <w:r w:rsidRPr="00D3207C">
        <w:rPr>
          <w:rFonts w:ascii="Times New Roman" w:hAnsi="Times New Roman"/>
          <w:sz w:val="24"/>
          <w:szCs w:val="24"/>
        </w:rPr>
        <w:t>-</w:t>
      </w:r>
      <w:r w:rsidR="006F7473">
        <w:rPr>
          <w:rFonts w:ascii="Times New Roman" w:hAnsi="Times New Roman"/>
          <w:sz w:val="24"/>
          <w:szCs w:val="24"/>
        </w:rPr>
        <w:t xml:space="preserve"> </w:t>
      </w:r>
      <w:r w:rsidRPr="00D3207C">
        <w:rPr>
          <w:rFonts w:ascii="Times New Roman" w:hAnsi="Times New Roman"/>
          <w:sz w:val="24"/>
          <w:szCs w:val="24"/>
        </w:rPr>
        <w:t>geografice care îl caracterizează, precum şi datorită elementelor specifice generate de relativa unicitate geomorfologică ce-l individualizează în peisajul depresionar subcarpatic.</w:t>
      </w:r>
    </w:p>
    <w:p w:rsidR="00266ED2" w:rsidRPr="00D3207C" w:rsidRDefault="00266ED2" w:rsidP="00874F08">
      <w:pPr>
        <w:spacing w:after="0" w:line="360" w:lineRule="auto"/>
        <w:ind w:firstLine="708"/>
        <w:jc w:val="both"/>
        <w:rPr>
          <w:rFonts w:ascii="Times New Roman" w:hAnsi="Times New Roman"/>
          <w:sz w:val="24"/>
          <w:szCs w:val="24"/>
        </w:rPr>
      </w:pPr>
      <w:r w:rsidRPr="00D3207C">
        <w:rPr>
          <w:rFonts w:ascii="Times New Roman" w:hAnsi="Times New Roman"/>
          <w:sz w:val="24"/>
          <w:szCs w:val="24"/>
        </w:rPr>
        <w:lastRenderedPageBreak/>
        <w:t>În ansamblu, culmea Perchiu are forma unui inte</w:t>
      </w:r>
      <w:r w:rsidR="006F7473">
        <w:rPr>
          <w:rFonts w:ascii="Times New Roman" w:hAnsi="Times New Roman"/>
          <w:sz w:val="24"/>
          <w:szCs w:val="24"/>
        </w:rPr>
        <w:t>rfluviu alungit pe direcţia N/NV – S/SE</w:t>
      </w:r>
      <w:r w:rsidRPr="00D3207C">
        <w:rPr>
          <w:rFonts w:ascii="Times New Roman" w:hAnsi="Times New Roman"/>
          <w:sz w:val="24"/>
          <w:szCs w:val="24"/>
        </w:rPr>
        <w:t xml:space="preserve">, căpătând </w:t>
      </w:r>
      <w:r w:rsidR="006F7473" w:rsidRPr="006F7473">
        <w:rPr>
          <w:rFonts w:ascii="Times New Roman" w:hAnsi="Times New Roman"/>
          <w:sz w:val="24"/>
          <w:szCs w:val="24"/>
        </w:rPr>
        <w:t>un aspect fusiform</w:t>
      </w:r>
      <w:r w:rsidR="006F7473">
        <w:rPr>
          <w:rFonts w:ascii="Times New Roman" w:hAnsi="Times New Roman"/>
          <w:sz w:val="24"/>
          <w:szCs w:val="24"/>
        </w:rPr>
        <w:t xml:space="preserve">, </w:t>
      </w:r>
      <w:r w:rsidRPr="00D3207C">
        <w:rPr>
          <w:rFonts w:ascii="Times New Roman" w:hAnsi="Times New Roman"/>
          <w:sz w:val="24"/>
          <w:szCs w:val="24"/>
        </w:rPr>
        <w:t>datorită eroziunii laterale exercitate de valea Tazlăului pe flancul estic, şi a Trotuşului în sectoru</w:t>
      </w:r>
      <w:r w:rsidR="006F7473">
        <w:rPr>
          <w:rFonts w:ascii="Times New Roman" w:hAnsi="Times New Roman"/>
          <w:sz w:val="24"/>
          <w:szCs w:val="24"/>
        </w:rPr>
        <w:t xml:space="preserve">l sudic. </w:t>
      </w:r>
      <w:r w:rsidRPr="00D3207C">
        <w:rPr>
          <w:rFonts w:ascii="Times New Roman" w:hAnsi="Times New Roman"/>
          <w:sz w:val="24"/>
          <w:szCs w:val="24"/>
        </w:rPr>
        <w:t xml:space="preserve"> La acestea</w:t>
      </w:r>
      <w:r w:rsidR="006F7473">
        <w:rPr>
          <w:rFonts w:ascii="Times New Roman" w:hAnsi="Times New Roman"/>
          <w:sz w:val="24"/>
          <w:szCs w:val="24"/>
        </w:rPr>
        <w:t>,</w:t>
      </w:r>
      <w:r w:rsidRPr="00D3207C">
        <w:rPr>
          <w:rFonts w:ascii="Times New Roman" w:hAnsi="Times New Roman"/>
          <w:sz w:val="24"/>
          <w:szCs w:val="24"/>
        </w:rPr>
        <w:t xml:space="preserve"> s-au adăugat pe un fond tectono-structural, o decapitare a versantului sud-estic care se evidenţiază în relief printr-un abrupt pronunţat unde structura formată din depozite dure apare la zi</w:t>
      </w:r>
      <w:r w:rsidR="001B6A3B" w:rsidRPr="00D3207C">
        <w:rPr>
          <w:rFonts w:ascii="Times New Roman" w:hAnsi="Times New Roman"/>
          <w:sz w:val="24"/>
          <w:szCs w:val="24"/>
        </w:rPr>
        <w:t>.</w:t>
      </w:r>
      <w:r w:rsidRPr="00D3207C">
        <w:rPr>
          <w:rFonts w:ascii="Times New Roman" w:hAnsi="Times New Roman"/>
          <w:sz w:val="24"/>
          <w:szCs w:val="24"/>
        </w:rPr>
        <w:t xml:space="preserve"> Acest fapt îi impune o dezvoltare altitudinală relativ mare</w:t>
      </w:r>
      <w:r w:rsidR="006F7473">
        <w:rPr>
          <w:rFonts w:ascii="Times New Roman" w:hAnsi="Times New Roman"/>
          <w:sz w:val="24"/>
          <w:szCs w:val="24"/>
        </w:rPr>
        <w:t>,</w:t>
      </w:r>
      <w:r w:rsidRPr="00D3207C">
        <w:rPr>
          <w:rFonts w:ascii="Times New Roman" w:hAnsi="Times New Roman"/>
          <w:sz w:val="24"/>
          <w:szCs w:val="24"/>
        </w:rPr>
        <w:t xml:space="preserve"> în comparaţie cu luncile celor două râuri care confluează în faţa abruptului principal -</w:t>
      </w:r>
      <w:r w:rsidR="006F7473">
        <w:rPr>
          <w:rFonts w:ascii="Times New Roman" w:hAnsi="Times New Roman"/>
          <w:sz w:val="24"/>
          <w:szCs w:val="24"/>
        </w:rPr>
        <w:t xml:space="preserve"> </w:t>
      </w:r>
      <w:r w:rsidRPr="00D3207C">
        <w:rPr>
          <w:rFonts w:ascii="Times New Roman" w:hAnsi="Times New Roman"/>
          <w:sz w:val="24"/>
          <w:szCs w:val="24"/>
        </w:rPr>
        <w:t>C.</w:t>
      </w:r>
      <w:r w:rsidR="006F7473">
        <w:rPr>
          <w:rFonts w:ascii="Times New Roman" w:hAnsi="Times New Roman"/>
          <w:sz w:val="24"/>
          <w:szCs w:val="24"/>
        </w:rPr>
        <w:t xml:space="preserve"> </w:t>
      </w:r>
      <w:r w:rsidRPr="00D3207C">
        <w:rPr>
          <w:rFonts w:ascii="Times New Roman" w:hAnsi="Times New Roman"/>
          <w:sz w:val="24"/>
          <w:szCs w:val="24"/>
        </w:rPr>
        <w:t>Brânduş, F.</w:t>
      </w:r>
      <w:r w:rsidR="006F7473">
        <w:rPr>
          <w:rFonts w:ascii="Times New Roman" w:hAnsi="Times New Roman"/>
          <w:sz w:val="24"/>
          <w:szCs w:val="24"/>
        </w:rPr>
        <w:t xml:space="preserve"> </w:t>
      </w:r>
      <w:r w:rsidRPr="00D3207C">
        <w:rPr>
          <w:rFonts w:ascii="Times New Roman" w:hAnsi="Times New Roman"/>
          <w:sz w:val="24"/>
          <w:szCs w:val="24"/>
        </w:rPr>
        <w:t>Brânduş, 1973.</w:t>
      </w:r>
    </w:p>
    <w:p w:rsidR="006F7473" w:rsidRDefault="00266ED2" w:rsidP="00874F08">
      <w:pPr>
        <w:spacing w:after="0" w:line="360" w:lineRule="auto"/>
        <w:ind w:firstLine="708"/>
        <w:jc w:val="both"/>
        <w:rPr>
          <w:rFonts w:ascii="Times New Roman" w:hAnsi="Times New Roman"/>
          <w:sz w:val="24"/>
          <w:szCs w:val="24"/>
        </w:rPr>
      </w:pPr>
      <w:r w:rsidRPr="00D3207C">
        <w:rPr>
          <w:rFonts w:ascii="Times New Roman" w:hAnsi="Times New Roman"/>
          <w:sz w:val="24"/>
          <w:szCs w:val="24"/>
        </w:rPr>
        <w:t>Nucleul orografic al sitului ROSCI0059 Dealul Perchiu este dat de sec</w:t>
      </w:r>
      <w:r w:rsidR="00B038E3">
        <w:rPr>
          <w:rFonts w:ascii="Times New Roman" w:hAnsi="Times New Roman"/>
          <w:sz w:val="24"/>
          <w:szCs w:val="24"/>
        </w:rPr>
        <w:t>torul sud-estic al crestei</w:t>
      </w:r>
      <w:r w:rsidR="006F7473">
        <w:rPr>
          <w:rFonts w:ascii="Times New Roman" w:hAnsi="Times New Roman"/>
          <w:sz w:val="24"/>
          <w:szCs w:val="24"/>
        </w:rPr>
        <w:t>,</w:t>
      </w:r>
      <w:r w:rsidRPr="00D3207C">
        <w:rPr>
          <w:rFonts w:ascii="Times New Roman" w:hAnsi="Times New Roman"/>
          <w:sz w:val="24"/>
          <w:szCs w:val="24"/>
        </w:rPr>
        <w:t xml:space="preserve"> unde întâlneşte altitudinea maximă de 398 m</w:t>
      </w:r>
      <w:r w:rsidR="006F7473">
        <w:rPr>
          <w:rFonts w:ascii="Times New Roman" w:hAnsi="Times New Roman"/>
          <w:sz w:val="24"/>
          <w:szCs w:val="24"/>
        </w:rPr>
        <w:t>,</w:t>
      </w:r>
      <w:r w:rsidRPr="00D3207C">
        <w:rPr>
          <w:rFonts w:ascii="Times New Roman" w:hAnsi="Times New Roman"/>
          <w:sz w:val="24"/>
          <w:szCs w:val="24"/>
        </w:rPr>
        <w:t xml:space="preserve"> aproape de abruptul principal orientat către municipiul Oneşti. </w:t>
      </w:r>
    </w:p>
    <w:p w:rsidR="00266ED2" w:rsidRPr="00D3207C" w:rsidRDefault="00266ED2" w:rsidP="00874F08">
      <w:pPr>
        <w:spacing w:after="0" w:line="360" w:lineRule="auto"/>
        <w:ind w:firstLine="708"/>
        <w:jc w:val="both"/>
        <w:rPr>
          <w:rFonts w:ascii="Times New Roman" w:hAnsi="Times New Roman"/>
          <w:sz w:val="24"/>
          <w:szCs w:val="24"/>
        </w:rPr>
      </w:pPr>
      <w:r w:rsidRPr="00D3207C">
        <w:rPr>
          <w:rFonts w:ascii="Times New Roman" w:hAnsi="Times New Roman"/>
          <w:sz w:val="24"/>
          <w:szCs w:val="24"/>
        </w:rPr>
        <w:t xml:space="preserve">Versanţii </w:t>
      </w:r>
      <w:r w:rsidR="006F7473">
        <w:rPr>
          <w:rFonts w:ascii="Times New Roman" w:hAnsi="Times New Roman"/>
          <w:sz w:val="24"/>
          <w:szCs w:val="24"/>
        </w:rPr>
        <w:t>externi</w:t>
      </w:r>
      <w:r w:rsidRPr="00D3207C">
        <w:rPr>
          <w:rFonts w:ascii="Times New Roman" w:hAnsi="Times New Roman"/>
          <w:sz w:val="24"/>
          <w:szCs w:val="24"/>
        </w:rPr>
        <w:t xml:space="preserve"> se diferenţiază net faţă de cei vestici şi nord-vestici creaţi de văile torenţiale sau de pârâul Caraclău. Această diferenţiere se observă atât în ceea ce priveşte energia de relief, cât şi în gradul de fragmentare şi de geodeclivitate, cu valori mult mai mari în favoarea celor expuşi modelării fluvio-denudaţionale şi eroziunii fluviale directe a Trotuşului şi a Tazlăului.</w:t>
      </w:r>
    </w:p>
    <w:p w:rsidR="006F7473" w:rsidRDefault="00266ED2" w:rsidP="00874F08">
      <w:pPr>
        <w:spacing w:after="0" w:line="360" w:lineRule="auto"/>
        <w:ind w:firstLine="708"/>
        <w:jc w:val="both"/>
        <w:rPr>
          <w:rFonts w:ascii="Times New Roman" w:hAnsi="Times New Roman"/>
          <w:sz w:val="24"/>
          <w:szCs w:val="24"/>
        </w:rPr>
      </w:pPr>
      <w:r w:rsidRPr="00D3207C">
        <w:rPr>
          <w:rFonts w:ascii="Times New Roman" w:hAnsi="Times New Roman"/>
          <w:sz w:val="24"/>
          <w:szCs w:val="24"/>
        </w:rPr>
        <w:t>Ecartul altitudinal faţă de împrejurimile culmii principale ale Dealului Perchiu se înscrie în jurul valorii de 150 – 200 m, dominând astfel hipsometric văile marginale dar şi o parte din culmile învecinate. Din acest motiv din punctul altimetric maxim al sitului ROSCI0059 Dealul Perchiu</w:t>
      </w:r>
      <w:r w:rsidR="006F7473">
        <w:rPr>
          <w:rFonts w:ascii="Times New Roman" w:hAnsi="Times New Roman"/>
          <w:sz w:val="24"/>
          <w:szCs w:val="24"/>
        </w:rPr>
        <w:t>,</w:t>
      </w:r>
      <w:r w:rsidRPr="00D3207C">
        <w:rPr>
          <w:rFonts w:ascii="Times New Roman" w:hAnsi="Times New Roman"/>
          <w:sz w:val="24"/>
          <w:szCs w:val="24"/>
        </w:rPr>
        <w:t xml:space="preserve"> se poate observa către nord o parte din oraşul Bacău aflat la peste 40 km depărtare. </w:t>
      </w:r>
    </w:p>
    <w:p w:rsidR="00266ED2" w:rsidRPr="00D3207C" w:rsidRDefault="00266ED2" w:rsidP="00874F08">
      <w:pPr>
        <w:spacing w:after="0" w:line="360" w:lineRule="auto"/>
        <w:ind w:firstLine="708"/>
        <w:jc w:val="both"/>
        <w:rPr>
          <w:rFonts w:ascii="Times New Roman" w:hAnsi="Times New Roman"/>
          <w:sz w:val="24"/>
          <w:szCs w:val="24"/>
        </w:rPr>
      </w:pPr>
      <w:r w:rsidRPr="00D3207C">
        <w:rPr>
          <w:rFonts w:ascii="Times New Roman" w:hAnsi="Times New Roman"/>
          <w:sz w:val="24"/>
          <w:szCs w:val="24"/>
        </w:rPr>
        <w:t>De la nord spre sud</w:t>
      </w:r>
      <w:r w:rsidR="006F7473">
        <w:rPr>
          <w:rFonts w:ascii="Times New Roman" w:hAnsi="Times New Roman"/>
          <w:sz w:val="24"/>
          <w:szCs w:val="24"/>
        </w:rPr>
        <w:t xml:space="preserve"> </w:t>
      </w:r>
      <w:r w:rsidRPr="00D3207C">
        <w:rPr>
          <w:rFonts w:ascii="Times New Roman" w:hAnsi="Times New Roman"/>
          <w:sz w:val="24"/>
          <w:szCs w:val="24"/>
        </w:rPr>
        <w:t>-</w:t>
      </w:r>
      <w:r w:rsidR="006F7473">
        <w:rPr>
          <w:rFonts w:ascii="Times New Roman" w:hAnsi="Times New Roman"/>
          <w:sz w:val="24"/>
          <w:szCs w:val="24"/>
        </w:rPr>
        <w:t xml:space="preserve"> </w:t>
      </w:r>
      <w:r w:rsidRPr="00D3207C">
        <w:rPr>
          <w:rFonts w:ascii="Times New Roman" w:hAnsi="Times New Roman"/>
          <w:sz w:val="24"/>
          <w:szCs w:val="24"/>
        </w:rPr>
        <w:t>est se pot observa sucesiv, culmea subcarpatică Pietricica, după valea Trotuşului, mult spre est, Colinele Tutovei, iar spre sud dealurile subcarpatice ale Ouşorului în plan apropiat, iar în plan îndepărtat Munţii Vrancei cu creasta Zboinelor -A.</w:t>
      </w:r>
      <w:r w:rsidR="006F7473">
        <w:rPr>
          <w:rFonts w:ascii="Times New Roman" w:hAnsi="Times New Roman"/>
          <w:sz w:val="24"/>
          <w:szCs w:val="24"/>
        </w:rPr>
        <w:t xml:space="preserve"> </w:t>
      </w:r>
      <w:r w:rsidRPr="00D3207C">
        <w:rPr>
          <w:rFonts w:ascii="Times New Roman" w:hAnsi="Times New Roman"/>
          <w:sz w:val="24"/>
          <w:szCs w:val="24"/>
        </w:rPr>
        <w:t>Grozavu, 1992.</w:t>
      </w:r>
    </w:p>
    <w:p w:rsidR="004E0399" w:rsidRDefault="00266ED2" w:rsidP="00874F08">
      <w:pPr>
        <w:spacing w:after="0" w:line="360" w:lineRule="auto"/>
        <w:ind w:firstLine="708"/>
        <w:jc w:val="both"/>
        <w:rPr>
          <w:rFonts w:ascii="Times New Roman" w:hAnsi="Times New Roman"/>
          <w:sz w:val="24"/>
          <w:szCs w:val="24"/>
        </w:rPr>
      </w:pPr>
      <w:r w:rsidRPr="00D3207C">
        <w:rPr>
          <w:rFonts w:ascii="Times New Roman" w:hAnsi="Times New Roman"/>
          <w:sz w:val="24"/>
          <w:szCs w:val="24"/>
        </w:rPr>
        <w:t>Procesele geomorfologice actuale din cadrul sitului ROSCI0059 Dealul Perchiu sunt caracterizate de o dinamică relativ slabă</w:t>
      </w:r>
      <w:r w:rsidR="004E0399">
        <w:rPr>
          <w:rFonts w:ascii="Times New Roman" w:hAnsi="Times New Roman"/>
          <w:sz w:val="24"/>
          <w:szCs w:val="24"/>
        </w:rPr>
        <w:t>,</w:t>
      </w:r>
      <w:r w:rsidRPr="00D3207C">
        <w:rPr>
          <w:rFonts w:ascii="Times New Roman" w:hAnsi="Times New Roman"/>
          <w:sz w:val="24"/>
          <w:szCs w:val="24"/>
        </w:rPr>
        <w:t xml:space="preserve"> reprezentate prin eroziunea areolară de intensitate redusă,  eroziune torenţială în forme incipiente şi prin existenţa unor deluvii de alunecare vechi şi predominant stabilizate. </w:t>
      </w:r>
    </w:p>
    <w:p w:rsidR="00266ED2" w:rsidRDefault="00266ED2" w:rsidP="00874F08">
      <w:pPr>
        <w:spacing w:after="0" w:line="360" w:lineRule="auto"/>
        <w:ind w:firstLine="708"/>
        <w:jc w:val="both"/>
        <w:rPr>
          <w:rFonts w:ascii="Times New Roman" w:hAnsi="Times New Roman"/>
          <w:sz w:val="24"/>
          <w:szCs w:val="24"/>
        </w:rPr>
      </w:pPr>
      <w:r w:rsidRPr="00D3207C">
        <w:rPr>
          <w:rFonts w:ascii="Times New Roman" w:hAnsi="Times New Roman"/>
          <w:sz w:val="24"/>
          <w:szCs w:val="24"/>
        </w:rPr>
        <w:t>Pe reversul structurii colinare, acolo unde apar soluri silvestre cu textură uşoară, chiar prăfoasă, se manifestă şi deflaţia -V.</w:t>
      </w:r>
      <w:r w:rsidR="004E0399">
        <w:rPr>
          <w:rFonts w:ascii="Times New Roman" w:hAnsi="Times New Roman"/>
          <w:sz w:val="24"/>
          <w:szCs w:val="24"/>
        </w:rPr>
        <w:t xml:space="preserve"> </w:t>
      </w:r>
      <w:r w:rsidRPr="00D3207C">
        <w:rPr>
          <w:rFonts w:ascii="Times New Roman" w:hAnsi="Times New Roman"/>
          <w:sz w:val="24"/>
          <w:szCs w:val="24"/>
        </w:rPr>
        <w:t>Surdeanu, 1998.</w:t>
      </w:r>
    </w:p>
    <w:p w:rsidR="004E0399" w:rsidRPr="00D3207C" w:rsidRDefault="004E0399" w:rsidP="00874F08">
      <w:pPr>
        <w:spacing w:after="0" w:line="360" w:lineRule="auto"/>
        <w:ind w:firstLine="708"/>
        <w:jc w:val="both"/>
        <w:rPr>
          <w:rFonts w:ascii="Times New Roman" w:hAnsi="Times New Roman"/>
          <w:sz w:val="24"/>
          <w:szCs w:val="24"/>
        </w:rPr>
      </w:pPr>
      <w:r w:rsidRPr="00D3207C">
        <w:rPr>
          <w:rFonts w:ascii="Times New Roman" w:eastAsiaTheme="minorHAnsi" w:hAnsi="Times New Roman"/>
          <w:sz w:val="24"/>
          <w:szCs w:val="24"/>
        </w:rPr>
        <w:t xml:space="preserve">Harta unităților de relief poate fi urmărită în Anexa nr. </w:t>
      </w:r>
      <w:r>
        <w:rPr>
          <w:rFonts w:ascii="Times New Roman" w:eastAsiaTheme="minorHAnsi" w:hAnsi="Times New Roman"/>
          <w:sz w:val="24"/>
          <w:szCs w:val="24"/>
        </w:rPr>
        <w:t>3</w:t>
      </w:r>
      <w:r w:rsidRPr="00D3207C">
        <w:rPr>
          <w:rFonts w:ascii="Times New Roman" w:eastAsiaTheme="minorHAnsi" w:hAnsi="Times New Roman"/>
          <w:sz w:val="24"/>
          <w:szCs w:val="24"/>
        </w:rPr>
        <w:t xml:space="preserve"> la Planul de management.</w:t>
      </w:r>
    </w:p>
    <w:p w:rsidR="00266ED2" w:rsidRPr="00D3207C" w:rsidRDefault="00266ED2" w:rsidP="00266ED2">
      <w:pPr>
        <w:keepNext/>
        <w:spacing w:after="0" w:line="360" w:lineRule="auto"/>
        <w:ind w:firstLine="360"/>
        <w:jc w:val="both"/>
        <w:outlineLvl w:val="3"/>
        <w:rPr>
          <w:rFonts w:ascii="Times New Roman" w:eastAsia="Times New Roman" w:hAnsi="Times New Roman"/>
          <w:b/>
          <w:bCs/>
          <w:sz w:val="24"/>
          <w:szCs w:val="24"/>
        </w:rPr>
      </w:pPr>
      <w:bookmarkStart w:id="28" w:name="_Toc329095541"/>
      <w:bookmarkStart w:id="29" w:name="_Toc331437293"/>
    </w:p>
    <w:p w:rsidR="00266ED2" w:rsidRPr="00D3207C" w:rsidRDefault="004E0399" w:rsidP="00266ED2">
      <w:pPr>
        <w:keepNext/>
        <w:spacing w:after="0" w:line="360" w:lineRule="auto"/>
        <w:jc w:val="center"/>
        <w:outlineLvl w:val="3"/>
        <w:rPr>
          <w:rFonts w:ascii="Times New Roman" w:eastAsia="Times New Roman" w:hAnsi="Times New Roman"/>
          <w:b/>
          <w:bCs/>
          <w:sz w:val="24"/>
          <w:szCs w:val="24"/>
        </w:rPr>
      </w:pPr>
      <w:r w:rsidRPr="004E0399">
        <w:rPr>
          <w:rFonts w:ascii="Times New Roman" w:eastAsia="Times New Roman" w:hAnsi="Times New Roman"/>
          <w:b/>
          <w:bCs/>
          <w:sz w:val="24"/>
          <w:szCs w:val="24"/>
        </w:rPr>
        <w:t>Influenţa expoziției versanţilor asupra speciilor şi habitatelor</w:t>
      </w:r>
      <w:r>
        <w:rPr>
          <w:rFonts w:ascii="Times New Roman" w:eastAsia="Times New Roman" w:hAnsi="Times New Roman"/>
          <w:b/>
          <w:bCs/>
          <w:sz w:val="24"/>
          <w:szCs w:val="24"/>
        </w:rPr>
        <w:t xml:space="preserve"> </w:t>
      </w:r>
      <w:bookmarkEnd w:id="28"/>
      <w:bookmarkEnd w:id="29"/>
    </w:p>
    <w:p w:rsidR="00C13F20" w:rsidRDefault="00266ED2" w:rsidP="00C13F20">
      <w:pPr>
        <w:widowControl w:val="0"/>
        <w:spacing w:after="0" w:line="360" w:lineRule="auto"/>
        <w:ind w:firstLine="708"/>
        <w:contextualSpacing/>
        <w:jc w:val="both"/>
        <w:rPr>
          <w:rFonts w:ascii="Times New Roman" w:hAnsi="Times New Roman"/>
          <w:sz w:val="24"/>
          <w:szCs w:val="24"/>
        </w:rPr>
      </w:pPr>
      <w:r w:rsidRPr="00D3207C">
        <w:rPr>
          <w:rFonts w:ascii="Times New Roman" w:hAnsi="Times New Roman"/>
          <w:sz w:val="24"/>
          <w:szCs w:val="24"/>
        </w:rPr>
        <w:t xml:space="preserve">Expoziția sud și sud-est a versanților este favorabilă speciilor de plante și comunităților </w:t>
      </w:r>
      <w:r w:rsidRPr="00D3207C">
        <w:rPr>
          <w:rFonts w:ascii="Times New Roman" w:hAnsi="Times New Roman"/>
          <w:sz w:val="24"/>
          <w:szCs w:val="24"/>
        </w:rPr>
        <w:lastRenderedPageBreak/>
        <w:t>vegetale de stepă care își desfășoară ciclul de viață în sit.</w:t>
      </w:r>
      <w:bookmarkStart w:id="30" w:name="_Toc329095542"/>
      <w:bookmarkStart w:id="31" w:name="_Toc331437294"/>
    </w:p>
    <w:p w:rsidR="004E0399" w:rsidRPr="00D3207C" w:rsidRDefault="004E0399" w:rsidP="00C13F20">
      <w:pPr>
        <w:widowControl w:val="0"/>
        <w:spacing w:after="0" w:line="360" w:lineRule="auto"/>
        <w:ind w:firstLine="708"/>
        <w:contextualSpacing/>
        <w:jc w:val="both"/>
        <w:rPr>
          <w:rFonts w:ascii="Times New Roman" w:hAnsi="Times New Roman"/>
          <w:sz w:val="24"/>
          <w:szCs w:val="24"/>
        </w:rPr>
      </w:pPr>
      <w:r w:rsidRPr="004E0399">
        <w:rPr>
          <w:rFonts w:ascii="Times New Roman" w:hAnsi="Times New Roman"/>
          <w:sz w:val="24"/>
          <w:szCs w:val="24"/>
        </w:rPr>
        <w:t>Harta expoziției versanților poate fi urmărită în Anexa nr. 4 la Planul de management.</w:t>
      </w:r>
    </w:p>
    <w:bookmarkEnd w:id="30"/>
    <w:bookmarkEnd w:id="31"/>
    <w:p w:rsidR="004E0399" w:rsidRDefault="004E0399" w:rsidP="00266ED2">
      <w:pPr>
        <w:keepNext/>
        <w:keepLines/>
        <w:spacing w:after="0" w:line="360" w:lineRule="auto"/>
        <w:jc w:val="center"/>
        <w:outlineLvl w:val="2"/>
        <w:rPr>
          <w:rFonts w:ascii="Times New Roman" w:eastAsia="Times New Roman" w:hAnsi="Times New Roman"/>
          <w:b/>
          <w:bCs/>
          <w:sz w:val="24"/>
          <w:szCs w:val="24"/>
        </w:rPr>
      </w:pPr>
    </w:p>
    <w:p w:rsidR="00266ED2" w:rsidRPr="00D3207C" w:rsidRDefault="00266ED2" w:rsidP="00266ED2">
      <w:pPr>
        <w:keepNext/>
        <w:keepLines/>
        <w:spacing w:after="0" w:line="360" w:lineRule="auto"/>
        <w:jc w:val="center"/>
        <w:outlineLvl w:val="2"/>
        <w:rPr>
          <w:rFonts w:ascii="Times New Roman" w:hAnsi="Times New Roman"/>
          <w:b/>
          <w:sz w:val="24"/>
          <w:szCs w:val="24"/>
        </w:rPr>
      </w:pPr>
      <w:r w:rsidRPr="00D3207C">
        <w:rPr>
          <w:rFonts w:ascii="Times New Roman" w:hAnsi="Times New Roman"/>
          <w:b/>
          <w:sz w:val="24"/>
          <w:szCs w:val="24"/>
        </w:rPr>
        <w:t>Influenţa pantelor asupra speciilor şi habitatelor</w:t>
      </w:r>
    </w:p>
    <w:p w:rsidR="004E0399" w:rsidRDefault="00266ED2" w:rsidP="00874F08">
      <w:pPr>
        <w:spacing w:after="0" w:line="360" w:lineRule="auto"/>
        <w:ind w:firstLine="720"/>
        <w:jc w:val="both"/>
        <w:rPr>
          <w:rFonts w:ascii="Times New Roman" w:eastAsiaTheme="minorHAnsi" w:hAnsi="Times New Roman"/>
          <w:sz w:val="24"/>
          <w:szCs w:val="24"/>
        </w:rPr>
      </w:pPr>
      <w:r w:rsidRPr="00D3207C">
        <w:rPr>
          <w:rFonts w:ascii="Times New Roman" w:eastAsiaTheme="minorHAnsi" w:hAnsi="Times New Roman"/>
          <w:sz w:val="24"/>
          <w:szCs w:val="24"/>
        </w:rPr>
        <w:t xml:space="preserve">Speciile </w:t>
      </w:r>
      <w:r w:rsidR="004E0399">
        <w:rPr>
          <w:rFonts w:ascii="Times New Roman" w:eastAsiaTheme="minorHAnsi" w:hAnsi="Times New Roman"/>
          <w:sz w:val="24"/>
          <w:szCs w:val="24"/>
        </w:rPr>
        <w:t xml:space="preserve">și habitatele </w:t>
      </w:r>
      <w:r w:rsidRPr="00D3207C">
        <w:rPr>
          <w:rFonts w:ascii="Times New Roman" w:eastAsiaTheme="minorHAnsi" w:hAnsi="Times New Roman"/>
          <w:sz w:val="24"/>
          <w:szCs w:val="24"/>
        </w:rPr>
        <w:t>protejate în sit sunt influențate pozitiv de pante bine drenate, cu înclinare</w:t>
      </w:r>
      <w:r w:rsidR="001B6A3B" w:rsidRPr="00D3207C">
        <w:rPr>
          <w:rFonts w:ascii="Times New Roman" w:eastAsiaTheme="minorHAnsi" w:hAnsi="Times New Roman"/>
          <w:sz w:val="24"/>
          <w:szCs w:val="24"/>
        </w:rPr>
        <w:t xml:space="preserve"> mai mult sau mai puțin până la 40°, rar peste 40</w:t>
      </w:r>
      <w:r w:rsidR="004E0399">
        <w:rPr>
          <w:rFonts w:ascii="Times New Roman" w:eastAsiaTheme="minorHAnsi" w:hAnsi="Times New Roman"/>
          <w:sz w:val="24"/>
          <w:szCs w:val="24"/>
        </w:rPr>
        <w:t>°.</w:t>
      </w:r>
    </w:p>
    <w:p w:rsidR="006929B7" w:rsidRDefault="004E0399" w:rsidP="006929B7">
      <w:pPr>
        <w:spacing w:after="0" w:line="360" w:lineRule="auto"/>
        <w:ind w:firstLine="720"/>
        <w:jc w:val="both"/>
        <w:rPr>
          <w:rFonts w:ascii="Times New Roman" w:eastAsiaTheme="minorHAnsi" w:hAnsi="Times New Roman"/>
          <w:sz w:val="24"/>
          <w:szCs w:val="24"/>
        </w:rPr>
      </w:pPr>
      <w:r w:rsidRPr="004E0399">
        <w:rPr>
          <w:rFonts w:ascii="Times New Roman" w:eastAsiaTheme="minorHAnsi" w:hAnsi="Times New Roman"/>
          <w:sz w:val="24"/>
          <w:szCs w:val="24"/>
        </w:rPr>
        <w:t xml:space="preserve">Harta pantelor </w:t>
      </w:r>
      <w:r>
        <w:rPr>
          <w:rFonts w:ascii="Times New Roman" w:eastAsiaTheme="minorHAnsi" w:hAnsi="Times New Roman"/>
          <w:sz w:val="24"/>
          <w:szCs w:val="24"/>
        </w:rPr>
        <w:t>poate fi urmărită în Anexa nr. 5</w:t>
      </w:r>
      <w:r w:rsidRPr="004E0399">
        <w:rPr>
          <w:rFonts w:ascii="Times New Roman" w:eastAsiaTheme="minorHAnsi" w:hAnsi="Times New Roman"/>
          <w:sz w:val="24"/>
          <w:szCs w:val="24"/>
        </w:rPr>
        <w:t xml:space="preserve"> la Planul de management.</w:t>
      </w:r>
    </w:p>
    <w:p w:rsidR="006929B7" w:rsidRDefault="006929B7" w:rsidP="006929B7">
      <w:pPr>
        <w:spacing w:after="0" w:line="360" w:lineRule="auto"/>
        <w:ind w:firstLine="720"/>
        <w:jc w:val="both"/>
        <w:rPr>
          <w:rFonts w:ascii="Times New Roman" w:eastAsiaTheme="minorHAnsi" w:hAnsi="Times New Roman"/>
          <w:sz w:val="24"/>
          <w:szCs w:val="24"/>
        </w:rPr>
      </w:pPr>
    </w:p>
    <w:p w:rsidR="006929B7" w:rsidRDefault="004E0399" w:rsidP="006929B7">
      <w:pPr>
        <w:spacing w:after="0" w:line="360" w:lineRule="auto"/>
        <w:ind w:firstLine="720"/>
        <w:jc w:val="center"/>
        <w:rPr>
          <w:rFonts w:ascii="Times New Roman" w:eastAsiaTheme="minorHAnsi" w:hAnsi="Times New Roman"/>
          <w:sz w:val="24"/>
          <w:szCs w:val="24"/>
        </w:rPr>
      </w:pPr>
      <w:r>
        <w:rPr>
          <w:rFonts w:ascii="Times New Roman" w:eastAsia="Times New Roman" w:hAnsi="Times New Roman"/>
          <w:b/>
          <w:bCs/>
          <w:sz w:val="24"/>
          <w:szCs w:val="24"/>
        </w:rPr>
        <w:t>I</w:t>
      </w:r>
      <w:r w:rsidR="00BD70D0" w:rsidRPr="00D3207C">
        <w:rPr>
          <w:rFonts w:ascii="Times New Roman" w:eastAsia="Times New Roman" w:hAnsi="Times New Roman"/>
          <w:b/>
          <w:bCs/>
          <w:sz w:val="24"/>
          <w:szCs w:val="24"/>
        </w:rPr>
        <w:t>nfluenţa geologiei asupra speciilor şi habitatelor</w:t>
      </w:r>
    </w:p>
    <w:p w:rsidR="006929B7" w:rsidRDefault="00305516" w:rsidP="006929B7">
      <w:pPr>
        <w:spacing w:after="0" w:line="360" w:lineRule="auto"/>
        <w:ind w:firstLine="720"/>
        <w:jc w:val="both"/>
        <w:rPr>
          <w:rFonts w:ascii="Times New Roman" w:eastAsiaTheme="minorHAnsi" w:hAnsi="Times New Roman"/>
          <w:sz w:val="24"/>
          <w:szCs w:val="24"/>
        </w:rPr>
      </w:pPr>
      <w:r w:rsidRPr="00D3207C">
        <w:rPr>
          <w:rFonts w:ascii="Times New Roman" w:eastAsia="Times New Roman" w:hAnsi="Times New Roman"/>
          <w:bCs/>
          <w:sz w:val="24"/>
          <w:szCs w:val="24"/>
        </w:rPr>
        <w:t>Subcarpaţii Trotuşului sunt reprezentaţi printr-un uluc depresionar</w:t>
      </w:r>
      <w:r w:rsidR="004E0399">
        <w:rPr>
          <w:rFonts w:ascii="Times New Roman" w:eastAsia="Times New Roman" w:hAnsi="Times New Roman"/>
          <w:bCs/>
          <w:sz w:val="24"/>
          <w:szCs w:val="24"/>
        </w:rPr>
        <w:t>,</w:t>
      </w:r>
      <w:r w:rsidRPr="00D3207C">
        <w:rPr>
          <w:rFonts w:ascii="Times New Roman" w:eastAsia="Times New Roman" w:hAnsi="Times New Roman"/>
          <w:bCs/>
          <w:sz w:val="24"/>
          <w:szCs w:val="24"/>
        </w:rPr>
        <w:t xml:space="preserve"> cu o extindere de aproximativ 60 km între zona de oroge</w:t>
      </w:r>
      <w:r w:rsidR="00D2311C" w:rsidRPr="00D3207C">
        <w:rPr>
          <w:rFonts w:ascii="Times New Roman" w:eastAsia="Times New Roman" w:hAnsi="Times New Roman"/>
          <w:bCs/>
          <w:sz w:val="24"/>
          <w:szCs w:val="24"/>
        </w:rPr>
        <w:t>n</w:t>
      </w:r>
      <w:r w:rsidRPr="00D3207C">
        <w:rPr>
          <w:rFonts w:ascii="Times New Roman" w:eastAsia="Times New Roman" w:hAnsi="Times New Roman"/>
          <w:bCs/>
          <w:sz w:val="24"/>
          <w:szCs w:val="24"/>
        </w:rPr>
        <w:t xml:space="preserve"> şi culoarul Siretului. În cadrul acestora se individualizează Depresiunea Oituz</w:t>
      </w:r>
      <w:r w:rsidR="004E0399">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w:t>
      </w:r>
      <w:r w:rsidR="004E0399">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Caşin, la sud de valea Trotuşului şi Depresiunea Tazlăului, la nord, însă de cele mai multe ori sunt tratate unitar fiind cunoscute sub denumirea generică de Depresiunea Tazlău</w:t>
      </w:r>
      <w:r w:rsidR="004E0399">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w:t>
      </w:r>
      <w:r w:rsidR="004E0399">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Caşin -</w:t>
      </w:r>
      <w:r w:rsidR="004E0399">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V.</w:t>
      </w:r>
      <w:r w:rsidR="004E0399">
        <w:rPr>
          <w:rFonts w:ascii="Times New Roman" w:eastAsia="Times New Roman" w:hAnsi="Times New Roman"/>
          <w:bCs/>
          <w:sz w:val="24"/>
          <w:szCs w:val="24"/>
        </w:rPr>
        <w:t xml:space="preserve"> Tufescu,</w:t>
      </w:r>
      <w:r w:rsidRPr="00D3207C">
        <w:rPr>
          <w:rFonts w:ascii="Times New Roman" w:eastAsia="Times New Roman" w:hAnsi="Times New Roman"/>
          <w:bCs/>
          <w:sz w:val="24"/>
          <w:szCs w:val="24"/>
        </w:rPr>
        <w:t xml:space="preserve"> 1966, I.</w:t>
      </w:r>
      <w:r w:rsidR="004E0399">
        <w:rPr>
          <w:rFonts w:ascii="Times New Roman" w:eastAsia="Times New Roman" w:hAnsi="Times New Roman"/>
          <w:bCs/>
          <w:sz w:val="24"/>
          <w:szCs w:val="24"/>
        </w:rPr>
        <w:t xml:space="preserve"> Şandru, </w:t>
      </w:r>
      <w:r w:rsidRPr="00D3207C">
        <w:rPr>
          <w:rFonts w:ascii="Times New Roman" w:eastAsia="Times New Roman" w:hAnsi="Times New Roman"/>
          <w:bCs/>
          <w:sz w:val="24"/>
          <w:szCs w:val="24"/>
        </w:rPr>
        <w:t>1965.</w:t>
      </w:r>
    </w:p>
    <w:p w:rsidR="006929B7" w:rsidRDefault="00305516" w:rsidP="006929B7">
      <w:pPr>
        <w:spacing w:after="0" w:line="360" w:lineRule="auto"/>
        <w:ind w:firstLine="720"/>
        <w:jc w:val="both"/>
        <w:rPr>
          <w:rFonts w:ascii="Times New Roman" w:eastAsiaTheme="minorHAnsi" w:hAnsi="Times New Roman"/>
          <w:sz w:val="24"/>
          <w:szCs w:val="24"/>
        </w:rPr>
      </w:pPr>
      <w:r w:rsidRPr="00D3207C">
        <w:rPr>
          <w:rFonts w:ascii="Times New Roman" w:eastAsia="Times New Roman" w:hAnsi="Times New Roman"/>
          <w:bCs/>
          <w:sz w:val="24"/>
          <w:szCs w:val="24"/>
        </w:rPr>
        <w:t>În cea mai mare parte</w:t>
      </w:r>
      <w:r w:rsidR="004E0399">
        <w:rPr>
          <w:rFonts w:ascii="Times New Roman" w:eastAsia="Times New Roman" w:hAnsi="Times New Roman"/>
          <w:bCs/>
          <w:sz w:val="24"/>
          <w:szCs w:val="24"/>
        </w:rPr>
        <w:t>,</w:t>
      </w:r>
      <w:r w:rsidRPr="00D3207C">
        <w:rPr>
          <w:rFonts w:ascii="Times New Roman" w:eastAsia="Times New Roman" w:hAnsi="Times New Roman"/>
          <w:bCs/>
          <w:sz w:val="24"/>
          <w:szCs w:val="24"/>
        </w:rPr>
        <w:t xml:space="preserve"> suportul litologic al acestui uluc depresionar</w:t>
      </w:r>
      <w:r w:rsidR="00786851" w:rsidRPr="00D3207C">
        <w:rPr>
          <w:rFonts w:ascii="Times New Roman" w:eastAsia="Times New Roman" w:hAnsi="Times New Roman"/>
          <w:bCs/>
          <w:sz w:val="24"/>
          <w:szCs w:val="24"/>
        </w:rPr>
        <w:t xml:space="preserve">, cu specii şi habitate de stepă şi pădure, </w:t>
      </w:r>
      <w:r w:rsidRPr="00D3207C">
        <w:rPr>
          <w:rFonts w:ascii="Times New Roman" w:eastAsia="Times New Roman" w:hAnsi="Times New Roman"/>
          <w:bCs/>
          <w:sz w:val="24"/>
          <w:szCs w:val="24"/>
        </w:rPr>
        <w:t>este reprezentat de depozitele miocenului cut</w:t>
      </w:r>
      <w:r w:rsidR="004E0399">
        <w:rPr>
          <w:rFonts w:ascii="Times New Roman" w:eastAsia="Times New Roman" w:hAnsi="Times New Roman"/>
          <w:bCs/>
          <w:sz w:val="24"/>
          <w:szCs w:val="24"/>
        </w:rPr>
        <w:t>at, ca spre periferia sud-estică</w:t>
      </w:r>
      <w:r w:rsidRPr="00D3207C">
        <w:rPr>
          <w:rFonts w:ascii="Times New Roman" w:eastAsia="Times New Roman" w:hAnsi="Times New Roman"/>
          <w:bCs/>
          <w:sz w:val="24"/>
          <w:szCs w:val="24"/>
        </w:rPr>
        <w:t xml:space="preserve"> să se evidenţieze şi o serie de structuri monoclinale pliocene. Extinderea cea mai mare o au marnele şi gresiile helveţiene cu intercalaţii de gips, însoţite în benzi înguste de gresii şi tufuri vulcanice badeniene. Specific zone</w:t>
      </w:r>
      <w:r w:rsidR="004E0399">
        <w:rPr>
          <w:rFonts w:ascii="Times New Roman" w:eastAsia="Times New Roman" w:hAnsi="Times New Roman"/>
          <w:bCs/>
          <w:sz w:val="24"/>
          <w:szCs w:val="24"/>
        </w:rPr>
        <w:t>i de SV</w:t>
      </w:r>
      <w:r w:rsidRPr="00D3207C">
        <w:rPr>
          <w:rFonts w:ascii="Times New Roman" w:eastAsia="Times New Roman" w:hAnsi="Times New Roman"/>
          <w:bCs/>
          <w:sz w:val="24"/>
          <w:szCs w:val="24"/>
        </w:rPr>
        <w:t xml:space="preserve"> este prezenţa sarmaţianului inferior transgresiv, reprezentat prin gresii şi chiar conglomerat</w:t>
      </w:r>
      <w:r w:rsidR="00B038E3">
        <w:rPr>
          <w:rFonts w:ascii="Times New Roman" w:eastAsia="Times New Roman" w:hAnsi="Times New Roman"/>
          <w:bCs/>
          <w:sz w:val="24"/>
          <w:szCs w:val="24"/>
        </w:rPr>
        <w:t>e, cu intercalaţii argiloase, pă</w:t>
      </w:r>
      <w:r w:rsidRPr="00D3207C">
        <w:rPr>
          <w:rFonts w:ascii="Times New Roman" w:eastAsia="Times New Roman" w:hAnsi="Times New Roman"/>
          <w:bCs/>
          <w:sz w:val="24"/>
          <w:szCs w:val="24"/>
        </w:rPr>
        <w:t>strat în lungul unui sinclinal marginal vestic</w:t>
      </w:r>
      <w:r w:rsidR="004E0399">
        <w:rPr>
          <w:rFonts w:ascii="Times New Roman" w:eastAsia="Times New Roman" w:hAnsi="Times New Roman"/>
          <w:bCs/>
          <w:sz w:val="24"/>
          <w:szCs w:val="24"/>
        </w:rPr>
        <w:t>,</w:t>
      </w:r>
      <w:r w:rsidRPr="00D3207C">
        <w:rPr>
          <w:rFonts w:ascii="Times New Roman" w:eastAsia="Times New Roman" w:hAnsi="Times New Roman"/>
          <w:bCs/>
          <w:sz w:val="24"/>
          <w:szCs w:val="24"/>
        </w:rPr>
        <w:t xml:space="preserve"> din care face parte şi culmea Perchiu -</w:t>
      </w:r>
      <w:r w:rsidR="004E0399">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C.</w:t>
      </w:r>
      <w:r w:rsidR="004E0399">
        <w:rPr>
          <w:rFonts w:ascii="Times New Roman" w:eastAsia="Times New Roman" w:hAnsi="Times New Roman"/>
          <w:bCs/>
          <w:sz w:val="24"/>
          <w:szCs w:val="24"/>
        </w:rPr>
        <w:t xml:space="preserve"> Brânduş, </w:t>
      </w:r>
      <w:r w:rsidRPr="00D3207C">
        <w:rPr>
          <w:rFonts w:ascii="Times New Roman" w:eastAsia="Times New Roman" w:hAnsi="Times New Roman"/>
          <w:bCs/>
          <w:sz w:val="24"/>
          <w:szCs w:val="24"/>
        </w:rPr>
        <w:t>1981.</w:t>
      </w:r>
    </w:p>
    <w:p w:rsidR="006929B7" w:rsidRDefault="00305516" w:rsidP="006929B7">
      <w:pPr>
        <w:spacing w:after="0" w:line="360" w:lineRule="auto"/>
        <w:ind w:firstLine="720"/>
        <w:jc w:val="both"/>
        <w:rPr>
          <w:rFonts w:ascii="Times New Roman" w:eastAsiaTheme="minorHAnsi" w:hAnsi="Times New Roman"/>
          <w:sz w:val="24"/>
          <w:szCs w:val="24"/>
        </w:rPr>
      </w:pPr>
      <w:r w:rsidRPr="00D3207C">
        <w:rPr>
          <w:rFonts w:ascii="Times New Roman" w:eastAsia="Times New Roman" w:hAnsi="Times New Roman"/>
          <w:bCs/>
          <w:sz w:val="24"/>
          <w:szCs w:val="24"/>
        </w:rPr>
        <w:t>Stratigrafic, unitatea litologică corespunzătoare culmii Perchiu</w:t>
      </w:r>
      <w:r w:rsidR="004E0399">
        <w:rPr>
          <w:rFonts w:ascii="Times New Roman" w:eastAsia="Times New Roman" w:hAnsi="Times New Roman"/>
          <w:bCs/>
          <w:sz w:val="24"/>
          <w:szCs w:val="24"/>
        </w:rPr>
        <w:t>,</w:t>
      </w:r>
      <w:r w:rsidRPr="00D3207C">
        <w:rPr>
          <w:rFonts w:ascii="Times New Roman" w:eastAsia="Times New Roman" w:hAnsi="Times New Roman"/>
          <w:bCs/>
          <w:sz w:val="24"/>
          <w:szCs w:val="24"/>
        </w:rPr>
        <w:t xml:space="preserve"> porneşte în bază cu Formaţiunea de Măgireşti constituită dintr-un pachet de roci de 400-500 m, formată dintr-o alternanţă de gresii calcaroase şi marne cenuşii şi brun-roşietice. Peste aceasta</w:t>
      </w:r>
      <w:r w:rsidR="004E0399">
        <w:rPr>
          <w:rFonts w:ascii="Times New Roman" w:eastAsia="Times New Roman" w:hAnsi="Times New Roman"/>
          <w:bCs/>
          <w:sz w:val="24"/>
          <w:szCs w:val="24"/>
        </w:rPr>
        <w:t>, vine dispus g</w:t>
      </w:r>
      <w:r w:rsidRPr="00D3207C">
        <w:rPr>
          <w:rFonts w:ascii="Times New Roman" w:eastAsia="Times New Roman" w:hAnsi="Times New Roman"/>
          <w:bCs/>
          <w:sz w:val="24"/>
          <w:szCs w:val="24"/>
        </w:rPr>
        <w:t>ipsul de Perchiu sub forma unui adevărat complex depoziţional</w:t>
      </w:r>
      <w:r w:rsidR="004E0399">
        <w:rPr>
          <w:rFonts w:ascii="Times New Roman" w:eastAsia="Times New Roman" w:hAnsi="Times New Roman"/>
          <w:bCs/>
          <w:sz w:val="24"/>
          <w:szCs w:val="24"/>
        </w:rPr>
        <w:t>,</w:t>
      </w:r>
      <w:r w:rsidRPr="00D3207C">
        <w:rPr>
          <w:rFonts w:ascii="Times New Roman" w:eastAsia="Times New Roman" w:hAnsi="Times New Roman"/>
          <w:bCs/>
          <w:sz w:val="24"/>
          <w:szCs w:val="24"/>
        </w:rPr>
        <w:t xml:space="preserve"> cu gro</w:t>
      </w:r>
      <w:r w:rsidR="004E0399">
        <w:rPr>
          <w:rFonts w:ascii="Times New Roman" w:eastAsia="Times New Roman" w:hAnsi="Times New Roman"/>
          <w:bCs/>
          <w:sz w:val="24"/>
          <w:szCs w:val="24"/>
        </w:rPr>
        <w:t>simi care alternează între 150 -</w:t>
      </w:r>
      <w:r w:rsidRPr="00D3207C">
        <w:rPr>
          <w:rFonts w:ascii="Times New Roman" w:eastAsia="Times New Roman" w:hAnsi="Times New Roman"/>
          <w:bCs/>
          <w:sz w:val="24"/>
          <w:szCs w:val="24"/>
        </w:rPr>
        <w:t xml:space="preserve"> 180 m, format dintr</w:t>
      </w:r>
      <w:r w:rsidR="004E0399">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w:t>
      </w:r>
      <w:r w:rsidR="004E0399">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o succesiune de gipsuri cu pachete de gresii şi argile, acestea atingând uneori 30</w:t>
      </w:r>
      <w:r w:rsidR="004E0399">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w:t>
      </w:r>
      <w:r w:rsidR="004E0399">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 xml:space="preserve">40 m grosime </w:t>
      </w:r>
      <w:r w:rsidR="0045072C" w:rsidRPr="00D3207C">
        <w:rPr>
          <w:rFonts w:ascii="Times New Roman" w:eastAsia="Times New Roman" w:hAnsi="Times New Roman"/>
          <w:bCs/>
          <w:sz w:val="24"/>
          <w:szCs w:val="24"/>
        </w:rPr>
        <w:t>-</w:t>
      </w:r>
      <w:r w:rsidR="004E0399">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Fl.</w:t>
      </w:r>
      <w:r w:rsidR="004E0399">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Olteanu,</w:t>
      </w:r>
      <w:r w:rsidR="0045072C" w:rsidRPr="00D3207C">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1958.</w:t>
      </w:r>
    </w:p>
    <w:p w:rsidR="006929B7" w:rsidRDefault="00305516" w:rsidP="006929B7">
      <w:pPr>
        <w:spacing w:after="0" w:line="360" w:lineRule="auto"/>
        <w:ind w:firstLine="720"/>
        <w:jc w:val="both"/>
        <w:rPr>
          <w:rFonts w:ascii="Times New Roman" w:eastAsiaTheme="minorHAnsi" w:hAnsi="Times New Roman"/>
          <w:sz w:val="24"/>
          <w:szCs w:val="24"/>
        </w:rPr>
      </w:pPr>
      <w:r w:rsidRPr="00D3207C">
        <w:rPr>
          <w:rFonts w:ascii="Times New Roman" w:eastAsia="Times New Roman" w:hAnsi="Times New Roman"/>
          <w:bCs/>
          <w:sz w:val="24"/>
          <w:szCs w:val="24"/>
        </w:rPr>
        <w:t>La partea superioară</w:t>
      </w:r>
      <w:r w:rsidR="004E0399">
        <w:rPr>
          <w:rFonts w:ascii="Times New Roman" w:eastAsia="Times New Roman" w:hAnsi="Times New Roman"/>
          <w:bCs/>
          <w:sz w:val="24"/>
          <w:szCs w:val="24"/>
        </w:rPr>
        <w:t>, apare f</w:t>
      </w:r>
      <w:r w:rsidRPr="00D3207C">
        <w:rPr>
          <w:rFonts w:ascii="Times New Roman" w:eastAsia="Times New Roman" w:hAnsi="Times New Roman"/>
          <w:bCs/>
          <w:sz w:val="24"/>
          <w:szCs w:val="24"/>
        </w:rPr>
        <w:t>ormaţiunea cenuşie</w:t>
      </w:r>
      <w:r w:rsidR="004E0399">
        <w:rPr>
          <w:rFonts w:ascii="Times New Roman" w:eastAsia="Times New Roman" w:hAnsi="Times New Roman"/>
          <w:bCs/>
          <w:sz w:val="24"/>
          <w:szCs w:val="24"/>
        </w:rPr>
        <w:t>,</w:t>
      </w:r>
      <w:r w:rsidRPr="00D3207C">
        <w:rPr>
          <w:rFonts w:ascii="Times New Roman" w:eastAsia="Times New Roman" w:hAnsi="Times New Roman"/>
          <w:bCs/>
          <w:sz w:val="24"/>
          <w:szCs w:val="24"/>
        </w:rPr>
        <w:t xml:space="preserve"> care se extinde din Burdigalianul terminal până la baza Badenianului, având în acoperiş marne cu globigerine, tufuri şi gipsuri </w:t>
      </w:r>
      <w:r w:rsidR="00877B84" w:rsidRPr="00D3207C">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M.</w:t>
      </w:r>
      <w:r w:rsidR="004E0399">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Săndulescu, 1962.</w:t>
      </w:r>
    </w:p>
    <w:p w:rsidR="006929B7" w:rsidRDefault="00305516" w:rsidP="006929B7">
      <w:pPr>
        <w:spacing w:after="0" w:line="360" w:lineRule="auto"/>
        <w:ind w:firstLine="720"/>
        <w:jc w:val="both"/>
        <w:rPr>
          <w:rFonts w:ascii="Times New Roman" w:eastAsiaTheme="minorHAnsi" w:hAnsi="Times New Roman"/>
          <w:sz w:val="24"/>
          <w:szCs w:val="24"/>
        </w:rPr>
      </w:pPr>
      <w:r w:rsidRPr="00D3207C">
        <w:rPr>
          <w:rFonts w:ascii="Times New Roman" w:eastAsia="Times New Roman" w:hAnsi="Times New Roman"/>
          <w:bCs/>
          <w:sz w:val="24"/>
          <w:szCs w:val="24"/>
        </w:rPr>
        <w:lastRenderedPageBreak/>
        <w:t>Dealul Perchiu păstrează stratificaţia litologică zonală, prezentând gresii de Tarcău şi calcare dure ce aflorează în partea superioară a culmii sau în rupturile de pantă predominant sudice, precum şi argile sau alte roci sedimentare specifice flişului neogen pericarpatic</w:t>
      </w:r>
      <w:r w:rsidR="001B6A3B" w:rsidRPr="00D3207C">
        <w:rPr>
          <w:rFonts w:ascii="Times New Roman" w:eastAsia="Times New Roman" w:hAnsi="Times New Roman"/>
          <w:bCs/>
          <w:sz w:val="24"/>
          <w:szCs w:val="24"/>
        </w:rPr>
        <w:t xml:space="preserve"> – Anexa nr</w:t>
      </w:r>
      <w:r w:rsidR="009C7451" w:rsidRPr="00D3207C">
        <w:rPr>
          <w:rFonts w:ascii="Times New Roman" w:eastAsia="Times New Roman" w:hAnsi="Times New Roman"/>
          <w:bCs/>
          <w:sz w:val="24"/>
          <w:szCs w:val="24"/>
        </w:rPr>
        <w:t>.</w:t>
      </w:r>
      <w:r w:rsidR="00C811E4">
        <w:rPr>
          <w:rFonts w:ascii="Times New Roman" w:eastAsia="Times New Roman" w:hAnsi="Times New Roman"/>
          <w:bCs/>
          <w:sz w:val="24"/>
          <w:szCs w:val="24"/>
        </w:rPr>
        <w:t xml:space="preserve"> 6 </w:t>
      </w:r>
      <w:r w:rsidR="001B6A3B" w:rsidRPr="00D3207C">
        <w:rPr>
          <w:rFonts w:ascii="Times New Roman" w:eastAsia="Times New Roman" w:hAnsi="Times New Roman"/>
          <w:bCs/>
          <w:sz w:val="24"/>
          <w:szCs w:val="24"/>
        </w:rPr>
        <w:t>la Planul de management</w:t>
      </w:r>
      <w:r w:rsidR="00C811E4">
        <w:rPr>
          <w:rFonts w:ascii="Times New Roman" w:eastAsia="Times New Roman" w:hAnsi="Times New Roman"/>
          <w:bCs/>
          <w:sz w:val="24"/>
          <w:szCs w:val="24"/>
        </w:rPr>
        <w:t>.</w:t>
      </w:r>
    </w:p>
    <w:p w:rsidR="006929B7" w:rsidRDefault="00305516" w:rsidP="006929B7">
      <w:pPr>
        <w:spacing w:after="0" w:line="360" w:lineRule="auto"/>
        <w:ind w:firstLine="720"/>
        <w:jc w:val="both"/>
        <w:rPr>
          <w:rFonts w:ascii="Times New Roman" w:eastAsiaTheme="minorHAnsi" w:hAnsi="Times New Roman"/>
          <w:sz w:val="24"/>
          <w:szCs w:val="24"/>
        </w:rPr>
      </w:pPr>
      <w:r w:rsidRPr="00D3207C">
        <w:rPr>
          <w:rFonts w:ascii="Times New Roman" w:eastAsia="Times New Roman" w:hAnsi="Times New Roman"/>
          <w:bCs/>
          <w:sz w:val="24"/>
          <w:szCs w:val="24"/>
        </w:rPr>
        <w:t>T</w:t>
      </w:r>
      <w:r w:rsidR="00874F08" w:rsidRPr="00D3207C">
        <w:rPr>
          <w:rFonts w:ascii="Times New Roman" w:eastAsia="Times New Roman" w:hAnsi="Times New Roman"/>
          <w:bCs/>
          <w:sz w:val="24"/>
          <w:szCs w:val="24"/>
        </w:rPr>
        <w:t>ipică sectorului analizat este f</w:t>
      </w:r>
      <w:r w:rsidRPr="00D3207C">
        <w:rPr>
          <w:rFonts w:ascii="Times New Roman" w:eastAsia="Times New Roman" w:hAnsi="Times New Roman"/>
          <w:bCs/>
          <w:sz w:val="24"/>
          <w:szCs w:val="24"/>
        </w:rPr>
        <w:t>ormaţiunea cenuşie cu gipsuri</w:t>
      </w:r>
      <w:r w:rsidR="00C811E4">
        <w:rPr>
          <w:rFonts w:ascii="Times New Roman" w:eastAsia="Times New Roman" w:hAnsi="Times New Roman"/>
          <w:bCs/>
          <w:sz w:val="24"/>
          <w:szCs w:val="24"/>
        </w:rPr>
        <w:t>,</w:t>
      </w:r>
      <w:r w:rsidRPr="00D3207C">
        <w:rPr>
          <w:rFonts w:ascii="Times New Roman" w:eastAsia="Times New Roman" w:hAnsi="Times New Roman"/>
          <w:bCs/>
          <w:sz w:val="24"/>
          <w:szCs w:val="24"/>
        </w:rPr>
        <w:t xml:space="preserve"> constituită dintr</w:t>
      </w:r>
      <w:r w:rsidR="00C811E4">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w:t>
      </w:r>
      <w:r w:rsidR="00C811E4">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un complex de argile şi marne argiloase</w:t>
      </w:r>
      <w:r w:rsidR="00C811E4">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w:t>
      </w:r>
      <w:r w:rsidR="00C811E4">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şistoase roşii</w:t>
      </w:r>
      <w:r w:rsidR="00C811E4">
        <w:rPr>
          <w:rFonts w:ascii="Times New Roman" w:eastAsia="Times New Roman" w:hAnsi="Times New Roman"/>
          <w:bCs/>
          <w:sz w:val="24"/>
          <w:szCs w:val="24"/>
        </w:rPr>
        <w:t>,</w:t>
      </w:r>
      <w:r w:rsidRPr="00D3207C">
        <w:rPr>
          <w:rFonts w:ascii="Times New Roman" w:eastAsia="Times New Roman" w:hAnsi="Times New Roman"/>
          <w:bCs/>
          <w:sz w:val="24"/>
          <w:szCs w:val="24"/>
        </w:rPr>
        <w:t xml:space="preserve"> în alternanţă cu bancuri de gresie în strate decimetrice sau chiar metrice, conglomeratele fiind aproape exclusiv formate din fragmente de şisturi verzi</w:t>
      </w:r>
      <w:r w:rsidR="00C811E4">
        <w:rPr>
          <w:rFonts w:ascii="Times New Roman" w:eastAsia="Times New Roman" w:hAnsi="Times New Roman"/>
          <w:bCs/>
          <w:sz w:val="24"/>
          <w:szCs w:val="24"/>
        </w:rPr>
        <w:t>,</w:t>
      </w:r>
      <w:r w:rsidRPr="00D3207C">
        <w:rPr>
          <w:rFonts w:ascii="Times New Roman" w:eastAsia="Times New Roman" w:hAnsi="Times New Roman"/>
          <w:bCs/>
          <w:sz w:val="24"/>
          <w:szCs w:val="24"/>
        </w:rPr>
        <w:t xml:space="preserve"> cu ciment </w:t>
      </w:r>
      <w:r w:rsidR="00874F08" w:rsidRPr="00D3207C">
        <w:rPr>
          <w:rFonts w:ascii="Times New Roman" w:eastAsia="Times New Roman" w:hAnsi="Times New Roman"/>
          <w:bCs/>
          <w:sz w:val="24"/>
          <w:szCs w:val="24"/>
        </w:rPr>
        <w:t xml:space="preserve">argilos de culoare roşcată sau </w:t>
      </w:r>
      <w:r w:rsidRPr="00D3207C">
        <w:rPr>
          <w:rFonts w:ascii="Times New Roman" w:eastAsia="Times New Roman" w:hAnsi="Times New Roman"/>
          <w:bCs/>
          <w:sz w:val="24"/>
          <w:szCs w:val="24"/>
        </w:rPr>
        <w:t>nisipuri. La părţile bazală şi superioară se intercalează pachetele de gipsuri şi tufuri dacitice, în alternanţă cu marne şi gresii, cunoscute sub numel</w:t>
      </w:r>
      <w:r w:rsidR="00874F08" w:rsidRPr="00D3207C">
        <w:rPr>
          <w:rFonts w:ascii="Times New Roman" w:eastAsia="Times New Roman" w:hAnsi="Times New Roman"/>
          <w:bCs/>
          <w:sz w:val="24"/>
          <w:szCs w:val="24"/>
        </w:rPr>
        <w:t>e de g</w:t>
      </w:r>
      <w:r w:rsidRPr="00D3207C">
        <w:rPr>
          <w:rFonts w:ascii="Times New Roman" w:eastAsia="Times New Roman" w:hAnsi="Times New Roman"/>
          <w:bCs/>
          <w:sz w:val="24"/>
          <w:szCs w:val="24"/>
        </w:rPr>
        <w:t xml:space="preserve">ipsurile de Perchiu, având uneori un aspect cutat, zaharoid sau un aspect fibros ca un produs secundar al apelor de circulaţie. </w:t>
      </w:r>
    </w:p>
    <w:p w:rsidR="006929B7" w:rsidRDefault="00305516" w:rsidP="006929B7">
      <w:pPr>
        <w:spacing w:after="0" w:line="360" w:lineRule="auto"/>
        <w:ind w:firstLine="720"/>
        <w:jc w:val="both"/>
        <w:rPr>
          <w:rFonts w:ascii="Times New Roman" w:eastAsiaTheme="minorHAnsi" w:hAnsi="Times New Roman"/>
          <w:sz w:val="24"/>
          <w:szCs w:val="24"/>
        </w:rPr>
      </w:pPr>
      <w:r w:rsidRPr="00D3207C">
        <w:rPr>
          <w:rFonts w:ascii="Times New Roman" w:eastAsia="Times New Roman" w:hAnsi="Times New Roman"/>
          <w:bCs/>
          <w:sz w:val="24"/>
          <w:szCs w:val="24"/>
        </w:rPr>
        <w:t xml:space="preserve">Prezenţa acestor depozite de gips este semnalată pe aria sitului ROSCI0059 Dealul Perchiu prin excavaţiile miniere care au avut loc la mijlocul secolului XX, cu precădere pe versantul vestic al acestuia </w:t>
      </w:r>
      <w:r w:rsidR="0045072C" w:rsidRPr="00D3207C">
        <w:rPr>
          <w:rFonts w:ascii="Times New Roman" w:eastAsia="Times New Roman" w:hAnsi="Times New Roman"/>
          <w:bCs/>
          <w:sz w:val="24"/>
          <w:szCs w:val="24"/>
        </w:rPr>
        <w:t>-</w:t>
      </w:r>
      <w:r w:rsidR="00C811E4">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A.</w:t>
      </w:r>
      <w:r w:rsidR="00C811E4">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Grozavu, 2003</w:t>
      </w:r>
      <w:r w:rsidR="009C7451" w:rsidRPr="00D3207C">
        <w:rPr>
          <w:rFonts w:ascii="Times New Roman" w:eastAsia="Times New Roman" w:hAnsi="Times New Roman"/>
          <w:bCs/>
          <w:sz w:val="24"/>
          <w:szCs w:val="24"/>
        </w:rPr>
        <w:t>.</w:t>
      </w:r>
    </w:p>
    <w:p w:rsidR="006929B7" w:rsidRDefault="0045072C" w:rsidP="006929B7">
      <w:pPr>
        <w:spacing w:after="0" w:line="360" w:lineRule="auto"/>
        <w:ind w:firstLine="720"/>
        <w:jc w:val="both"/>
        <w:rPr>
          <w:rFonts w:ascii="Times New Roman" w:eastAsiaTheme="minorHAnsi" w:hAnsi="Times New Roman"/>
          <w:sz w:val="24"/>
          <w:szCs w:val="24"/>
        </w:rPr>
      </w:pPr>
      <w:r w:rsidRPr="00D3207C">
        <w:rPr>
          <w:rFonts w:ascii="Times New Roman" w:eastAsia="Times New Roman" w:hAnsi="Times New Roman"/>
          <w:bCs/>
          <w:sz w:val="24"/>
          <w:szCs w:val="24"/>
        </w:rPr>
        <w:t>La nivelul întregului spaţiu depresionar structura se evidenţiază asupra reliefului numai în linii generale, imprimând orientarea de ansamblu a reliefului</w:t>
      </w:r>
      <w:r w:rsidR="00C811E4">
        <w:rPr>
          <w:rFonts w:ascii="Times New Roman" w:eastAsia="Times New Roman" w:hAnsi="Times New Roman"/>
          <w:bCs/>
          <w:sz w:val="24"/>
          <w:szCs w:val="24"/>
        </w:rPr>
        <w:t>,</w:t>
      </w:r>
      <w:r w:rsidRPr="00D3207C">
        <w:rPr>
          <w:rFonts w:ascii="Times New Roman" w:eastAsia="Times New Roman" w:hAnsi="Times New Roman"/>
          <w:bCs/>
          <w:sz w:val="24"/>
          <w:szCs w:val="24"/>
        </w:rPr>
        <w:t xml:space="preserve"> prin suprapunerea ulucului depresionar cu sinclinoriul pericarpatic.</w:t>
      </w:r>
      <w:r w:rsidR="00C811E4">
        <w:rPr>
          <w:rFonts w:ascii="Times New Roman" w:eastAsia="Times New Roman" w:hAnsi="Times New Roman"/>
          <w:bCs/>
          <w:sz w:val="24"/>
          <w:szCs w:val="24"/>
        </w:rPr>
        <w:t xml:space="preserve"> Î</w:t>
      </w:r>
      <w:r w:rsidRPr="00D3207C">
        <w:rPr>
          <w:rFonts w:ascii="Times New Roman" w:eastAsia="Times New Roman" w:hAnsi="Times New Roman"/>
          <w:bCs/>
          <w:sz w:val="24"/>
          <w:szCs w:val="24"/>
        </w:rPr>
        <w:t>n sudul şi sud</w:t>
      </w:r>
      <w:r w:rsidR="00C811E4">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w:t>
      </w:r>
      <w:r w:rsidR="00C811E4">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vestul depresiunii apar unele forme de relief structural pe roci mai rezistente</w:t>
      </w:r>
      <w:r w:rsidR="00C811E4">
        <w:rPr>
          <w:rFonts w:ascii="Times New Roman" w:eastAsia="Times New Roman" w:hAnsi="Times New Roman"/>
          <w:bCs/>
          <w:sz w:val="24"/>
          <w:szCs w:val="24"/>
        </w:rPr>
        <w:t>,</w:t>
      </w:r>
      <w:r w:rsidRPr="00D3207C">
        <w:rPr>
          <w:rFonts w:ascii="Times New Roman" w:eastAsia="Times New Roman" w:hAnsi="Times New Roman"/>
          <w:bCs/>
          <w:sz w:val="24"/>
          <w:szCs w:val="24"/>
        </w:rPr>
        <w:t xml:space="preserve"> cum sunt cuestele pe depozite </w:t>
      </w:r>
      <w:r w:rsidR="00B038E3">
        <w:rPr>
          <w:rFonts w:ascii="Times New Roman" w:eastAsia="Times New Roman" w:hAnsi="Times New Roman"/>
          <w:bCs/>
          <w:sz w:val="24"/>
          <w:szCs w:val="24"/>
        </w:rPr>
        <w:t>sarmaţiene sau cele de tipul crestelor ascuțite</w:t>
      </w:r>
      <w:r w:rsidRPr="00D3207C">
        <w:rPr>
          <w:rFonts w:ascii="Times New Roman" w:eastAsia="Times New Roman" w:hAnsi="Times New Roman"/>
          <w:bCs/>
          <w:sz w:val="24"/>
          <w:szCs w:val="24"/>
        </w:rPr>
        <w:t xml:space="preserve">, cum este şi cazul culmii Perchiu, dezvoltat pe gipsuri şi gresii. Aceasta din urmă se prezintă ca o prelungire a Subcarpaţilor cu </w:t>
      </w:r>
      <w:r w:rsidR="00C811E4">
        <w:rPr>
          <w:rFonts w:ascii="Times New Roman" w:eastAsia="Times New Roman" w:hAnsi="Times New Roman"/>
          <w:bCs/>
          <w:sz w:val="24"/>
          <w:szCs w:val="24"/>
        </w:rPr>
        <w:t>orientare predominantă NV - SE</w:t>
      </w:r>
      <w:r w:rsidRPr="00D3207C">
        <w:rPr>
          <w:rFonts w:ascii="Times New Roman" w:eastAsia="Times New Roman" w:hAnsi="Times New Roman"/>
          <w:bCs/>
          <w:sz w:val="24"/>
          <w:szCs w:val="24"/>
        </w:rPr>
        <w:t xml:space="preserve"> ce mărgineşte latura estică a Munţilor Tarcău</w:t>
      </w:r>
      <w:r w:rsidR="00C811E4">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w:t>
      </w:r>
      <w:r w:rsidR="00C811E4">
        <w:rPr>
          <w:rFonts w:ascii="Times New Roman" w:eastAsia="Times New Roman" w:hAnsi="Times New Roman"/>
          <w:bCs/>
          <w:sz w:val="24"/>
          <w:szCs w:val="24"/>
        </w:rPr>
        <w:t xml:space="preserve"> Coşmanu şi Berzunţi</w:t>
      </w:r>
      <w:r w:rsidRPr="00D3207C">
        <w:rPr>
          <w:rFonts w:ascii="Times New Roman" w:eastAsia="Times New Roman" w:hAnsi="Times New Roman"/>
          <w:bCs/>
          <w:sz w:val="24"/>
          <w:szCs w:val="24"/>
        </w:rPr>
        <w:t xml:space="preserve"> şi se impune prin structura indusă de suportul litologic. Astfel, depozitele marno-calcaroase, gresiile şi pachetele de gipsuri au păstrat în relief o culme alungită ce a rezistat eroziunii fluviale, altitudinea sa dominantă în raport cu văile realizându-se printr-o diferenţă de nivel de aproximativ 150</w:t>
      </w:r>
      <w:r w:rsidR="006929B7">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w:t>
      </w:r>
      <w:r w:rsidR="006929B7">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200 m</w:t>
      </w:r>
      <w:r w:rsidR="00C811E4">
        <w:rPr>
          <w:rFonts w:ascii="Times New Roman" w:eastAsia="Times New Roman" w:hAnsi="Times New Roman"/>
          <w:bCs/>
          <w:sz w:val="24"/>
          <w:szCs w:val="24"/>
        </w:rPr>
        <w:t>.</w:t>
      </w:r>
    </w:p>
    <w:p w:rsidR="0056145D" w:rsidRPr="006929B7" w:rsidRDefault="00C811E4" w:rsidP="006929B7">
      <w:pPr>
        <w:spacing w:after="0" w:line="360" w:lineRule="auto"/>
        <w:ind w:firstLine="720"/>
        <w:jc w:val="both"/>
        <w:rPr>
          <w:rFonts w:ascii="Times New Roman" w:eastAsiaTheme="minorHAnsi" w:hAnsi="Times New Roman"/>
          <w:sz w:val="24"/>
          <w:szCs w:val="24"/>
        </w:rPr>
      </w:pPr>
      <w:r>
        <w:rPr>
          <w:rFonts w:ascii="Times New Roman" w:eastAsia="Times New Roman" w:hAnsi="Times New Roman"/>
          <w:bCs/>
          <w:sz w:val="24"/>
          <w:szCs w:val="24"/>
        </w:rPr>
        <w:t xml:space="preserve">Din punct de vedere tectonic, </w:t>
      </w:r>
      <w:r w:rsidR="0045072C" w:rsidRPr="00D3207C">
        <w:rPr>
          <w:rFonts w:ascii="Times New Roman" w:eastAsia="Times New Roman" w:hAnsi="Times New Roman"/>
          <w:bCs/>
          <w:sz w:val="24"/>
          <w:szCs w:val="24"/>
        </w:rPr>
        <w:t>se poate preciza faptul că în digitaţia Mărgineşti</w:t>
      </w:r>
      <w:r>
        <w:rPr>
          <w:rFonts w:ascii="Times New Roman" w:eastAsia="Times New Roman" w:hAnsi="Times New Roman"/>
          <w:bCs/>
          <w:sz w:val="24"/>
          <w:szCs w:val="24"/>
        </w:rPr>
        <w:t xml:space="preserve"> </w:t>
      </w:r>
      <w:r w:rsidR="0045072C" w:rsidRPr="00D3207C">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45072C" w:rsidRPr="00D3207C">
        <w:rPr>
          <w:rFonts w:ascii="Times New Roman" w:eastAsia="Times New Roman" w:hAnsi="Times New Roman"/>
          <w:bCs/>
          <w:sz w:val="24"/>
          <w:szCs w:val="24"/>
        </w:rPr>
        <w:t>Perchiu depozitele Pânzei Pericarpatice sunt cutate, stilul tectonic relevând predominarea cutelor falii –solzi, ca urmare a planului de încălecare dat de contactul dintre Pânza şi Avanfosa Subcarpatică.</w:t>
      </w:r>
      <w:r w:rsidR="00B038E3">
        <w:rPr>
          <w:rFonts w:ascii="Times New Roman" w:eastAsia="Times New Roman" w:hAnsi="Times New Roman"/>
          <w:bCs/>
          <w:sz w:val="24"/>
          <w:szCs w:val="24"/>
        </w:rPr>
        <w:t xml:space="preserve"> </w:t>
      </w:r>
      <w:r w:rsidR="0045072C" w:rsidRPr="00D3207C">
        <w:rPr>
          <w:rFonts w:ascii="Times New Roman" w:eastAsia="Times New Roman" w:hAnsi="Times New Roman"/>
          <w:bCs/>
          <w:sz w:val="24"/>
          <w:szCs w:val="24"/>
        </w:rPr>
        <w:t>În lungul văii Trotuşului, fractura tectonică ce e</w:t>
      </w:r>
      <w:r w:rsidR="00B038E3">
        <w:rPr>
          <w:rFonts w:ascii="Times New Roman" w:eastAsia="Times New Roman" w:hAnsi="Times New Roman"/>
          <w:bCs/>
          <w:sz w:val="24"/>
          <w:szCs w:val="24"/>
        </w:rPr>
        <w:t>videnţiază fruntea crestei</w:t>
      </w:r>
      <w:r w:rsidR="0045072C" w:rsidRPr="00D3207C">
        <w:rPr>
          <w:rFonts w:ascii="Times New Roman" w:eastAsia="Times New Roman" w:hAnsi="Times New Roman"/>
          <w:bCs/>
          <w:sz w:val="24"/>
          <w:szCs w:val="24"/>
        </w:rPr>
        <w:t xml:space="preserve"> Perchiu face demarcaţia litologică sub Formaţiunea de Măgi</w:t>
      </w:r>
      <w:r>
        <w:rPr>
          <w:rFonts w:ascii="Times New Roman" w:eastAsia="Times New Roman" w:hAnsi="Times New Roman"/>
          <w:bCs/>
          <w:sz w:val="24"/>
          <w:szCs w:val="24"/>
        </w:rPr>
        <w:t>reşti</w:t>
      </w:r>
      <w:r w:rsidR="0045072C" w:rsidRPr="00D3207C">
        <w:rPr>
          <w:rFonts w:ascii="Times New Roman" w:eastAsia="Times New Roman" w:hAnsi="Times New Roman"/>
          <w:bCs/>
          <w:sz w:val="24"/>
          <w:szCs w:val="24"/>
        </w:rPr>
        <w:t xml:space="preserve"> şi poartă denumirea de Falia Tazlău</w:t>
      </w:r>
      <w:r>
        <w:rPr>
          <w:rFonts w:ascii="Times New Roman" w:eastAsia="Times New Roman" w:hAnsi="Times New Roman"/>
          <w:bCs/>
          <w:sz w:val="24"/>
          <w:szCs w:val="24"/>
        </w:rPr>
        <w:t xml:space="preserve"> – </w:t>
      </w:r>
      <w:r w:rsidR="0045072C" w:rsidRPr="00D3207C">
        <w:rPr>
          <w:rFonts w:ascii="Times New Roman" w:eastAsia="Times New Roman" w:hAnsi="Times New Roman"/>
          <w:bCs/>
          <w:sz w:val="24"/>
          <w:szCs w:val="24"/>
        </w:rPr>
        <w:t>Scăriga</w:t>
      </w:r>
      <w:r>
        <w:rPr>
          <w:rFonts w:ascii="Times New Roman" w:eastAsia="Times New Roman" w:hAnsi="Times New Roman"/>
          <w:bCs/>
          <w:sz w:val="24"/>
          <w:szCs w:val="24"/>
        </w:rPr>
        <w:t>.</w:t>
      </w:r>
    </w:p>
    <w:p w:rsidR="00B33E1A" w:rsidRPr="00D3207C" w:rsidRDefault="00B33E1A" w:rsidP="007E6C61">
      <w:pPr>
        <w:spacing w:after="0" w:line="360" w:lineRule="auto"/>
        <w:jc w:val="center"/>
        <w:rPr>
          <w:rFonts w:ascii="Times New Roman" w:eastAsia="Times New Roman" w:hAnsi="Times New Roman"/>
          <w:b/>
          <w:bCs/>
          <w:sz w:val="24"/>
          <w:szCs w:val="24"/>
        </w:rPr>
      </w:pPr>
      <w:bookmarkStart w:id="32" w:name="_Toc327964141"/>
      <w:bookmarkStart w:id="33" w:name="_Toc329095545"/>
      <w:bookmarkStart w:id="34" w:name="_Toc331437296"/>
    </w:p>
    <w:bookmarkEnd w:id="32"/>
    <w:bookmarkEnd w:id="33"/>
    <w:bookmarkEnd w:id="34"/>
    <w:p w:rsidR="00B33E1A" w:rsidRPr="00D3207C" w:rsidRDefault="00C811E4" w:rsidP="00C811E4">
      <w:pPr>
        <w:spacing w:after="0" w:line="360" w:lineRule="auto"/>
        <w:ind w:firstLine="708"/>
        <w:jc w:val="center"/>
        <w:rPr>
          <w:rFonts w:ascii="Times New Roman" w:eastAsia="Times New Roman" w:hAnsi="Times New Roman"/>
          <w:b/>
          <w:bCs/>
          <w:sz w:val="24"/>
          <w:szCs w:val="24"/>
        </w:rPr>
      </w:pPr>
      <w:r>
        <w:rPr>
          <w:rFonts w:ascii="Times New Roman" w:eastAsia="Times New Roman" w:hAnsi="Times New Roman"/>
          <w:b/>
          <w:bCs/>
          <w:sz w:val="24"/>
          <w:szCs w:val="24"/>
        </w:rPr>
        <w:t>I</w:t>
      </w:r>
      <w:r w:rsidR="00786851" w:rsidRPr="00D3207C">
        <w:rPr>
          <w:rFonts w:ascii="Times New Roman" w:eastAsia="Times New Roman" w:hAnsi="Times New Roman"/>
          <w:b/>
          <w:bCs/>
          <w:sz w:val="24"/>
          <w:szCs w:val="24"/>
        </w:rPr>
        <w:t>nfluenţa hidrografiei asupra speciilor şi habitatelor</w:t>
      </w:r>
    </w:p>
    <w:p w:rsidR="00C811E4" w:rsidRDefault="00C2730A" w:rsidP="00EE5890">
      <w:pPr>
        <w:spacing w:after="0" w:line="360" w:lineRule="auto"/>
        <w:ind w:firstLine="708"/>
        <w:jc w:val="both"/>
        <w:rPr>
          <w:rFonts w:ascii="Times New Roman" w:eastAsiaTheme="minorHAnsi" w:hAnsi="Times New Roman"/>
          <w:sz w:val="24"/>
          <w:szCs w:val="24"/>
        </w:rPr>
      </w:pPr>
      <w:r w:rsidRPr="00D3207C">
        <w:rPr>
          <w:rFonts w:ascii="Times New Roman" w:eastAsiaTheme="minorHAnsi" w:hAnsi="Times New Roman"/>
          <w:sz w:val="24"/>
          <w:szCs w:val="24"/>
        </w:rPr>
        <w:lastRenderedPageBreak/>
        <w:t>Regiunea se remarcă printr-o densitate mare a reţelei hidrografice reprezentată de bazinele râurilor: Trotuş, Tazlău, Oituz şi Caşin. Interfluviul reprezentat de culmea Perchiului face ultima demarcaţie între valea Trotuşului pe stânga şi valea Tazlăului pe dreapta, înainte de confluenţa acestora pe teritoriul municipiului Oneşti unde s-a fo</w:t>
      </w:r>
      <w:r w:rsidR="00C811E4">
        <w:rPr>
          <w:rFonts w:ascii="Times New Roman" w:eastAsiaTheme="minorHAnsi" w:hAnsi="Times New Roman"/>
          <w:sz w:val="24"/>
          <w:szCs w:val="24"/>
        </w:rPr>
        <w:t>rmat o veritabilă piaţă de ape.</w:t>
      </w:r>
    </w:p>
    <w:p w:rsidR="00C2730A" w:rsidRPr="00D3207C" w:rsidRDefault="00C2730A" w:rsidP="00EE5890">
      <w:pPr>
        <w:spacing w:after="0" w:line="360" w:lineRule="auto"/>
        <w:ind w:firstLine="708"/>
        <w:jc w:val="both"/>
        <w:rPr>
          <w:rFonts w:ascii="Times New Roman" w:eastAsiaTheme="minorHAnsi" w:hAnsi="Times New Roman"/>
          <w:sz w:val="24"/>
          <w:szCs w:val="24"/>
        </w:rPr>
      </w:pPr>
      <w:r w:rsidRPr="00D3207C">
        <w:rPr>
          <w:rFonts w:ascii="Times New Roman" w:eastAsiaTheme="minorHAnsi" w:hAnsi="Times New Roman"/>
          <w:sz w:val="24"/>
          <w:szCs w:val="24"/>
        </w:rPr>
        <w:t>Astfel, extremitatea sud-estică a culmii Perchiu ce corespunde ariei noastre de interes aparţine bazinului hidrografic al Trotuşului.</w:t>
      </w:r>
    </w:p>
    <w:p w:rsidR="00C811E4" w:rsidRDefault="00C2730A" w:rsidP="00714F44">
      <w:pPr>
        <w:spacing w:after="0" w:line="360" w:lineRule="auto"/>
        <w:ind w:firstLine="720"/>
        <w:jc w:val="both"/>
        <w:rPr>
          <w:rFonts w:ascii="Times New Roman" w:eastAsiaTheme="minorHAnsi" w:hAnsi="Times New Roman"/>
          <w:sz w:val="24"/>
          <w:szCs w:val="24"/>
        </w:rPr>
      </w:pPr>
      <w:r w:rsidRPr="00D3207C">
        <w:rPr>
          <w:rFonts w:ascii="Times New Roman" w:eastAsiaTheme="minorHAnsi" w:hAnsi="Times New Roman"/>
          <w:sz w:val="24"/>
          <w:szCs w:val="24"/>
        </w:rPr>
        <w:t>Din punct de vedere hidrologic</w:t>
      </w:r>
      <w:r w:rsidR="00C811E4">
        <w:rPr>
          <w:rFonts w:ascii="Times New Roman" w:eastAsiaTheme="minorHAnsi" w:hAnsi="Times New Roman"/>
          <w:sz w:val="24"/>
          <w:szCs w:val="24"/>
        </w:rPr>
        <w:t>,</w:t>
      </w:r>
      <w:r w:rsidRPr="00D3207C">
        <w:rPr>
          <w:rFonts w:ascii="Times New Roman" w:eastAsiaTheme="minorHAnsi" w:hAnsi="Times New Roman"/>
          <w:sz w:val="24"/>
          <w:szCs w:val="24"/>
        </w:rPr>
        <w:t xml:space="preserve"> teritoriul sitului ROSCI0059 Dealul Perchiu estre drenat de organisme torenţiale care debuşează în râul Trotuş, fie prin intermediul pârâului Caraclău poziţionat la vest de sit, fie prin Valea Popii amplasată la nordul ariei studiate </w:t>
      </w:r>
      <w:r w:rsidR="00C811E4">
        <w:rPr>
          <w:rFonts w:ascii="Times New Roman" w:eastAsiaTheme="minorHAnsi" w:hAnsi="Times New Roman"/>
          <w:sz w:val="24"/>
          <w:szCs w:val="24"/>
        </w:rPr>
        <w:t>-</w:t>
      </w:r>
      <w:r w:rsidR="00B33E1A" w:rsidRPr="00D3207C">
        <w:rPr>
          <w:rFonts w:ascii="Times New Roman" w:eastAsiaTheme="minorHAnsi" w:hAnsi="Times New Roman"/>
          <w:sz w:val="24"/>
          <w:szCs w:val="24"/>
        </w:rPr>
        <w:t xml:space="preserve"> Anexa nr</w:t>
      </w:r>
      <w:r w:rsidR="00BD17F9" w:rsidRPr="00D3207C">
        <w:rPr>
          <w:rFonts w:ascii="Times New Roman" w:eastAsiaTheme="minorHAnsi" w:hAnsi="Times New Roman"/>
          <w:sz w:val="24"/>
          <w:szCs w:val="24"/>
        </w:rPr>
        <w:t>.</w:t>
      </w:r>
      <w:r w:rsidR="00C811E4">
        <w:rPr>
          <w:rFonts w:ascii="Times New Roman" w:eastAsiaTheme="minorHAnsi" w:hAnsi="Times New Roman"/>
          <w:sz w:val="24"/>
          <w:szCs w:val="24"/>
        </w:rPr>
        <w:t xml:space="preserve"> 7</w:t>
      </w:r>
      <w:r w:rsidR="00B33E1A" w:rsidRPr="00D3207C">
        <w:rPr>
          <w:rFonts w:ascii="Times New Roman" w:eastAsiaTheme="minorHAnsi" w:hAnsi="Times New Roman"/>
          <w:sz w:val="24"/>
          <w:szCs w:val="24"/>
        </w:rPr>
        <w:t xml:space="preserve"> la Planul de management.</w:t>
      </w:r>
    </w:p>
    <w:p w:rsidR="00714F44" w:rsidRPr="00D3207C" w:rsidRDefault="00B33E1A" w:rsidP="00714F44">
      <w:pPr>
        <w:spacing w:after="0" w:line="360" w:lineRule="auto"/>
        <w:ind w:firstLine="720"/>
        <w:jc w:val="both"/>
        <w:rPr>
          <w:rFonts w:ascii="Times New Roman" w:eastAsiaTheme="minorHAnsi" w:hAnsi="Times New Roman"/>
          <w:sz w:val="24"/>
          <w:szCs w:val="24"/>
        </w:rPr>
      </w:pPr>
      <w:r w:rsidRPr="00D3207C">
        <w:rPr>
          <w:rFonts w:ascii="Times New Roman" w:eastAsiaTheme="minorHAnsi" w:hAnsi="Times New Roman"/>
          <w:sz w:val="24"/>
          <w:szCs w:val="24"/>
        </w:rPr>
        <w:t xml:space="preserve"> </w:t>
      </w:r>
      <w:r w:rsidR="00C2730A" w:rsidRPr="00D3207C">
        <w:rPr>
          <w:rFonts w:ascii="Times New Roman" w:eastAsiaTheme="minorHAnsi" w:hAnsi="Times New Roman"/>
          <w:sz w:val="24"/>
          <w:szCs w:val="24"/>
        </w:rPr>
        <w:t>Scurgerea laminară directă în colectorul principal are loc pe versanţii sudici şi estici unde nu s-au edificat în relief organisme torenţial adânci datorită pantelor accentuate. Astfel, principalele surse de alimentare ale reţelei hidrografice potenţiale sunt de origine: pluvială, pluvio</w:t>
      </w:r>
      <w:r w:rsidR="00C811E4">
        <w:rPr>
          <w:rFonts w:ascii="Times New Roman" w:eastAsiaTheme="minorHAnsi" w:hAnsi="Times New Roman"/>
          <w:sz w:val="24"/>
          <w:szCs w:val="24"/>
        </w:rPr>
        <w:t xml:space="preserve"> </w:t>
      </w:r>
      <w:r w:rsidR="00C2730A" w:rsidRPr="00D3207C">
        <w:rPr>
          <w:rFonts w:ascii="Times New Roman" w:eastAsiaTheme="minorHAnsi" w:hAnsi="Times New Roman"/>
          <w:sz w:val="24"/>
          <w:szCs w:val="24"/>
        </w:rPr>
        <w:t>-</w:t>
      </w:r>
      <w:r w:rsidR="00C811E4">
        <w:rPr>
          <w:rFonts w:ascii="Times New Roman" w:eastAsiaTheme="minorHAnsi" w:hAnsi="Times New Roman"/>
          <w:sz w:val="24"/>
          <w:szCs w:val="24"/>
        </w:rPr>
        <w:t xml:space="preserve"> </w:t>
      </w:r>
      <w:r w:rsidR="00C2730A" w:rsidRPr="00D3207C">
        <w:rPr>
          <w:rFonts w:ascii="Times New Roman" w:eastAsiaTheme="minorHAnsi" w:hAnsi="Times New Roman"/>
          <w:sz w:val="24"/>
          <w:szCs w:val="24"/>
        </w:rPr>
        <w:t>nivală şi nivală.</w:t>
      </w:r>
      <w:bookmarkStart w:id="35" w:name="_Toc327964142"/>
      <w:bookmarkStart w:id="36" w:name="_Toc329095546"/>
      <w:bookmarkStart w:id="37" w:name="_Toc331437297"/>
    </w:p>
    <w:bookmarkEnd w:id="35"/>
    <w:bookmarkEnd w:id="36"/>
    <w:bookmarkEnd w:id="37"/>
    <w:p w:rsidR="00C811E4" w:rsidRDefault="00C811E4" w:rsidP="00964E7E">
      <w:pPr>
        <w:spacing w:after="0" w:line="360" w:lineRule="auto"/>
        <w:ind w:firstLine="720"/>
        <w:jc w:val="center"/>
        <w:rPr>
          <w:rFonts w:ascii="Times New Roman" w:eastAsia="Times New Roman" w:hAnsi="Times New Roman"/>
          <w:b/>
          <w:bCs/>
          <w:sz w:val="24"/>
          <w:szCs w:val="24"/>
        </w:rPr>
      </w:pPr>
    </w:p>
    <w:p w:rsidR="00964E7E" w:rsidRPr="00D3207C" w:rsidRDefault="00C811E4" w:rsidP="00964E7E">
      <w:pPr>
        <w:spacing w:after="0" w:line="36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I</w:t>
      </w:r>
      <w:r w:rsidR="00964E7E" w:rsidRPr="00D3207C">
        <w:rPr>
          <w:rFonts w:ascii="Times New Roman" w:eastAsia="Times New Roman" w:hAnsi="Times New Roman"/>
          <w:b/>
          <w:bCs/>
          <w:sz w:val="24"/>
          <w:szCs w:val="24"/>
        </w:rPr>
        <w:t xml:space="preserve">nfluenţa </w:t>
      </w:r>
      <w:r w:rsidR="006929B7">
        <w:rPr>
          <w:rFonts w:ascii="Times New Roman" w:eastAsia="Times New Roman" w:hAnsi="Times New Roman"/>
          <w:b/>
          <w:bCs/>
          <w:sz w:val="24"/>
          <w:szCs w:val="24"/>
        </w:rPr>
        <w:t>clim</w:t>
      </w:r>
      <w:r w:rsidR="00964E7E" w:rsidRPr="00D3207C">
        <w:rPr>
          <w:rFonts w:ascii="Times New Roman" w:eastAsia="Times New Roman" w:hAnsi="Times New Roman"/>
          <w:b/>
          <w:bCs/>
          <w:sz w:val="24"/>
          <w:szCs w:val="24"/>
        </w:rPr>
        <w:t>ei</w:t>
      </w:r>
      <w:r w:rsidR="006929B7">
        <w:rPr>
          <w:rFonts w:ascii="Times New Roman" w:eastAsia="Times New Roman" w:hAnsi="Times New Roman"/>
          <w:b/>
          <w:bCs/>
          <w:sz w:val="24"/>
          <w:szCs w:val="24"/>
        </w:rPr>
        <w:t xml:space="preserve"> </w:t>
      </w:r>
      <w:r w:rsidR="00786851" w:rsidRPr="00D3207C">
        <w:rPr>
          <w:rFonts w:ascii="Times New Roman" w:eastAsia="Times New Roman" w:hAnsi="Times New Roman"/>
          <w:b/>
          <w:bCs/>
          <w:sz w:val="24"/>
          <w:szCs w:val="24"/>
        </w:rPr>
        <w:t>asupra speciilor şi habitatelor</w:t>
      </w:r>
    </w:p>
    <w:p w:rsidR="00C811E4" w:rsidRDefault="00C2730A" w:rsidP="00877B84">
      <w:pPr>
        <w:spacing w:after="0" w:line="360" w:lineRule="auto"/>
        <w:ind w:firstLine="720"/>
        <w:jc w:val="both"/>
        <w:rPr>
          <w:rFonts w:ascii="Times New Roman" w:eastAsia="Times New Roman" w:hAnsi="Times New Roman"/>
          <w:bCs/>
          <w:sz w:val="24"/>
          <w:szCs w:val="24"/>
        </w:rPr>
      </w:pPr>
      <w:r w:rsidRPr="00D3207C">
        <w:rPr>
          <w:rFonts w:ascii="Times New Roman" w:eastAsia="Times New Roman" w:hAnsi="Times New Roman"/>
          <w:bCs/>
          <w:sz w:val="24"/>
          <w:szCs w:val="24"/>
        </w:rPr>
        <w:t>Particularităţile meteo-climatice şi topoclimatice încadrează clima Subcarpaţilor Moldovei în sectorul temperat</w:t>
      </w:r>
      <w:r w:rsidR="00C811E4">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w:t>
      </w:r>
      <w:r w:rsidR="00C811E4">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continental de tranziţie</w:t>
      </w:r>
      <w:r w:rsidR="00C811E4">
        <w:rPr>
          <w:rFonts w:ascii="Times New Roman" w:eastAsia="Times New Roman" w:hAnsi="Times New Roman"/>
          <w:bCs/>
          <w:sz w:val="24"/>
          <w:szCs w:val="24"/>
        </w:rPr>
        <w:t>,</w:t>
      </w:r>
      <w:r w:rsidRPr="00D3207C">
        <w:rPr>
          <w:rFonts w:ascii="Times New Roman" w:eastAsia="Times New Roman" w:hAnsi="Times New Roman"/>
          <w:bCs/>
          <w:sz w:val="24"/>
          <w:szCs w:val="24"/>
        </w:rPr>
        <w:t xml:space="preserve"> impunând o zonalitate altitudinală</w:t>
      </w:r>
      <w:r w:rsidR="00786851" w:rsidRPr="00D3207C">
        <w:rPr>
          <w:rFonts w:ascii="Times New Roman" w:eastAsia="Times New Roman" w:hAnsi="Times New Roman"/>
          <w:bCs/>
          <w:sz w:val="24"/>
          <w:szCs w:val="24"/>
        </w:rPr>
        <w:t xml:space="preserve"> ceea ce explică prezenţa speciilor şi habitatelor specifice de pădure şi stepă</w:t>
      </w:r>
      <w:r w:rsidR="00C811E4">
        <w:rPr>
          <w:rFonts w:ascii="Times New Roman" w:eastAsia="Times New Roman" w:hAnsi="Times New Roman"/>
          <w:bCs/>
          <w:sz w:val="24"/>
          <w:szCs w:val="24"/>
        </w:rPr>
        <w:t xml:space="preserve">. </w:t>
      </w:r>
    </w:p>
    <w:p w:rsidR="00877B84" w:rsidRPr="00D3207C" w:rsidRDefault="00C811E4" w:rsidP="00877B84">
      <w:pPr>
        <w:spacing w:after="0" w:line="36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Î</w:t>
      </w:r>
      <w:r w:rsidR="00C2730A" w:rsidRPr="00D3207C">
        <w:rPr>
          <w:rFonts w:ascii="Times New Roman" w:eastAsia="Times New Roman" w:hAnsi="Times New Roman"/>
          <w:bCs/>
          <w:sz w:val="24"/>
          <w:szCs w:val="24"/>
        </w:rPr>
        <w:t>n cadrul acestei zonalităţi verticale se individualizează două etaje uşor diferenţiate:</w:t>
      </w:r>
    </w:p>
    <w:p w:rsidR="00877B84" w:rsidRPr="00D3207C" w:rsidRDefault="00B33E1A" w:rsidP="00877B84">
      <w:pPr>
        <w:spacing w:after="0" w:line="360" w:lineRule="auto"/>
        <w:ind w:firstLine="720"/>
        <w:jc w:val="both"/>
        <w:rPr>
          <w:rFonts w:ascii="Times New Roman" w:eastAsia="Times New Roman" w:hAnsi="Times New Roman"/>
          <w:bCs/>
          <w:sz w:val="24"/>
          <w:szCs w:val="24"/>
        </w:rPr>
      </w:pPr>
      <w:r w:rsidRPr="00D3207C">
        <w:rPr>
          <w:rFonts w:ascii="Times New Roman" w:eastAsia="Times New Roman" w:hAnsi="Times New Roman"/>
          <w:bCs/>
          <w:sz w:val="24"/>
          <w:szCs w:val="24"/>
        </w:rPr>
        <w:t>-</w:t>
      </w:r>
      <w:r w:rsidR="00C811E4">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e</w:t>
      </w:r>
      <w:r w:rsidR="00C2730A" w:rsidRPr="00D3207C">
        <w:rPr>
          <w:rFonts w:ascii="Times New Roman" w:eastAsia="Times New Roman" w:hAnsi="Times New Roman"/>
          <w:bCs/>
          <w:sz w:val="24"/>
          <w:szCs w:val="24"/>
        </w:rPr>
        <w:t>tajul colinar înalt, cu temperaturi medii de 6</w:t>
      </w:r>
      <w:r w:rsidR="00C811E4">
        <w:rPr>
          <w:rFonts w:ascii="Times New Roman" w:eastAsia="Times New Roman" w:hAnsi="Times New Roman"/>
          <w:bCs/>
          <w:sz w:val="24"/>
          <w:szCs w:val="24"/>
        </w:rPr>
        <w:t xml:space="preserve"> </w:t>
      </w:r>
      <w:r w:rsidR="00C2730A" w:rsidRPr="00D3207C">
        <w:rPr>
          <w:rFonts w:ascii="Times New Roman" w:eastAsia="Times New Roman" w:hAnsi="Times New Roman"/>
          <w:bCs/>
          <w:sz w:val="24"/>
          <w:szCs w:val="24"/>
        </w:rPr>
        <w:t>-</w:t>
      </w:r>
      <w:r w:rsidR="00C811E4">
        <w:rPr>
          <w:rFonts w:ascii="Times New Roman" w:eastAsia="Times New Roman" w:hAnsi="Times New Roman"/>
          <w:bCs/>
          <w:sz w:val="24"/>
          <w:szCs w:val="24"/>
        </w:rPr>
        <w:t xml:space="preserve"> </w:t>
      </w:r>
      <w:r w:rsidR="00C2730A" w:rsidRPr="00D3207C">
        <w:rPr>
          <w:rFonts w:ascii="Times New Roman" w:eastAsia="Times New Roman" w:hAnsi="Times New Roman"/>
          <w:bCs/>
          <w:sz w:val="24"/>
          <w:szCs w:val="24"/>
        </w:rPr>
        <w:t>8ºC şi precipitaţii anuale de 700</w:t>
      </w:r>
      <w:r w:rsidR="00C811E4">
        <w:rPr>
          <w:rFonts w:ascii="Times New Roman" w:eastAsia="Times New Roman" w:hAnsi="Times New Roman"/>
          <w:bCs/>
          <w:sz w:val="24"/>
          <w:szCs w:val="24"/>
        </w:rPr>
        <w:t xml:space="preserve"> </w:t>
      </w:r>
      <w:r w:rsidR="00C2730A" w:rsidRPr="00D3207C">
        <w:rPr>
          <w:rFonts w:ascii="Times New Roman" w:eastAsia="Times New Roman" w:hAnsi="Times New Roman"/>
          <w:bCs/>
          <w:sz w:val="24"/>
          <w:szCs w:val="24"/>
        </w:rPr>
        <w:t>-</w:t>
      </w:r>
      <w:r w:rsidR="00C811E4">
        <w:rPr>
          <w:rFonts w:ascii="Times New Roman" w:eastAsia="Times New Roman" w:hAnsi="Times New Roman"/>
          <w:bCs/>
          <w:sz w:val="24"/>
          <w:szCs w:val="24"/>
        </w:rPr>
        <w:t xml:space="preserve"> </w:t>
      </w:r>
      <w:r w:rsidR="00C2730A" w:rsidRPr="00D3207C">
        <w:rPr>
          <w:rFonts w:ascii="Times New Roman" w:eastAsia="Times New Roman" w:hAnsi="Times New Roman"/>
          <w:bCs/>
          <w:sz w:val="24"/>
          <w:szCs w:val="24"/>
        </w:rPr>
        <w:t>100 mm/an</w:t>
      </w:r>
      <w:r w:rsidRPr="00D3207C">
        <w:rPr>
          <w:rFonts w:ascii="Times New Roman" w:eastAsia="Times New Roman" w:hAnsi="Times New Roman"/>
          <w:bCs/>
          <w:sz w:val="24"/>
          <w:szCs w:val="24"/>
        </w:rPr>
        <w:t>;</w:t>
      </w:r>
    </w:p>
    <w:p w:rsidR="00877B84" w:rsidRPr="00D3207C" w:rsidRDefault="00B33E1A" w:rsidP="00877B84">
      <w:pPr>
        <w:spacing w:after="0" w:line="360" w:lineRule="auto"/>
        <w:ind w:firstLine="720"/>
        <w:jc w:val="both"/>
        <w:rPr>
          <w:rFonts w:ascii="Times New Roman" w:eastAsia="Times New Roman" w:hAnsi="Times New Roman"/>
          <w:bCs/>
          <w:sz w:val="24"/>
          <w:szCs w:val="24"/>
        </w:rPr>
      </w:pPr>
      <w:r w:rsidRPr="00D3207C">
        <w:rPr>
          <w:rFonts w:ascii="Times New Roman" w:eastAsia="Times New Roman" w:hAnsi="Times New Roman"/>
          <w:bCs/>
          <w:sz w:val="24"/>
          <w:szCs w:val="24"/>
        </w:rPr>
        <w:t>-</w:t>
      </w:r>
      <w:r w:rsidR="00C811E4">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e</w:t>
      </w:r>
      <w:r w:rsidR="00C2730A" w:rsidRPr="00D3207C">
        <w:rPr>
          <w:rFonts w:ascii="Times New Roman" w:eastAsia="Times New Roman" w:hAnsi="Times New Roman"/>
          <w:bCs/>
          <w:sz w:val="24"/>
          <w:szCs w:val="24"/>
        </w:rPr>
        <w:t>tajul colinar jos cu valori medii de temperatură de 8</w:t>
      </w:r>
      <w:r w:rsidR="00C811E4">
        <w:rPr>
          <w:rFonts w:ascii="Times New Roman" w:eastAsia="Times New Roman" w:hAnsi="Times New Roman"/>
          <w:bCs/>
          <w:sz w:val="24"/>
          <w:szCs w:val="24"/>
        </w:rPr>
        <w:t xml:space="preserve"> </w:t>
      </w:r>
      <w:r w:rsidR="00C2730A" w:rsidRPr="00D3207C">
        <w:rPr>
          <w:rFonts w:ascii="Times New Roman" w:eastAsia="Times New Roman" w:hAnsi="Times New Roman"/>
          <w:bCs/>
          <w:sz w:val="24"/>
          <w:szCs w:val="24"/>
        </w:rPr>
        <w:t>-</w:t>
      </w:r>
      <w:r w:rsidR="00C811E4">
        <w:rPr>
          <w:rFonts w:ascii="Times New Roman" w:eastAsia="Times New Roman" w:hAnsi="Times New Roman"/>
          <w:bCs/>
          <w:sz w:val="24"/>
          <w:szCs w:val="24"/>
        </w:rPr>
        <w:t xml:space="preserve"> </w:t>
      </w:r>
      <w:r w:rsidR="00C2730A" w:rsidRPr="00D3207C">
        <w:rPr>
          <w:rFonts w:ascii="Times New Roman" w:eastAsia="Times New Roman" w:hAnsi="Times New Roman"/>
          <w:bCs/>
          <w:sz w:val="24"/>
          <w:szCs w:val="24"/>
        </w:rPr>
        <w:t>10ºC şi valori ale precipitaţiilor anuale de 600</w:t>
      </w:r>
      <w:r w:rsidR="00C811E4">
        <w:rPr>
          <w:rFonts w:ascii="Times New Roman" w:eastAsia="Times New Roman" w:hAnsi="Times New Roman"/>
          <w:bCs/>
          <w:sz w:val="24"/>
          <w:szCs w:val="24"/>
        </w:rPr>
        <w:t xml:space="preserve"> </w:t>
      </w:r>
      <w:r w:rsidR="00C2730A" w:rsidRPr="00D3207C">
        <w:rPr>
          <w:rFonts w:ascii="Times New Roman" w:eastAsia="Times New Roman" w:hAnsi="Times New Roman"/>
          <w:bCs/>
          <w:sz w:val="24"/>
          <w:szCs w:val="24"/>
        </w:rPr>
        <w:t>-</w:t>
      </w:r>
      <w:r w:rsidR="00C811E4">
        <w:rPr>
          <w:rFonts w:ascii="Times New Roman" w:eastAsia="Times New Roman" w:hAnsi="Times New Roman"/>
          <w:bCs/>
          <w:sz w:val="24"/>
          <w:szCs w:val="24"/>
        </w:rPr>
        <w:t xml:space="preserve"> 700 mm/an. </w:t>
      </w:r>
      <w:r w:rsidR="00C2730A" w:rsidRPr="00D3207C">
        <w:rPr>
          <w:rFonts w:ascii="Times New Roman" w:eastAsia="Times New Roman" w:hAnsi="Times New Roman"/>
          <w:bCs/>
          <w:sz w:val="24"/>
          <w:szCs w:val="24"/>
        </w:rPr>
        <w:t>L.</w:t>
      </w:r>
      <w:r w:rsidR="00C811E4">
        <w:rPr>
          <w:rFonts w:ascii="Times New Roman" w:eastAsia="Times New Roman" w:hAnsi="Times New Roman"/>
          <w:bCs/>
          <w:sz w:val="24"/>
          <w:szCs w:val="24"/>
        </w:rPr>
        <w:t xml:space="preserve"> Apostol,</w:t>
      </w:r>
      <w:r w:rsidR="00C2730A" w:rsidRPr="00D3207C">
        <w:rPr>
          <w:rFonts w:ascii="Times New Roman" w:eastAsia="Times New Roman" w:hAnsi="Times New Roman"/>
          <w:bCs/>
          <w:sz w:val="24"/>
          <w:szCs w:val="24"/>
        </w:rPr>
        <w:t xml:space="preserve"> 2004</w:t>
      </w:r>
      <w:r w:rsidR="00C811E4">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 xml:space="preserve"> Anexa nr</w:t>
      </w:r>
      <w:r w:rsidR="00BD17F9" w:rsidRPr="00D3207C">
        <w:rPr>
          <w:rFonts w:ascii="Times New Roman" w:eastAsia="Times New Roman" w:hAnsi="Times New Roman"/>
          <w:bCs/>
          <w:sz w:val="24"/>
          <w:szCs w:val="24"/>
        </w:rPr>
        <w:t>.</w:t>
      </w:r>
      <w:r w:rsidR="00C811E4">
        <w:rPr>
          <w:rFonts w:ascii="Times New Roman" w:eastAsia="Times New Roman" w:hAnsi="Times New Roman"/>
          <w:bCs/>
          <w:sz w:val="24"/>
          <w:szCs w:val="24"/>
        </w:rPr>
        <w:t xml:space="preserve"> 8</w:t>
      </w:r>
      <w:r w:rsidR="00FB6CFB" w:rsidRPr="00D3207C">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la Planul de management.</w:t>
      </w:r>
    </w:p>
    <w:p w:rsidR="006929B7" w:rsidRDefault="00C2730A" w:rsidP="006929B7">
      <w:pPr>
        <w:spacing w:after="0" w:line="360" w:lineRule="auto"/>
        <w:ind w:firstLine="720"/>
        <w:jc w:val="both"/>
        <w:rPr>
          <w:rFonts w:ascii="Times New Roman" w:eastAsia="Times New Roman" w:hAnsi="Times New Roman"/>
          <w:bCs/>
          <w:sz w:val="24"/>
          <w:szCs w:val="24"/>
        </w:rPr>
      </w:pPr>
      <w:r w:rsidRPr="00D3207C">
        <w:rPr>
          <w:rFonts w:ascii="Times New Roman" w:eastAsia="Times New Roman" w:hAnsi="Times New Roman"/>
          <w:bCs/>
          <w:sz w:val="24"/>
          <w:szCs w:val="24"/>
        </w:rPr>
        <w:t>Topoclimatul sitului ROSCI0059 Dealul Perchiu este încadrat în subetajul dealurilor şi podişurilor joase, caracterizat de gradul ridicat de adăpost</w:t>
      </w:r>
      <w:r w:rsidR="00C811E4">
        <w:rPr>
          <w:rFonts w:ascii="Times New Roman" w:eastAsia="Times New Roman" w:hAnsi="Times New Roman"/>
          <w:bCs/>
          <w:sz w:val="24"/>
          <w:szCs w:val="24"/>
        </w:rPr>
        <w:t>,</w:t>
      </w:r>
      <w:r w:rsidRPr="00D3207C">
        <w:rPr>
          <w:rFonts w:ascii="Times New Roman" w:eastAsia="Times New Roman" w:hAnsi="Times New Roman"/>
          <w:bCs/>
          <w:sz w:val="24"/>
          <w:szCs w:val="24"/>
        </w:rPr>
        <w:t xml:space="preserve"> datorită flancului extern pericarpatic ce prezintă altitudini mai ridicate. Astfel, circulaţia maselor de aer are loc în lungul văilor orientate spre sud şi sud-est, receptând din aceste direcţii mase de aer mai calde şi  influenţa ciclonilor retrograzi. Caracteristicile termice sunt individualizate de procesele foehnale, adăpostul ulucului depresionar, dar şi de latitu</w:t>
      </w:r>
      <w:r w:rsidR="000D2B92">
        <w:rPr>
          <w:rFonts w:ascii="Times New Roman" w:eastAsia="Times New Roman" w:hAnsi="Times New Roman"/>
          <w:bCs/>
          <w:sz w:val="24"/>
          <w:szCs w:val="24"/>
        </w:rPr>
        <w:t>dinea şi altitudinea mai scăzute</w:t>
      </w:r>
      <w:r w:rsidRPr="00D3207C">
        <w:rPr>
          <w:rFonts w:ascii="Times New Roman" w:eastAsia="Times New Roman" w:hAnsi="Times New Roman"/>
          <w:bCs/>
          <w:sz w:val="24"/>
          <w:szCs w:val="24"/>
        </w:rPr>
        <w:t>.</w:t>
      </w:r>
    </w:p>
    <w:p w:rsidR="006929B7" w:rsidRDefault="00C2730A" w:rsidP="006929B7">
      <w:pPr>
        <w:spacing w:after="0" w:line="360" w:lineRule="auto"/>
        <w:ind w:firstLine="720"/>
        <w:jc w:val="both"/>
        <w:rPr>
          <w:rFonts w:ascii="Times New Roman" w:eastAsia="Times New Roman" w:hAnsi="Times New Roman"/>
          <w:bCs/>
          <w:sz w:val="24"/>
          <w:szCs w:val="24"/>
        </w:rPr>
      </w:pPr>
      <w:r w:rsidRPr="00D3207C">
        <w:rPr>
          <w:rFonts w:ascii="Times New Roman" w:eastAsia="Times New Roman" w:hAnsi="Times New Roman"/>
          <w:bCs/>
          <w:sz w:val="24"/>
          <w:szCs w:val="24"/>
        </w:rPr>
        <w:lastRenderedPageBreak/>
        <w:t>Temperaturile medii anuale oscilează între 8</w:t>
      </w:r>
      <w:r w:rsidR="000D2B92">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w:t>
      </w:r>
      <w:r w:rsidR="000D2B92">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 xml:space="preserve">10ºC, în luna ianuarie </w:t>
      </w:r>
      <w:r w:rsidR="000D2B92">
        <w:rPr>
          <w:rFonts w:ascii="Times New Roman" w:eastAsia="Times New Roman" w:hAnsi="Times New Roman"/>
          <w:bCs/>
          <w:sz w:val="24"/>
          <w:szCs w:val="24"/>
        </w:rPr>
        <w:t xml:space="preserve">de </w:t>
      </w:r>
      <w:r w:rsidRPr="00D3207C">
        <w:rPr>
          <w:rFonts w:ascii="Times New Roman" w:eastAsia="Times New Roman" w:hAnsi="Times New Roman"/>
          <w:bCs/>
          <w:sz w:val="24"/>
          <w:szCs w:val="24"/>
        </w:rPr>
        <w:t xml:space="preserve">3,0 - 3,5ºC şi în luna iulie </w:t>
      </w:r>
      <w:r w:rsidR="000D2B92">
        <w:rPr>
          <w:rFonts w:ascii="Times New Roman" w:eastAsia="Times New Roman" w:hAnsi="Times New Roman"/>
          <w:bCs/>
          <w:sz w:val="24"/>
          <w:szCs w:val="24"/>
        </w:rPr>
        <w:t xml:space="preserve">de </w:t>
      </w:r>
      <w:r w:rsidRPr="00D3207C">
        <w:rPr>
          <w:rFonts w:ascii="Times New Roman" w:eastAsia="Times New Roman" w:hAnsi="Times New Roman"/>
          <w:bCs/>
          <w:sz w:val="24"/>
          <w:szCs w:val="24"/>
        </w:rPr>
        <w:t>18 - 19ºC, cu o amplitudine termică anuală medie de 20 - 22ºC. Caracteristice acestei regiuni sunt inversiunilor termice moderate</w:t>
      </w:r>
      <w:r w:rsidR="000D2B92">
        <w:rPr>
          <w:rFonts w:ascii="Times New Roman" w:eastAsia="Times New Roman" w:hAnsi="Times New Roman"/>
          <w:bCs/>
          <w:sz w:val="24"/>
          <w:szCs w:val="24"/>
        </w:rPr>
        <w:t>,</w:t>
      </w:r>
      <w:r w:rsidRPr="00D3207C">
        <w:rPr>
          <w:rFonts w:ascii="Times New Roman" w:eastAsia="Times New Roman" w:hAnsi="Times New Roman"/>
          <w:bCs/>
          <w:sz w:val="24"/>
          <w:szCs w:val="24"/>
        </w:rPr>
        <w:t xml:space="preserve"> care provoacă ierni blânde şi veri mai răcoroase, intensitatea acestora oscilând între 3</w:t>
      </w:r>
      <w:r w:rsidR="00B33E1A" w:rsidRPr="00D3207C">
        <w:rPr>
          <w:rFonts w:ascii="Times New Roman" w:eastAsia="Times New Roman" w:hAnsi="Times New Roman"/>
          <w:bCs/>
          <w:sz w:val="24"/>
          <w:szCs w:val="24"/>
        </w:rPr>
        <w:t xml:space="preserve">ºC.și </w:t>
      </w:r>
      <w:r w:rsidRPr="00D3207C">
        <w:rPr>
          <w:rFonts w:ascii="Times New Roman" w:eastAsia="Times New Roman" w:hAnsi="Times New Roman"/>
          <w:bCs/>
          <w:sz w:val="24"/>
          <w:szCs w:val="24"/>
        </w:rPr>
        <w:t>5ºC. Umezeala relativă este redusă, ca urmare a expoziţiei dominante estice, sud-estice şi sudice.</w:t>
      </w:r>
    </w:p>
    <w:p w:rsidR="006929B7" w:rsidRDefault="00C2730A" w:rsidP="006929B7">
      <w:pPr>
        <w:spacing w:after="0" w:line="360" w:lineRule="auto"/>
        <w:ind w:firstLine="720"/>
        <w:jc w:val="both"/>
        <w:rPr>
          <w:rFonts w:ascii="Times New Roman" w:eastAsia="Times New Roman" w:hAnsi="Times New Roman"/>
          <w:bCs/>
          <w:sz w:val="24"/>
          <w:szCs w:val="24"/>
        </w:rPr>
      </w:pPr>
      <w:r w:rsidRPr="00D3207C">
        <w:rPr>
          <w:rFonts w:ascii="Times New Roman" w:eastAsia="Times New Roman" w:hAnsi="Times New Roman"/>
          <w:bCs/>
          <w:sz w:val="24"/>
          <w:szCs w:val="24"/>
        </w:rPr>
        <w:t>Precipitaţiile atmosferice înregistrează cantităţi moderate şi scăzute, regimul anual fiind unul tipic continental, cu precipitaţii bogate la sfârşitul primăverii şi începutul verii şi mai reduse în restul anului, mai ales iarna</w:t>
      </w:r>
      <w:r w:rsidR="006E081E" w:rsidRPr="00D3207C">
        <w:rPr>
          <w:rFonts w:ascii="Times New Roman" w:eastAsia="Times New Roman" w:hAnsi="Times New Roman"/>
          <w:bCs/>
          <w:sz w:val="24"/>
          <w:szCs w:val="24"/>
        </w:rPr>
        <w:t xml:space="preserve"> -</w:t>
      </w:r>
      <w:r w:rsidR="000D2B92">
        <w:rPr>
          <w:rFonts w:ascii="Times New Roman" w:eastAsia="Times New Roman" w:hAnsi="Times New Roman"/>
          <w:bCs/>
          <w:sz w:val="24"/>
          <w:szCs w:val="24"/>
        </w:rPr>
        <w:t xml:space="preserve"> </w:t>
      </w:r>
      <w:r w:rsidR="006E081E" w:rsidRPr="00D3207C">
        <w:rPr>
          <w:rFonts w:ascii="Times New Roman" w:eastAsia="Times New Roman" w:hAnsi="Times New Roman"/>
          <w:bCs/>
          <w:sz w:val="24"/>
          <w:szCs w:val="24"/>
        </w:rPr>
        <w:t>Anexa nr</w:t>
      </w:r>
      <w:r w:rsidR="00BD17F9" w:rsidRPr="00D3207C">
        <w:rPr>
          <w:rFonts w:ascii="Times New Roman" w:eastAsia="Times New Roman" w:hAnsi="Times New Roman"/>
          <w:bCs/>
          <w:sz w:val="24"/>
          <w:szCs w:val="24"/>
        </w:rPr>
        <w:t>.</w:t>
      </w:r>
      <w:r w:rsidR="000D2B92">
        <w:rPr>
          <w:rFonts w:ascii="Times New Roman" w:eastAsia="Times New Roman" w:hAnsi="Times New Roman"/>
          <w:bCs/>
          <w:sz w:val="24"/>
          <w:szCs w:val="24"/>
        </w:rPr>
        <w:t xml:space="preserve"> 9</w:t>
      </w:r>
      <w:r w:rsidR="006E081E" w:rsidRPr="00D3207C">
        <w:rPr>
          <w:rFonts w:ascii="Times New Roman" w:eastAsia="Times New Roman" w:hAnsi="Times New Roman"/>
          <w:bCs/>
          <w:sz w:val="24"/>
          <w:szCs w:val="24"/>
        </w:rPr>
        <w:t xml:space="preserve"> la Planul de management</w:t>
      </w:r>
      <w:r w:rsidRPr="00D3207C">
        <w:rPr>
          <w:rFonts w:ascii="Times New Roman" w:eastAsia="Times New Roman" w:hAnsi="Times New Roman"/>
          <w:bCs/>
          <w:sz w:val="24"/>
          <w:szCs w:val="24"/>
        </w:rPr>
        <w:t>.</w:t>
      </w:r>
    </w:p>
    <w:p w:rsidR="006929B7" w:rsidRDefault="00C2730A" w:rsidP="006929B7">
      <w:pPr>
        <w:spacing w:after="0" w:line="360" w:lineRule="auto"/>
        <w:ind w:firstLine="720"/>
        <w:jc w:val="both"/>
        <w:rPr>
          <w:rFonts w:ascii="Times New Roman" w:eastAsia="Times New Roman" w:hAnsi="Times New Roman"/>
          <w:bCs/>
          <w:sz w:val="24"/>
          <w:szCs w:val="24"/>
        </w:rPr>
      </w:pPr>
      <w:r w:rsidRPr="00D3207C">
        <w:rPr>
          <w:rFonts w:ascii="Times New Roman" w:eastAsia="Times New Roman" w:hAnsi="Times New Roman"/>
          <w:bCs/>
          <w:sz w:val="24"/>
          <w:szCs w:val="24"/>
        </w:rPr>
        <w:t>Media anuală a acestora se înregistrează în jurul valorilor de 700</w:t>
      </w:r>
      <w:r w:rsidR="000D2B92">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w:t>
      </w:r>
      <w:r w:rsidR="000D2B92">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800 mm/an, dintre care peste 70% se înregistrează în sezonul cald şi de tranziţie -</w:t>
      </w:r>
      <w:r w:rsidR="000D2B92">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L.</w:t>
      </w:r>
      <w:r w:rsidR="000D2B92">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Apostol, 2000</w:t>
      </w:r>
      <w:r w:rsidR="006E081E" w:rsidRPr="00D3207C">
        <w:rPr>
          <w:rFonts w:ascii="Times New Roman" w:eastAsia="Times New Roman" w:hAnsi="Times New Roman"/>
          <w:bCs/>
          <w:sz w:val="24"/>
          <w:szCs w:val="24"/>
        </w:rPr>
        <w:t>.</w:t>
      </w:r>
    </w:p>
    <w:p w:rsidR="006929B7" w:rsidRDefault="00C2730A" w:rsidP="006929B7">
      <w:pPr>
        <w:spacing w:after="0" w:line="360" w:lineRule="auto"/>
        <w:ind w:firstLine="720"/>
        <w:jc w:val="both"/>
        <w:rPr>
          <w:rFonts w:ascii="Times New Roman" w:eastAsia="Times New Roman" w:hAnsi="Times New Roman"/>
          <w:bCs/>
          <w:sz w:val="24"/>
          <w:szCs w:val="24"/>
        </w:rPr>
      </w:pPr>
      <w:r w:rsidRPr="00D3207C">
        <w:rPr>
          <w:rFonts w:ascii="Times New Roman" w:eastAsia="Times New Roman" w:hAnsi="Times New Roman"/>
          <w:bCs/>
          <w:sz w:val="24"/>
          <w:szCs w:val="24"/>
        </w:rPr>
        <w:t>Vântul prezintă viteze reduse, calm atmosferic ridicat şi direcţie dominantă nord-vestică rezultată din cumularea circulaţiei dominante caracteristice flancului estic al Carpaţilor Or</w:t>
      </w:r>
      <w:r w:rsidR="000D2B92">
        <w:rPr>
          <w:rFonts w:ascii="Times New Roman" w:eastAsia="Times New Roman" w:hAnsi="Times New Roman"/>
          <w:bCs/>
          <w:sz w:val="24"/>
          <w:szCs w:val="24"/>
        </w:rPr>
        <w:t>ientali cu orientarea NV - SE</w:t>
      </w:r>
      <w:r w:rsidRPr="00D3207C">
        <w:rPr>
          <w:rFonts w:ascii="Times New Roman" w:eastAsia="Times New Roman" w:hAnsi="Times New Roman"/>
          <w:bCs/>
          <w:sz w:val="24"/>
          <w:szCs w:val="24"/>
        </w:rPr>
        <w:t xml:space="preserve"> a sistemului de văi principale. Când influenţa componentei montane îşi pune amprenta pe circulaţia periodică locală, se înregistrează o creştere a frecvenţei şi a intesităţii</w:t>
      </w:r>
      <w:bookmarkStart w:id="38" w:name="_Toc327964143"/>
      <w:bookmarkStart w:id="39" w:name="_Toc329095547"/>
      <w:bookmarkStart w:id="40" w:name="_Toc331437298"/>
      <w:r w:rsidR="006929B7">
        <w:rPr>
          <w:rFonts w:ascii="Times New Roman" w:eastAsia="Times New Roman" w:hAnsi="Times New Roman"/>
          <w:bCs/>
          <w:sz w:val="24"/>
          <w:szCs w:val="24"/>
        </w:rPr>
        <w:t xml:space="preserve"> vânturilor pe aceiaşi direcţie.</w:t>
      </w:r>
      <w:bookmarkEnd w:id="38"/>
      <w:bookmarkEnd w:id="39"/>
      <w:bookmarkEnd w:id="40"/>
    </w:p>
    <w:p w:rsidR="006929B7" w:rsidRDefault="006929B7" w:rsidP="006929B7">
      <w:pPr>
        <w:spacing w:after="0" w:line="360" w:lineRule="auto"/>
        <w:ind w:firstLine="720"/>
        <w:jc w:val="both"/>
        <w:rPr>
          <w:rFonts w:ascii="Times New Roman" w:eastAsia="Times New Roman" w:hAnsi="Times New Roman"/>
          <w:bCs/>
          <w:sz w:val="24"/>
          <w:szCs w:val="24"/>
        </w:rPr>
      </w:pPr>
    </w:p>
    <w:p w:rsidR="006929B7" w:rsidRDefault="000D2B92" w:rsidP="006929B7">
      <w:pPr>
        <w:spacing w:after="0" w:line="360" w:lineRule="auto"/>
        <w:ind w:firstLine="720"/>
        <w:jc w:val="center"/>
        <w:rPr>
          <w:rFonts w:ascii="Times New Roman" w:eastAsia="Times New Roman" w:hAnsi="Times New Roman"/>
          <w:bCs/>
          <w:sz w:val="24"/>
          <w:szCs w:val="24"/>
        </w:rPr>
      </w:pPr>
      <w:r>
        <w:rPr>
          <w:rFonts w:ascii="Times New Roman" w:eastAsia="Times New Roman" w:hAnsi="Times New Roman"/>
          <w:b/>
          <w:bCs/>
          <w:sz w:val="24"/>
          <w:szCs w:val="24"/>
        </w:rPr>
        <w:t>I</w:t>
      </w:r>
      <w:r w:rsidR="00786851" w:rsidRPr="00D3207C">
        <w:rPr>
          <w:rFonts w:ascii="Times New Roman" w:eastAsia="Times New Roman" w:hAnsi="Times New Roman"/>
          <w:b/>
          <w:bCs/>
          <w:sz w:val="24"/>
          <w:szCs w:val="24"/>
        </w:rPr>
        <w:t xml:space="preserve">nfluenţa </w:t>
      </w:r>
      <w:r>
        <w:rPr>
          <w:rFonts w:ascii="Times New Roman" w:eastAsia="Times New Roman" w:hAnsi="Times New Roman"/>
          <w:b/>
          <w:bCs/>
          <w:sz w:val="24"/>
          <w:szCs w:val="24"/>
        </w:rPr>
        <w:t>soluri</w:t>
      </w:r>
      <w:r w:rsidR="00786851" w:rsidRPr="00D3207C">
        <w:rPr>
          <w:rFonts w:ascii="Times New Roman" w:eastAsia="Times New Roman" w:hAnsi="Times New Roman"/>
          <w:b/>
          <w:bCs/>
          <w:sz w:val="24"/>
          <w:szCs w:val="24"/>
        </w:rPr>
        <w:t>lor asupra speciilor şi habitatelor</w:t>
      </w:r>
    </w:p>
    <w:p w:rsidR="006929B7" w:rsidRDefault="00EA7D36" w:rsidP="006929B7">
      <w:pPr>
        <w:spacing w:after="0" w:line="360" w:lineRule="auto"/>
        <w:ind w:firstLine="720"/>
        <w:rPr>
          <w:rFonts w:ascii="Times New Roman" w:eastAsia="Times New Roman" w:hAnsi="Times New Roman"/>
          <w:bCs/>
          <w:sz w:val="24"/>
          <w:szCs w:val="24"/>
        </w:rPr>
      </w:pPr>
      <w:r w:rsidRPr="00D3207C">
        <w:rPr>
          <w:rFonts w:ascii="Times New Roman" w:eastAsia="Times New Roman" w:hAnsi="Times New Roman"/>
          <w:bCs/>
          <w:sz w:val="24"/>
          <w:szCs w:val="24"/>
        </w:rPr>
        <w:t>Varietatea de combinare a factorilor pedogenetici contribuie la formarea unui adevărat mozaic de soluri la nivel regional, influenţând arealul sitului ROSCI0059 Dealul Perchiu</w:t>
      </w:r>
      <w:r w:rsidR="000D2B92">
        <w:rPr>
          <w:rFonts w:ascii="Times New Roman" w:eastAsia="Times New Roman" w:hAnsi="Times New Roman"/>
          <w:bCs/>
          <w:sz w:val="24"/>
          <w:szCs w:val="24"/>
        </w:rPr>
        <w:t>,</w:t>
      </w:r>
      <w:r w:rsidRPr="00D3207C">
        <w:rPr>
          <w:rFonts w:ascii="Times New Roman" w:eastAsia="Times New Roman" w:hAnsi="Times New Roman"/>
          <w:bCs/>
          <w:sz w:val="24"/>
          <w:szCs w:val="24"/>
        </w:rPr>
        <w:t xml:space="preserve"> unde regăsim un cernoziom bine dezvoltat în adâncime sub vegetaţia relictă de silvostepă.</w:t>
      </w:r>
    </w:p>
    <w:p w:rsidR="006929B7" w:rsidRDefault="00EA7D36" w:rsidP="006929B7">
      <w:pPr>
        <w:spacing w:after="0" w:line="360" w:lineRule="auto"/>
        <w:ind w:firstLine="720"/>
        <w:rPr>
          <w:rFonts w:ascii="Times New Roman" w:eastAsia="Times New Roman" w:hAnsi="Times New Roman"/>
          <w:bCs/>
          <w:sz w:val="24"/>
          <w:szCs w:val="24"/>
        </w:rPr>
      </w:pPr>
      <w:r w:rsidRPr="00D3207C">
        <w:rPr>
          <w:rFonts w:ascii="Times New Roman" w:eastAsia="Times New Roman" w:hAnsi="Times New Roman"/>
          <w:bCs/>
          <w:sz w:val="24"/>
          <w:szCs w:val="24"/>
        </w:rPr>
        <w:t>Acest tip de sol de origine argilo</w:t>
      </w:r>
      <w:r w:rsidR="000D2B92">
        <w:rPr>
          <w:rFonts w:ascii="Times New Roman" w:eastAsia="Times New Roman" w:hAnsi="Times New Roman"/>
          <w:bCs/>
          <w:sz w:val="24"/>
          <w:szCs w:val="24"/>
        </w:rPr>
        <w:t xml:space="preserve"> - </w:t>
      </w:r>
      <w:r w:rsidRPr="00D3207C">
        <w:rPr>
          <w:rFonts w:ascii="Times New Roman" w:eastAsia="Times New Roman" w:hAnsi="Times New Roman"/>
          <w:bCs/>
          <w:sz w:val="24"/>
          <w:szCs w:val="24"/>
        </w:rPr>
        <w:t>iluvială se datorează alterării gipsurilor, marnelor şi a gresiilor, identificându-se de regulă pe depozitele coluviale de versant -</w:t>
      </w:r>
      <w:r w:rsidR="000D2B92">
        <w:rPr>
          <w:rFonts w:ascii="Times New Roman" w:eastAsia="Times New Roman" w:hAnsi="Times New Roman"/>
          <w:bCs/>
          <w:sz w:val="24"/>
          <w:szCs w:val="24"/>
        </w:rPr>
        <w:t xml:space="preserve"> </w:t>
      </w:r>
      <w:r w:rsidRPr="00D3207C">
        <w:rPr>
          <w:rFonts w:ascii="Times New Roman" w:eastAsia="Times New Roman" w:hAnsi="Times New Roman"/>
          <w:bCs/>
          <w:sz w:val="24"/>
          <w:szCs w:val="24"/>
        </w:rPr>
        <w:t>N.</w:t>
      </w:r>
      <w:r w:rsidR="000D2B92">
        <w:rPr>
          <w:rFonts w:ascii="Times New Roman" w:eastAsia="Times New Roman" w:hAnsi="Times New Roman"/>
          <w:bCs/>
          <w:sz w:val="24"/>
          <w:szCs w:val="24"/>
        </w:rPr>
        <w:t xml:space="preserve"> </w:t>
      </w:r>
      <w:r w:rsidR="00B038E3">
        <w:rPr>
          <w:rFonts w:ascii="Times New Roman" w:eastAsia="Times New Roman" w:hAnsi="Times New Roman"/>
          <w:bCs/>
          <w:sz w:val="24"/>
          <w:szCs w:val="24"/>
        </w:rPr>
        <w:t xml:space="preserve">Florea, </w:t>
      </w:r>
      <w:r w:rsidRPr="00D3207C">
        <w:rPr>
          <w:rFonts w:ascii="Times New Roman" w:eastAsia="Times New Roman" w:hAnsi="Times New Roman"/>
          <w:bCs/>
          <w:sz w:val="24"/>
          <w:szCs w:val="24"/>
        </w:rPr>
        <w:t xml:space="preserve">1968. </w:t>
      </w:r>
    </w:p>
    <w:p w:rsidR="006929B7" w:rsidRDefault="00EA7D36" w:rsidP="006929B7">
      <w:pPr>
        <w:spacing w:after="0" w:line="360" w:lineRule="auto"/>
        <w:ind w:firstLine="720"/>
        <w:rPr>
          <w:rFonts w:ascii="Times New Roman" w:eastAsia="Times New Roman" w:hAnsi="Times New Roman"/>
          <w:bCs/>
          <w:sz w:val="24"/>
          <w:szCs w:val="24"/>
        </w:rPr>
      </w:pPr>
      <w:r w:rsidRPr="00D3207C">
        <w:rPr>
          <w:rFonts w:ascii="Times New Roman" w:eastAsia="Times New Roman" w:hAnsi="Times New Roman"/>
          <w:bCs/>
          <w:sz w:val="24"/>
          <w:szCs w:val="24"/>
        </w:rPr>
        <w:t>Renzinele şi pseudorenzinele se întâlnesc într-o proporţie ridicată pe culmea principală şi pe versanţi slab înclinaţi</w:t>
      </w:r>
      <w:r w:rsidR="006E081E" w:rsidRPr="00D3207C">
        <w:rPr>
          <w:rFonts w:ascii="Times New Roman" w:eastAsia="Times New Roman" w:hAnsi="Times New Roman"/>
          <w:bCs/>
          <w:sz w:val="24"/>
          <w:szCs w:val="24"/>
        </w:rPr>
        <w:t xml:space="preserve"> – Anexa nr</w:t>
      </w:r>
      <w:r w:rsidR="00BD17F9" w:rsidRPr="00D3207C">
        <w:rPr>
          <w:rFonts w:ascii="Times New Roman" w:eastAsia="Times New Roman" w:hAnsi="Times New Roman"/>
          <w:bCs/>
          <w:sz w:val="24"/>
          <w:szCs w:val="24"/>
        </w:rPr>
        <w:t>.</w:t>
      </w:r>
      <w:r w:rsidR="006E081E" w:rsidRPr="00D3207C">
        <w:rPr>
          <w:rFonts w:ascii="Times New Roman" w:eastAsia="Times New Roman" w:hAnsi="Times New Roman"/>
          <w:bCs/>
          <w:sz w:val="24"/>
          <w:szCs w:val="24"/>
        </w:rPr>
        <w:t xml:space="preserve"> 1</w:t>
      </w:r>
      <w:r w:rsidR="000D2B92">
        <w:rPr>
          <w:rFonts w:ascii="Times New Roman" w:eastAsia="Times New Roman" w:hAnsi="Times New Roman"/>
          <w:bCs/>
          <w:sz w:val="24"/>
          <w:szCs w:val="24"/>
        </w:rPr>
        <w:t>0</w:t>
      </w:r>
      <w:r w:rsidR="006E081E" w:rsidRPr="00D3207C">
        <w:rPr>
          <w:rFonts w:ascii="Times New Roman" w:eastAsia="Times New Roman" w:hAnsi="Times New Roman"/>
          <w:bCs/>
          <w:sz w:val="24"/>
          <w:szCs w:val="24"/>
        </w:rPr>
        <w:t xml:space="preserve"> la Planul de management.</w:t>
      </w:r>
    </w:p>
    <w:p w:rsidR="006929B7" w:rsidRDefault="000D2B92" w:rsidP="006929B7">
      <w:pPr>
        <w:spacing w:after="0" w:line="360" w:lineRule="auto"/>
        <w:ind w:firstLine="720"/>
        <w:rPr>
          <w:rFonts w:ascii="Times New Roman" w:eastAsia="Times New Roman" w:hAnsi="Times New Roman"/>
          <w:bCs/>
          <w:sz w:val="24"/>
          <w:szCs w:val="24"/>
        </w:rPr>
      </w:pPr>
      <w:r>
        <w:rPr>
          <w:rFonts w:ascii="Times New Roman" w:eastAsia="Times New Roman" w:hAnsi="Times New Roman"/>
          <w:bCs/>
          <w:sz w:val="24"/>
          <w:szCs w:val="24"/>
        </w:rPr>
        <w:t>Ele</w:t>
      </w:r>
      <w:r w:rsidR="00EA7D36" w:rsidRPr="00D3207C">
        <w:rPr>
          <w:rFonts w:ascii="Times New Roman" w:eastAsia="Times New Roman" w:hAnsi="Times New Roman"/>
          <w:bCs/>
          <w:sz w:val="24"/>
          <w:szCs w:val="24"/>
        </w:rPr>
        <w:t xml:space="preserve"> s-au format tot datorită prezenţei gipsurilor şi a materialelor remaniate ale acestora, roca dură întâlnindu-se la adâncimi </w:t>
      </w:r>
      <w:r>
        <w:rPr>
          <w:rFonts w:ascii="Times New Roman" w:eastAsia="Times New Roman" w:hAnsi="Times New Roman"/>
          <w:bCs/>
          <w:sz w:val="24"/>
          <w:szCs w:val="24"/>
        </w:rPr>
        <w:t xml:space="preserve">de </w:t>
      </w:r>
      <w:r w:rsidR="00EA7D36" w:rsidRPr="00D3207C">
        <w:rPr>
          <w:rFonts w:ascii="Times New Roman" w:eastAsia="Times New Roman" w:hAnsi="Times New Roman"/>
          <w:bCs/>
          <w:sz w:val="24"/>
          <w:szCs w:val="24"/>
        </w:rPr>
        <w:t>20</w:t>
      </w:r>
      <w:r>
        <w:rPr>
          <w:rFonts w:ascii="Times New Roman" w:eastAsia="Times New Roman" w:hAnsi="Times New Roman"/>
          <w:bCs/>
          <w:sz w:val="24"/>
          <w:szCs w:val="24"/>
        </w:rPr>
        <w:t xml:space="preserve"> </w:t>
      </w:r>
      <w:r w:rsidR="00EA7D36" w:rsidRPr="00D3207C">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EA7D36" w:rsidRPr="00D3207C">
        <w:rPr>
          <w:rFonts w:ascii="Times New Roman" w:eastAsia="Times New Roman" w:hAnsi="Times New Roman"/>
          <w:bCs/>
          <w:sz w:val="24"/>
          <w:szCs w:val="24"/>
        </w:rPr>
        <w:t>25 cm pe profilul de sol, iar proporţia de fragmente scheletice variind între 25</w:t>
      </w:r>
      <w:r>
        <w:rPr>
          <w:rFonts w:ascii="Times New Roman" w:eastAsia="Times New Roman" w:hAnsi="Times New Roman"/>
          <w:bCs/>
          <w:sz w:val="24"/>
          <w:szCs w:val="24"/>
        </w:rPr>
        <w:t xml:space="preserve"> </w:t>
      </w:r>
      <w:r w:rsidR="00EA7D36" w:rsidRPr="00D3207C">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EA7D36" w:rsidRPr="00D3207C">
        <w:rPr>
          <w:rFonts w:ascii="Times New Roman" w:eastAsia="Times New Roman" w:hAnsi="Times New Roman"/>
          <w:bCs/>
          <w:sz w:val="24"/>
          <w:szCs w:val="24"/>
        </w:rPr>
        <w:t>50 % -</w:t>
      </w:r>
      <w:r>
        <w:rPr>
          <w:rFonts w:ascii="Times New Roman" w:eastAsia="Times New Roman" w:hAnsi="Times New Roman"/>
          <w:bCs/>
          <w:sz w:val="24"/>
          <w:szCs w:val="24"/>
        </w:rPr>
        <w:t xml:space="preserve"> </w:t>
      </w:r>
      <w:r w:rsidR="00EA7D36" w:rsidRPr="00D3207C">
        <w:rPr>
          <w:rFonts w:ascii="Times New Roman" w:eastAsia="Times New Roman" w:hAnsi="Times New Roman"/>
          <w:bCs/>
          <w:sz w:val="24"/>
          <w:szCs w:val="24"/>
        </w:rPr>
        <w:t>A.</w:t>
      </w:r>
      <w:r>
        <w:rPr>
          <w:rFonts w:ascii="Times New Roman" w:eastAsia="Times New Roman" w:hAnsi="Times New Roman"/>
          <w:bCs/>
          <w:sz w:val="24"/>
          <w:szCs w:val="24"/>
        </w:rPr>
        <w:t xml:space="preserve"> </w:t>
      </w:r>
      <w:r w:rsidR="00EA7D36" w:rsidRPr="00D3207C">
        <w:rPr>
          <w:rFonts w:ascii="Times New Roman" w:eastAsia="Times New Roman" w:hAnsi="Times New Roman"/>
          <w:bCs/>
          <w:sz w:val="24"/>
          <w:szCs w:val="24"/>
        </w:rPr>
        <w:t>Grozavu, 2003</w:t>
      </w:r>
      <w:r>
        <w:rPr>
          <w:rFonts w:ascii="Times New Roman" w:eastAsia="Times New Roman" w:hAnsi="Times New Roman"/>
          <w:bCs/>
          <w:sz w:val="24"/>
          <w:szCs w:val="24"/>
        </w:rPr>
        <w:t>.</w:t>
      </w:r>
    </w:p>
    <w:p w:rsidR="006929B7" w:rsidRDefault="00EA7D36" w:rsidP="006929B7">
      <w:pPr>
        <w:spacing w:after="0" w:line="360" w:lineRule="auto"/>
        <w:ind w:firstLine="720"/>
        <w:rPr>
          <w:rFonts w:ascii="Times New Roman" w:eastAsia="Times New Roman" w:hAnsi="Times New Roman"/>
          <w:bCs/>
          <w:sz w:val="24"/>
          <w:szCs w:val="24"/>
        </w:rPr>
      </w:pPr>
      <w:r w:rsidRPr="00D3207C">
        <w:rPr>
          <w:rFonts w:ascii="Times New Roman" w:eastAsia="Times New Roman" w:hAnsi="Times New Roman"/>
          <w:bCs/>
          <w:sz w:val="24"/>
          <w:szCs w:val="24"/>
        </w:rPr>
        <w:t>O proporţie destul de mare din cadrul rezervaţiei o deţin regosolurile şi erodosolurile, cu precădere în bazinul inferior al pârâului Caraclău</w:t>
      </w:r>
      <w:r w:rsidR="000D2B92">
        <w:rPr>
          <w:rFonts w:ascii="Times New Roman" w:eastAsia="Times New Roman" w:hAnsi="Times New Roman"/>
          <w:bCs/>
          <w:sz w:val="24"/>
          <w:szCs w:val="24"/>
        </w:rPr>
        <w:t>,</w:t>
      </w:r>
      <w:r w:rsidRPr="00D3207C">
        <w:rPr>
          <w:rFonts w:ascii="Times New Roman" w:eastAsia="Times New Roman" w:hAnsi="Times New Roman"/>
          <w:bCs/>
          <w:sz w:val="24"/>
          <w:szCs w:val="24"/>
        </w:rPr>
        <w:t xml:space="preserve"> unde se observă o declivitate mare şi manifestarea unor procese geomorfologice de degradare accelerate de influenţa antropică.</w:t>
      </w:r>
      <w:bookmarkStart w:id="41" w:name="_Toc327964144"/>
      <w:bookmarkStart w:id="42" w:name="_Toc329095548"/>
      <w:bookmarkStart w:id="43" w:name="_Toc331437299"/>
    </w:p>
    <w:p w:rsidR="006929B7" w:rsidRDefault="006929B7" w:rsidP="006929B7">
      <w:pPr>
        <w:spacing w:after="0" w:line="360" w:lineRule="auto"/>
        <w:ind w:firstLine="720"/>
        <w:jc w:val="center"/>
        <w:rPr>
          <w:rFonts w:ascii="Times New Roman" w:eastAsia="Times New Roman" w:hAnsi="Times New Roman"/>
          <w:b/>
          <w:bCs/>
          <w:iCs/>
          <w:sz w:val="24"/>
          <w:szCs w:val="24"/>
        </w:rPr>
      </w:pPr>
    </w:p>
    <w:p w:rsidR="006929B7" w:rsidRDefault="0056145D" w:rsidP="006929B7">
      <w:pPr>
        <w:spacing w:after="0" w:line="360" w:lineRule="auto"/>
        <w:ind w:firstLine="720"/>
        <w:jc w:val="center"/>
        <w:rPr>
          <w:rFonts w:ascii="Times New Roman" w:eastAsia="Times New Roman" w:hAnsi="Times New Roman"/>
          <w:b/>
          <w:bCs/>
          <w:iCs/>
          <w:sz w:val="24"/>
          <w:szCs w:val="24"/>
        </w:rPr>
      </w:pPr>
      <w:r w:rsidRPr="00D3207C">
        <w:rPr>
          <w:rFonts w:ascii="Times New Roman" w:eastAsia="Times New Roman" w:hAnsi="Times New Roman"/>
          <w:b/>
          <w:bCs/>
          <w:iCs/>
          <w:sz w:val="24"/>
          <w:szCs w:val="24"/>
        </w:rPr>
        <w:lastRenderedPageBreak/>
        <w:t>2.3. Mediul biotic</w:t>
      </w:r>
      <w:bookmarkStart w:id="44" w:name="_Toc327964145"/>
      <w:bookmarkStart w:id="45" w:name="_Toc329095549"/>
      <w:bookmarkStart w:id="46" w:name="_Toc331437300"/>
      <w:bookmarkEnd w:id="41"/>
      <w:bookmarkEnd w:id="42"/>
      <w:bookmarkEnd w:id="43"/>
    </w:p>
    <w:p w:rsidR="006929B7" w:rsidRDefault="006929B7" w:rsidP="006929B7">
      <w:pPr>
        <w:spacing w:after="0" w:line="360" w:lineRule="auto"/>
        <w:ind w:firstLine="720"/>
        <w:jc w:val="center"/>
        <w:rPr>
          <w:rFonts w:ascii="Times New Roman" w:eastAsia="Times New Roman" w:hAnsi="Times New Roman"/>
          <w:bCs/>
          <w:sz w:val="24"/>
          <w:szCs w:val="24"/>
        </w:rPr>
      </w:pPr>
    </w:p>
    <w:p w:rsidR="006929B7" w:rsidRDefault="0056145D" w:rsidP="006929B7">
      <w:pPr>
        <w:spacing w:after="0" w:line="360" w:lineRule="auto"/>
        <w:ind w:firstLine="720"/>
        <w:jc w:val="center"/>
        <w:rPr>
          <w:rFonts w:ascii="Times New Roman" w:eastAsia="Times New Roman" w:hAnsi="Times New Roman"/>
          <w:bCs/>
          <w:sz w:val="24"/>
          <w:szCs w:val="24"/>
        </w:rPr>
      </w:pPr>
      <w:r w:rsidRPr="00D3207C">
        <w:rPr>
          <w:rFonts w:ascii="Times New Roman" w:eastAsia="Times New Roman" w:hAnsi="Times New Roman"/>
          <w:b/>
          <w:bCs/>
          <w:sz w:val="24"/>
          <w:szCs w:val="24"/>
        </w:rPr>
        <w:t>2.3.1. Ecosisteme</w:t>
      </w:r>
      <w:bookmarkEnd w:id="44"/>
      <w:bookmarkEnd w:id="45"/>
      <w:bookmarkEnd w:id="46"/>
    </w:p>
    <w:p w:rsidR="00EA7D36" w:rsidRPr="000D2B92" w:rsidRDefault="000D2B92" w:rsidP="000D2B92">
      <w:pPr>
        <w:spacing w:after="0" w:line="360" w:lineRule="auto"/>
        <w:ind w:firstLine="708"/>
        <w:jc w:val="both"/>
        <w:rPr>
          <w:rFonts w:ascii="Times New Roman" w:eastAsiaTheme="minorHAnsi" w:hAnsi="Times New Roman"/>
          <w:b/>
          <w:sz w:val="24"/>
          <w:szCs w:val="24"/>
        </w:rPr>
      </w:pPr>
      <w:r w:rsidRPr="000D2B92">
        <w:rPr>
          <w:rFonts w:ascii="Times New Roman" w:eastAsiaTheme="minorHAnsi" w:hAnsi="Times New Roman"/>
          <w:b/>
          <w:sz w:val="24"/>
          <w:szCs w:val="24"/>
        </w:rPr>
        <w:t xml:space="preserve">Ecosisteme forestiere </w:t>
      </w:r>
    </w:p>
    <w:p w:rsidR="009B34DA" w:rsidRPr="00D3207C" w:rsidRDefault="009B34DA" w:rsidP="00EE5890">
      <w:pPr>
        <w:spacing w:after="0" w:line="360" w:lineRule="auto"/>
        <w:ind w:firstLine="708"/>
        <w:jc w:val="both"/>
        <w:rPr>
          <w:rFonts w:ascii="Times New Roman" w:eastAsiaTheme="minorHAnsi" w:hAnsi="Times New Roman"/>
          <w:sz w:val="24"/>
          <w:szCs w:val="24"/>
        </w:rPr>
      </w:pPr>
      <w:r w:rsidRPr="00D3207C">
        <w:rPr>
          <w:rFonts w:ascii="Times New Roman" w:eastAsiaTheme="minorHAnsi" w:hAnsi="Times New Roman"/>
          <w:sz w:val="24"/>
          <w:szCs w:val="24"/>
        </w:rPr>
        <w:t xml:space="preserve">Ecosistemele forestiere sunt reprezentate de păduri de foioase cu stejar pufos </w:t>
      </w:r>
      <w:r w:rsidR="008315ED" w:rsidRPr="00D3207C">
        <w:rPr>
          <w:rFonts w:ascii="Times New Roman" w:eastAsiaTheme="minorHAnsi" w:hAnsi="Times New Roman"/>
          <w:sz w:val="24"/>
          <w:szCs w:val="24"/>
        </w:rPr>
        <w:t>și păduri de stejar pedunculat</w:t>
      </w:r>
      <w:r w:rsidR="000D2B92">
        <w:rPr>
          <w:rFonts w:ascii="Times New Roman" w:eastAsiaTheme="minorHAnsi" w:hAnsi="Times New Roman"/>
          <w:sz w:val="24"/>
          <w:szCs w:val="24"/>
        </w:rPr>
        <w:t xml:space="preserve">, cu tei pucios, carpen, cireș și </w:t>
      </w:r>
      <w:r w:rsidR="008315ED" w:rsidRPr="00D3207C">
        <w:rPr>
          <w:rFonts w:ascii="Times New Roman" w:eastAsiaTheme="minorHAnsi" w:hAnsi="Times New Roman"/>
          <w:sz w:val="24"/>
          <w:szCs w:val="24"/>
        </w:rPr>
        <w:t xml:space="preserve">arțar. </w:t>
      </w:r>
      <w:r w:rsidR="00023EA7" w:rsidRPr="00D3207C">
        <w:rPr>
          <w:rFonts w:ascii="Times New Roman" w:eastAsiaTheme="minorHAnsi" w:hAnsi="Times New Roman"/>
          <w:sz w:val="24"/>
          <w:szCs w:val="24"/>
        </w:rPr>
        <w:t>Subarboretul este bine dezvoltat, iar stratul ierbos bogat în specii de mull.</w:t>
      </w:r>
    </w:p>
    <w:p w:rsidR="00023EA7" w:rsidRPr="000D2B92" w:rsidRDefault="008315ED" w:rsidP="001B4C32">
      <w:pPr>
        <w:spacing w:after="0" w:line="360" w:lineRule="auto"/>
        <w:ind w:left="720"/>
        <w:jc w:val="both"/>
        <w:rPr>
          <w:rFonts w:ascii="Times New Roman" w:eastAsiaTheme="minorHAnsi" w:hAnsi="Times New Roman"/>
          <w:b/>
          <w:sz w:val="24"/>
          <w:szCs w:val="24"/>
        </w:rPr>
      </w:pPr>
      <w:r w:rsidRPr="000D2B92">
        <w:rPr>
          <w:rFonts w:ascii="Times New Roman" w:eastAsiaTheme="minorHAnsi" w:hAnsi="Times New Roman"/>
          <w:b/>
          <w:sz w:val="24"/>
          <w:szCs w:val="24"/>
        </w:rPr>
        <w:t xml:space="preserve">Ecosisteme praticole </w:t>
      </w:r>
    </w:p>
    <w:p w:rsidR="00EA7D36" w:rsidRPr="00D3207C" w:rsidRDefault="00023EA7" w:rsidP="00EE5890">
      <w:pPr>
        <w:spacing w:after="0" w:line="360" w:lineRule="auto"/>
        <w:ind w:firstLine="708"/>
        <w:jc w:val="both"/>
        <w:rPr>
          <w:rFonts w:ascii="Times New Roman" w:eastAsiaTheme="minorHAnsi" w:hAnsi="Times New Roman"/>
          <w:sz w:val="24"/>
          <w:szCs w:val="24"/>
        </w:rPr>
      </w:pPr>
      <w:r w:rsidRPr="00D3207C">
        <w:rPr>
          <w:rFonts w:ascii="Times New Roman" w:eastAsiaTheme="minorHAnsi" w:hAnsi="Times New Roman"/>
          <w:sz w:val="24"/>
          <w:szCs w:val="24"/>
        </w:rPr>
        <w:t>Aceste ecosisteme</w:t>
      </w:r>
      <w:r w:rsidR="00B038E3">
        <w:rPr>
          <w:rFonts w:ascii="Times New Roman" w:eastAsiaTheme="minorHAnsi" w:hAnsi="Times New Roman"/>
          <w:sz w:val="24"/>
          <w:szCs w:val="24"/>
        </w:rPr>
        <w:t xml:space="preserve"> </w:t>
      </w:r>
      <w:r w:rsidR="000D2B92">
        <w:rPr>
          <w:rFonts w:ascii="Times New Roman" w:eastAsiaTheme="minorHAnsi" w:hAnsi="Times New Roman"/>
          <w:sz w:val="24"/>
          <w:szCs w:val="24"/>
        </w:rPr>
        <w:t xml:space="preserve">includ </w:t>
      </w:r>
      <w:r w:rsidR="008315ED" w:rsidRPr="00D3207C">
        <w:rPr>
          <w:rFonts w:ascii="Times New Roman" w:eastAsiaTheme="minorHAnsi" w:hAnsi="Times New Roman"/>
          <w:sz w:val="24"/>
          <w:szCs w:val="24"/>
        </w:rPr>
        <w:t xml:space="preserve">fitocenoze </w:t>
      </w:r>
      <w:r w:rsidR="000961F5" w:rsidRPr="00D3207C">
        <w:rPr>
          <w:rFonts w:ascii="Times New Roman" w:eastAsiaTheme="minorHAnsi" w:hAnsi="Times New Roman"/>
          <w:sz w:val="24"/>
          <w:szCs w:val="24"/>
        </w:rPr>
        <w:t>cu</w:t>
      </w:r>
      <w:r w:rsidR="000D2B92">
        <w:rPr>
          <w:rFonts w:ascii="Times New Roman" w:eastAsiaTheme="minorHAnsi" w:hAnsi="Times New Roman"/>
          <w:sz w:val="24"/>
          <w:szCs w:val="24"/>
        </w:rPr>
        <w:t xml:space="preserve"> </w:t>
      </w:r>
      <w:r w:rsidR="008315ED" w:rsidRPr="00D3207C">
        <w:rPr>
          <w:rFonts w:ascii="Times New Roman" w:eastAsiaTheme="minorHAnsi" w:hAnsi="Times New Roman"/>
          <w:i/>
          <w:sz w:val="24"/>
          <w:szCs w:val="24"/>
        </w:rPr>
        <w:t>Festuca valesiaca</w:t>
      </w:r>
      <w:r w:rsidR="000D2B92">
        <w:rPr>
          <w:rFonts w:ascii="Times New Roman" w:eastAsiaTheme="minorHAnsi" w:hAnsi="Times New Roman"/>
          <w:i/>
          <w:sz w:val="24"/>
          <w:szCs w:val="24"/>
        </w:rPr>
        <w:t xml:space="preserve"> </w:t>
      </w:r>
      <w:r w:rsidR="000961F5" w:rsidRPr="00D3207C">
        <w:rPr>
          <w:rFonts w:ascii="Times New Roman" w:eastAsiaTheme="minorHAnsi" w:hAnsi="Times New Roman"/>
          <w:sz w:val="24"/>
          <w:szCs w:val="24"/>
        </w:rPr>
        <w:t>și</w:t>
      </w:r>
      <w:r w:rsidR="000D2B92">
        <w:rPr>
          <w:rFonts w:ascii="Times New Roman" w:eastAsiaTheme="minorHAnsi" w:hAnsi="Times New Roman"/>
          <w:sz w:val="24"/>
          <w:szCs w:val="24"/>
        </w:rPr>
        <w:t xml:space="preserve"> </w:t>
      </w:r>
      <w:r w:rsidR="008315ED" w:rsidRPr="00D3207C">
        <w:rPr>
          <w:rFonts w:ascii="Times New Roman" w:eastAsiaTheme="minorHAnsi" w:hAnsi="Times New Roman"/>
          <w:i/>
          <w:sz w:val="24"/>
          <w:szCs w:val="24"/>
        </w:rPr>
        <w:t>Taraxacum serotinum</w:t>
      </w:r>
      <w:r w:rsidR="000D2B92">
        <w:rPr>
          <w:rFonts w:ascii="Times New Roman" w:eastAsiaTheme="minorHAnsi" w:hAnsi="Times New Roman"/>
          <w:i/>
          <w:sz w:val="24"/>
          <w:szCs w:val="24"/>
        </w:rPr>
        <w:t>,</w:t>
      </w:r>
      <w:r w:rsidR="008315ED" w:rsidRPr="00D3207C">
        <w:rPr>
          <w:rFonts w:ascii="Times New Roman" w:eastAsiaTheme="minorHAnsi" w:hAnsi="Times New Roman"/>
          <w:sz w:val="24"/>
          <w:szCs w:val="24"/>
        </w:rPr>
        <w:t xml:space="preserve"> caracteristice habitatului stepe ponto</w:t>
      </w:r>
      <w:r w:rsidR="000D2B92">
        <w:rPr>
          <w:rFonts w:ascii="Times New Roman" w:eastAsiaTheme="minorHAnsi" w:hAnsi="Times New Roman"/>
          <w:sz w:val="24"/>
          <w:szCs w:val="24"/>
        </w:rPr>
        <w:t xml:space="preserve"> </w:t>
      </w:r>
      <w:r w:rsidR="008315ED" w:rsidRPr="00D3207C">
        <w:rPr>
          <w:rFonts w:ascii="Times New Roman" w:eastAsiaTheme="minorHAnsi" w:hAnsi="Times New Roman"/>
          <w:sz w:val="24"/>
          <w:szCs w:val="24"/>
        </w:rPr>
        <w:t>-</w:t>
      </w:r>
      <w:r w:rsidR="000D2B92">
        <w:rPr>
          <w:rFonts w:ascii="Times New Roman" w:eastAsiaTheme="minorHAnsi" w:hAnsi="Times New Roman"/>
          <w:sz w:val="24"/>
          <w:szCs w:val="24"/>
        </w:rPr>
        <w:t xml:space="preserve"> </w:t>
      </w:r>
      <w:r w:rsidR="008315ED" w:rsidRPr="00D3207C">
        <w:rPr>
          <w:rFonts w:ascii="Times New Roman" w:eastAsiaTheme="minorHAnsi" w:hAnsi="Times New Roman"/>
          <w:sz w:val="24"/>
          <w:szCs w:val="24"/>
        </w:rPr>
        <w:t xml:space="preserve">sarmatice 62C0* - </w:t>
      </w:r>
      <w:r w:rsidR="000D2B92">
        <w:rPr>
          <w:rFonts w:ascii="Times New Roman" w:eastAsiaTheme="minorHAnsi" w:hAnsi="Times New Roman"/>
          <w:sz w:val="24"/>
          <w:szCs w:val="24"/>
        </w:rPr>
        <w:t xml:space="preserve">cu </w:t>
      </w:r>
      <w:r w:rsidR="008315ED" w:rsidRPr="00D3207C">
        <w:rPr>
          <w:rFonts w:ascii="Times New Roman" w:eastAsiaTheme="minorHAnsi" w:hAnsi="Times New Roman"/>
          <w:sz w:val="24"/>
          <w:szCs w:val="24"/>
        </w:rPr>
        <w:t>speciile de plante pentru care a fost declarat situl</w:t>
      </w:r>
      <w:r w:rsidR="00874F08" w:rsidRPr="00D3207C">
        <w:rPr>
          <w:rFonts w:ascii="Times New Roman" w:eastAsiaTheme="minorHAnsi" w:hAnsi="Times New Roman"/>
          <w:sz w:val="24"/>
          <w:szCs w:val="24"/>
        </w:rPr>
        <w:t>.</w:t>
      </w:r>
    </w:p>
    <w:p w:rsidR="009B34DA" w:rsidRPr="000D2B92" w:rsidRDefault="009B34DA" w:rsidP="001B4C32">
      <w:pPr>
        <w:spacing w:after="0" w:line="360" w:lineRule="auto"/>
        <w:ind w:left="720"/>
        <w:jc w:val="both"/>
        <w:rPr>
          <w:rFonts w:ascii="Times New Roman" w:eastAsiaTheme="minorHAnsi" w:hAnsi="Times New Roman"/>
          <w:b/>
          <w:sz w:val="24"/>
          <w:szCs w:val="24"/>
        </w:rPr>
      </w:pPr>
      <w:r w:rsidRPr="000D2B92">
        <w:rPr>
          <w:rFonts w:ascii="Times New Roman" w:eastAsiaTheme="minorHAnsi" w:hAnsi="Times New Roman"/>
          <w:b/>
          <w:sz w:val="24"/>
          <w:szCs w:val="24"/>
        </w:rPr>
        <w:t>Agroecosisteme</w:t>
      </w:r>
    </w:p>
    <w:p w:rsidR="0056145D" w:rsidRPr="00D3207C" w:rsidRDefault="0056145D" w:rsidP="00EE5890">
      <w:pPr>
        <w:spacing w:after="0" w:line="360" w:lineRule="auto"/>
        <w:ind w:firstLine="708"/>
        <w:jc w:val="both"/>
        <w:rPr>
          <w:rFonts w:ascii="Times New Roman" w:eastAsiaTheme="minorHAnsi" w:hAnsi="Times New Roman"/>
          <w:sz w:val="24"/>
          <w:szCs w:val="24"/>
        </w:rPr>
      </w:pPr>
      <w:r w:rsidRPr="00D3207C">
        <w:rPr>
          <w:rFonts w:ascii="Times New Roman" w:eastAsiaTheme="minorHAnsi" w:hAnsi="Times New Roman"/>
          <w:sz w:val="24"/>
          <w:szCs w:val="24"/>
        </w:rPr>
        <w:t xml:space="preserve">Agroecosistemele din interiorul sitului sunt reprezentate de culturi de porumb, lucernă, </w:t>
      </w:r>
      <w:r w:rsidR="000D2B92">
        <w:rPr>
          <w:rFonts w:ascii="Times New Roman" w:eastAsiaTheme="minorHAnsi" w:hAnsi="Times New Roman"/>
          <w:sz w:val="24"/>
          <w:szCs w:val="24"/>
        </w:rPr>
        <w:t xml:space="preserve">și </w:t>
      </w:r>
      <w:r w:rsidRPr="00D3207C">
        <w:rPr>
          <w:rFonts w:ascii="Times New Roman" w:eastAsiaTheme="minorHAnsi" w:hAnsi="Times New Roman"/>
          <w:sz w:val="24"/>
          <w:szCs w:val="24"/>
        </w:rPr>
        <w:t>grâu</w:t>
      </w:r>
      <w:r w:rsidR="000D2B92">
        <w:rPr>
          <w:rFonts w:ascii="Times New Roman" w:eastAsiaTheme="minorHAnsi" w:hAnsi="Times New Roman"/>
          <w:sz w:val="24"/>
          <w:szCs w:val="24"/>
        </w:rPr>
        <w:t>, caracterizate de</w:t>
      </w:r>
      <w:r w:rsidRPr="00D3207C">
        <w:rPr>
          <w:rFonts w:ascii="Times New Roman" w:eastAsiaTheme="minorHAnsi" w:hAnsi="Times New Roman"/>
          <w:sz w:val="24"/>
          <w:szCs w:val="24"/>
        </w:rPr>
        <w:t xml:space="preserve"> omog</w:t>
      </w:r>
      <w:r w:rsidR="00874F08" w:rsidRPr="00D3207C">
        <w:rPr>
          <w:rFonts w:ascii="Times New Roman" w:eastAsiaTheme="minorHAnsi" w:hAnsi="Times New Roman"/>
          <w:sz w:val="24"/>
          <w:szCs w:val="24"/>
        </w:rPr>
        <w:t xml:space="preserve">enitate spaţială foarte mare, </w:t>
      </w:r>
      <w:r w:rsidR="000D2B92">
        <w:rPr>
          <w:rFonts w:ascii="Times New Roman" w:eastAsiaTheme="minorHAnsi" w:hAnsi="Times New Roman"/>
          <w:sz w:val="24"/>
          <w:szCs w:val="24"/>
        </w:rPr>
        <w:t>reducere</w:t>
      </w:r>
      <w:r w:rsidRPr="00D3207C">
        <w:rPr>
          <w:rFonts w:ascii="Times New Roman" w:eastAsiaTheme="minorHAnsi" w:hAnsi="Times New Roman"/>
          <w:sz w:val="24"/>
          <w:szCs w:val="24"/>
        </w:rPr>
        <w:t>a diver</w:t>
      </w:r>
      <w:r w:rsidR="00874F08" w:rsidRPr="00D3207C">
        <w:rPr>
          <w:rFonts w:ascii="Times New Roman" w:eastAsiaTheme="minorHAnsi" w:hAnsi="Times New Roman"/>
          <w:sz w:val="24"/>
          <w:szCs w:val="24"/>
        </w:rPr>
        <w:t xml:space="preserve">sităţii genetice a speciilor, </w:t>
      </w:r>
      <w:r w:rsidR="000D2B92">
        <w:rPr>
          <w:rFonts w:ascii="Times New Roman" w:eastAsiaTheme="minorHAnsi" w:hAnsi="Times New Roman"/>
          <w:sz w:val="24"/>
          <w:szCs w:val="24"/>
        </w:rPr>
        <w:t>dependenţa</w:t>
      </w:r>
      <w:r w:rsidRPr="00D3207C">
        <w:rPr>
          <w:rFonts w:ascii="Times New Roman" w:eastAsiaTheme="minorHAnsi" w:hAnsi="Times New Roman"/>
          <w:sz w:val="24"/>
          <w:szCs w:val="24"/>
        </w:rPr>
        <w:t xml:space="preserve"> totală de factorul antropic.</w:t>
      </w:r>
    </w:p>
    <w:p w:rsidR="00AF5EE1" w:rsidRPr="00D3207C" w:rsidRDefault="006929B7" w:rsidP="006929B7">
      <w:pPr>
        <w:spacing w:after="0" w:line="360" w:lineRule="auto"/>
        <w:ind w:firstLine="708"/>
        <w:jc w:val="both"/>
        <w:rPr>
          <w:rFonts w:ascii="Times New Roman" w:eastAsiaTheme="minorHAnsi" w:hAnsi="Times New Roman"/>
          <w:sz w:val="24"/>
          <w:szCs w:val="24"/>
        </w:rPr>
      </w:pPr>
      <w:r w:rsidRPr="006929B7">
        <w:rPr>
          <w:rFonts w:ascii="Times New Roman" w:eastAsiaTheme="minorHAnsi" w:hAnsi="Times New Roman"/>
          <w:sz w:val="24"/>
          <w:szCs w:val="24"/>
        </w:rPr>
        <w:t>Harta ecosistemelor este reprezentată în Anexa nr. 11 la Planul de management.</w:t>
      </w:r>
    </w:p>
    <w:p w:rsidR="006929B7" w:rsidRDefault="006929B7" w:rsidP="00AF5EE1">
      <w:pPr>
        <w:autoSpaceDE w:val="0"/>
        <w:autoSpaceDN w:val="0"/>
        <w:adjustRightInd w:val="0"/>
        <w:spacing w:after="0" w:line="240" w:lineRule="auto"/>
        <w:jc w:val="center"/>
        <w:rPr>
          <w:rFonts w:ascii="Times New Roman" w:eastAsiaTheme="minorHAnsi" w:hAnsi="Times New Roman"/>
          <w:b/>
          <w:bCs/>
          <w:sz w:val="24"/>
          <w:szCs w:val="24"/>
        </w:rPr>
      </w:pPr>
    </w:p>
    <w:p w:rsidR="00AF5EE1" w:rsidRPr="00D3207C" w:rsidRDefault="00AF5EE1" w:rsidP="00AF5EE1">
      <w:pPr>
        <w:autoSpaceDE w:val="0"/>
        <w:autoSpaceDN w:val="0"/>
        <w:adjustRightInd w:val="0"/>
        <w:spacing w:after="0" w:line="240" w:lineRule="auto"/>
        <w:jc w:val="center"/>
        <w:rPr>
          <w:rFonts w:ascii="Times New Roman" w:eastAsiaTheme="minorHAnsi" w:hAnsi="Times New Roman"/>
          <w:b/>
          <w:bCs/>
          <w:sz w:val="24"/>
          <w:szCs w:val="24"/>
        </w:rPr>
      </w:pPr>
      <w:r w:rsidRPr="00D3207C">
        <w:rPr>
          <w:rFonts w:ascii="Times New Roman" w:eastAsiaTheme="minorHAnsi" w:hAnsi="Times New Roman"/>
          <w:b/>
          <w:bCs/>
          <w:sz w:val="24"/>
          <w:szCs w:val="24"/>
        </w:rPr>
        <w:t>2.3.2. Habitate</w:t>
      </w:r>
    </w:p>
    <w:p w:rsidR="00AF5EE1" w:rsidRPr="00D3207C" w:rsidRDefault="00AF5EE1" w:rsidP="00AF5EE1">
      <w:pPr>
        <w:autoSpaceDE w:val="0"/>
        <w:autoSpaceDN w:val="0"/>
        <w:adjustRightInd w:val="0"/>
        <w:spacing w:after="0" w:line="240" w:lineRule="auto"/>
        <w:jc w:val="center"/>
        <w:rPr>
          <w:rFonts w:ascii="Times New Roman" w:eastAsiaTheme="minorHAnsi" w:hAnsi="Times New Roman"/>
          <w:sz w:val="24"/>
          <w:szCs w:val="24"/>
        </w:rPr>
      </w:pPr>
    </w:p>
    <w:p w:rsidR="00EB70F3" w:rsidRPr="00D3207C" w:rsidRDefault="00EB70F3" w:rsidP="00EB70F3">
      <w:pPr>
        <w:widowControl w:val="0"/>
        <w:autoSpaceDE w:val="0"/>
        <w:autoSpaceDN w:val="0"/>
        <w:adjustRightInd w:val="0"/>
        <w:spacing w:after="0" w:line="360" w:lineRule="auto"/>
        <w:ind w:right="2"/>
        <w:jc w:val="center"/>
        <w:rPr>
          <w:rFonts w:ascii="Times New Roman" w:hAnsi="Times New Roman"/>
          <w:b/>
          <w:sz w:val="24"/>
          <w:szCs w:val="24"/>
          <w:lang w:eastAsia="ro-RO"/>
        </w:rPr>
      </w:pPr>
      <w:r w:rsidRPr="00D3207C">
        <w:rPr>
          <w:rFonts w:ascii="Times New Roman" w:hAnsi="Times New Roman"/>
          <w:b/>
          <w:sz w:val="24"/>
          <w:szCs w:val="24"/>
          <w:lang w:eastAsia="ro-RO"/>
        </w:rPr>
        <w:t>Infor</w:t>
      </w:r>
      <w:r w:rsidR="00684279">
        <w:rPr>
          <w:rFonts w:ascii="Times New Roman" w:hAnsi="Times New Roman"/>
          <w:b/>
          <w:sz w:val="24"/>
          <w:szCs w:val="24"/>
          <w:lang w:eastAsia="ro-RO"/>
        </w:rPr>
        <w:t>maţii biologice/ecologice privind H</w:t>
      </w:r>
      <w:r w:rsidRPr="00D3207C">
        <w:rPr>
          <w:rFonts w:ascii="Times New Roman" w:hAnsi="Times New Roman"/>
          <w:b/>
          <w:sz w:val="24"/>
          <w:szCs w:val="24"/>
          <w:lang w:eastAsia="ro-RO"/>
        </w:rPr>
        <w:t>abitatul 62C0*</w:t>
      </w:r>
      <w:r w:rsidR="00AC1405">
        <w:rPr>
          <w:rFonts w:ascii="Times New Roman" w:hAnsi="Times New Roman"/>
          <w:b/>
          <w:sz w:val="24"/>
          <w:szCs w:val="24"/>
          <w:lang w:eastAsia="ro-RO"/>
        </w:rPr>
        <w:t xml:space="preserve"> </w:t>
      </w:r>
      <w:r w:rsidR="00684279" w:rsidRPr="00684279">
        <w:rPr>
          <w:rFonts w:ascii="Times New Roman" w:hAnsi="Times New Roman"/>
          <w:b/>
          <w:sz w:val="24"/>
          <w:szCs w:val="24"/>
          <w:lang w:eastAsia="ro-RO"/>
        </w:rPr>
        <w:t>Stepe ponto-sarmatice</w:t>
      </w:r>
    </w:p>
    <w:p w:rsidR="00EB70F3" w:rsidRPr="00D3207C" w:rsidRDefault="009C7451" w:rsidP="00EB70F3">
      <w:pPr>
        <w:widowControl w:val="0"/>
        <w:autoSpaceDE w:val="0"/>
        <w:autoSpaceDN w:val="0"/>
        <w:adjustRightInd w:val="0"/>
        <w:spacing w:after="0" w:line="360" w:lineRule="auto"/>
        <w:ind w:right="2"/>
        <w:jc w:val="right"/>
        <w:rPr>
          <w:rFonts w:ascii="Times New Roman" w:hAnsi="Times New Roman"/>
          <w:b/>
          <w:sz w:val="24"/>
          <w:szCs w:val="24"/>
          <w:lang w:eastAsia="ro-RO"/>
        </w:rPr>
      </w:pPr>
      <w:r w:rsidRPr="00D3207C">
        <w:rPr>
          <w:rFonts w:ascii="Times New Roman" w:hAnsi="Times New Roman"/>
          <w:b/>
          <w:sz w:val="24"/>
          <w:szCs w:val="24"/>
          <w:lang w:eastAsia="ro-RO"/>
        </w:rPr>
        <w:t xml:space="preserve">Tabelul nr. </w:t>
      </w:r>
      <w:r w:rsidR="00684279">
        <w:rPr>
          <w:rFonts w:ascii="Times New Roman" w:hAnsi="Times New Roman"/>
          <w:b/>
          <w:sz w:val="24"/>
          <w:szCs w:val="24"/>
          <w:lang w:eastAsia="ro-RO"/>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3144"/>
        <w:gridCol w:w="5396"/>
      </w:tblGrid>
      <w:tr w:rsidR="00EB70F3" w:rsidRPr="00D3207C" w:rsidTr="004333EE">
        <w:trPr>
          <w:cantSplit/>
          <w:tblHeader/>
        </w:trPr>
        <w:tc>
          <w:tcPr>
            <w:tcW w:w="816" w:type="dxa"/>
            <w:shd w:val="clear" w:color="auto" w:fill="auto"/>
          </w:tcPr>
          <w:p w:rsidR="00EB70F3" w:rsidRPr="00D3207C" w:rsidRDefault="00EB70F3" w:rsidP="004333EE">
            <w:pPr>
              <w:widowControl w:val="0"/>
              <w:spacing w:after="0" w:line="360" w:lineRule="auto"/>
              <w:ind w:right="2"/>
              <w:jc w:val="center"/>
              <w:rPr>
                <w:rFonts w:ascii="Times New Roman" w:hAnsi="Times New Roman"/>
                <w:b/>
                <w:sz w:val="24"/>
                <w:szCs w:val="24"/>
              </w:rPr>
            </w:pPr>
            <w:r w:rsidRPr="00D3207C">
              <w:rPr>
                <w:rFonts w:ascii="Times New Roman" w:hAnsi="Times New Roman"/>
                <w:b/>
                <w:sz w:val="24"/>
                <w:szCs w:val="24"/>
              </w:rPr>
              <w:t>Nr. crt.</w:t>
            </w:r>
          </w:p>
        </w:tc>
        <w:tc>
          <w:tcPr>
            <w:tcW w:w="3144" w:type="dxa"/>
            <w:shd w:val="clear" w:color="auto" w:fill="auto"/>
          </w:tcPr>
          <w:p w:rsidR="00EB70F3" w:rsidRPr="00D3207C" w:rsidRDefault="00EB70F3" w:rsidP="004333EE">
            <w:pPr>
              <w:widowControl w:val="0"/>
              <w:spacing w:after="0" w:line="360" w:lineRule="auto"/>
              <w:ind w:right="2"/>
              <w:jc w:val="center"/>
              <w:rPr>
                <w:rFonts w:ascii="Times New Roman" w:hAnsi="Times New Roman"/>
                <w:b/>
                <w:sz w:val="24"/>
                <w:szCs w:val="24"/>
              </w:rPr>
            </w:pPr>
            <w:r w:rsidRPr="00D3207C">
              <w:rPr>
                <w:rFonts w:ascii="Times New Roman" w:hAnsi="Times New Roman"/>
                <w:b/>
                <w:sz w:val="24"/>
                <w:szCs w:val="24"/>
              </w:rPr>
              <w:t>Informaţie/Atribut</w:t>
            </w:r>
          </w:p>
        </w:tc>
        <w:tc>
          <w:tcPr>
            <w:tcW w:w="5396" w:type="dxa"/>
            <w:shd w:val="clear" w:color="auto" w:fill="auto"/>
          </w:tcPr>
          <w:p w:rsidR="00EB70F3" w:rsidRPr="00D3207C" w:rsidRDefault="00EB70F3" w:rsidP="004333EE">
            <w:pPr>
              <w:widowControl w:val="0"/>
              <w:spacing w:after="0" w:line="360" w:lineRule="auto"/>
              <w:ind w:right="2"/>
              <w:jc w:val="center"/>
              <w:rPr>
                <w:rFonts w:ascii="Times New Roman" w:hAnsi="Times New Roman"/>
                <w:b/>
                <w:sz w:val="24"/>
                <w:szCs w:val="24"/>
              </w:rPr>
            </w:pPr>
            <w:r w:rsidRPr="00D3207C">
              <w:rPr>
                <w:rFonts w:ascii="Times New Roman" w:hAnsi="Times New Roman"/>
                <w:b/>
                <w:sz w:val="24"/>
                <w:szCs w:val="24"/>
              </w:rPr>
              <w:t>Observaţie</w:t>
            </w:r>
          </w:p>
        </w:tc>
      </w:tr>
      <w:tr w:rsidR="00EB70F3" w:rsidRPr="00D3207C" w:rsidTr="004333EE">
        <w:trPr>
          <w:cantSplit/>
        </w:trPr>
        <w:tc>
          <w:tcPr>
            <w:tcW w:w="816" w:type="dxa"/>
          </w:tcPr>
          <w:p w:rsidR="00EB70F3" w:rsidRPr="00D3207C" w:rsidRDefault="00EB70F3" w:rsidP="004333EE">
            <w:pPr>
              <w:widowControl w:val="0"/>
              <w:tabs>
                <w:tab w:val="left" w:pos="0"/>
              </w:tabs>
              <w:spacing w:after="0" w:line="360" w:lineRule="auto"/>
              <w:jc w:val="center"/>
              <w:rPr>
                <w:rFonts w:ascii="Times New Roman" w:hAnsi="Times New Roman"/>
                <w:sz w:val="24"/>
                <w:szCs w:val="24"/>
              </w:rPr>
            </w:pPr>
            <w:r w:rsidRPr="00D3207C">
              <w:rPr>
                <w:rFonts w:ascii="Times New Roman" w:hAnsi="Times New Roman"/>
                <w:sz w:val="24"/>
                <w:szCs w:val="24"/>
              </w:rPr>
              <w:t>1</w:t>
            </w:r>
            <w:r w:rsidR="00684279">
              <w:rPr>
                <w:rFonts w:ascii="Times New Roman" w:hAnsi="Times New Roman"/>
                <w:sz w:val="24"/>
                <w:szCs w:val="24"/>
              </w:rPr>
              <w:t>.</w:t>
            </w:r>
          </w:p>
        </w:tc>
        <w:tc>
          <w:tcPr>
            <w:tcW w:w="3144" w:type="dxa"/>
          </w:tcPr>
          <w:p w:rsidR="00EB70F3" w:rsidRPr="00D3207C" w:rsidRDefault="00EB70F3"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Clasificarea tipului de habitat</w:t>
            </w:r>
          </w:p>
        </w:tc>
        <w:tc>
          <w:tcPr>
            <w:tcW w:w="5396" w:type="dxa"/>
          </w:tcPr>
          <w:p w:rsidR="00EB70F3" w:rsidRPr="00D3207C" w:rsidRDefault="00EB70F3"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Habitat de importanţă comunitară</w:t>
            </w:r>
          </w:p>
        </w:tc>
      </w:tr>
      <w:tr w:rsidR="00EB70F3" w:rsidRPr="00D3207C" w:rsidTr="004333EE">
        <w:trPr>
          <w:cantSplit/>
        </w:trPr>
        <w:tc>
          <w:tcPr>
            <w:tcW w:w="816" w:type="dxa"/>
            <w:tcBorders>
              <w:bottom w:val="single" w:sz="4" w:space="0" w:color="auto"/>
            </w:tcBorders>
          </w:tcPr>
          <w:p w:rsidR="00EB70F3" w:rsidRPr="00D3207C" w:rsidRDefault="00EB70F3" w:rsidP="004333EE">
            <w:pPr>
              <w:widowControl w:val="0"/>
              <w:tabs>
                <w:tab w:val="left" w:pos="0"/>
              </w:tabs>
              <w:spacing w:after="0" w:line="360" w:lineRule="auto"/>
              <w:jc w:val="center"/>
              <w:rPr>
                <w:rFonts w:ascii="Times New Roman" w:hAnsi="Times New Roman"/>
                <w:sz w:val="24"/>
                <w:szCs w:val="24"/>
              </w:rPr>
            </w:pPr>
            <w:r w:rsidRPr="00D3207C">
              <w:rPr>
                <w:rFonts w:ascii="Times New Roman" w:hAnsi="Times New Roman"/>
                <w:sz w:val="24"/>
                <w:szCs w:val="24"/>
              </w:rPr>
              <w:t>2</w:t>
            </w:r>
            <w:r w:rsidR="00684279">
              <w:rPr>
                <w:rFonts w:ascii="Times New Roman" w:hAnsi="Times New Roman"/>
                <w:sz w:val="24"/>
                <w:szCs w:val="24"/>
              </w:rPr>
              <w:t>.</w:t>
            </w:r>
          </w:p>
        </w:tc>
        <w:tc>
          <w:tcPr>
            <w:tcW w:w="3144" w:type="dxa"/>
            <w:tcBorders>
              <w:bottom w:val="single" w:sz="4" w:space="0" w:color="auto"/>
            </w:tcBorders>
          </w:tcPr>
          <w:p w:rsidR="00EB70F3" w:rsidRPr="00D3207C" w:rsidRDefault="00EB70F3"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Codul unic al tipului de habitat</w:t>
            </w:r>
          </w:p>
        </w:tc>
        <w:tc>
          <w:tcPr>
            <w:tcW w:w="5396" w:type="dxa"/>
            <w:tcBorders>
              <w:bottom w:val="single" w:sz="4" w:space="0" w:color="auto"/>
            </w:tcBorders>
          </w:tcPr>
          <w:p w:rsidR="00EB70F3" w:rsidRPr="00D3207C" w:rsidRDefault="00EB70F3"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 xml:space="preserve">62C0 </w:t>
            </w:r>
            <w:r w:rsidRPr="00D3207C">
              <w:rPr>
                <w:rFonts w:ascii="Times New Roman" w:hAnsi="Times New Roman"/>
                <w:sz w:val="24"/>
                <w:szCs w:val="24"/>
                <w:lang w:eastAsia="ro-RO"/>
              </w:rPr>
              <w:t>*</w:t>
            </w:r>
          </w:p>
        </w:tc>
      </w:tr>
      <w:tr w:rsidR="00EB70F3" w:rsidRPr="00D3207C" w:rsidTr="004333EE">
        <w:trPr>
          <w:cantSplit/>
        </w:trPr>
        <w:tc>
          <w:tcPr>
            <w:tcW w:w="816" w:type="dxa"/>
          </w:tcPr>
          <w:p w:rsidR="00EB70F3" w:rsidRPr="00D3207C" w:rsidRDefault="00EB70F3" w:rsidP="004333EE">
            <w:pPr>
              <w:widowControl w:val="0"/>
              <w:tabs>
                <w:tab w:val="left" w:pos="0"/>
              </w:tabs>
              <w:spacing w:after="0" w:line="360" w:lineRule="auto"/>
              <w:jc w:val="center"/>
              <w:rPr>
                <w:rFonts w:ascii="Times New Roman" w:hAnsi="Times New Roman"/>
                <w:sz w:val="24"/>
                <w:szCs w:val="24"/>
              </w:rPr>
            </w:pPr>
            <w:r w:rsidRPr="00D3207C">
              <w:rPr>
                <w:rFonts w:ascii="Times New Roman" w:hAnsi="Times New Roman"/>
                <w:sz w:val="24"/>
                <w:szCs w:val="24"/>
              </w:rPr>
              <w:t>3</w:t>
            </w:r>
            <w:r w:rsidR="00684279">
              <w:rPr>
                <w:rFonts w:ascii="Times New Roman" w:hAnsi="Times New Roman"/>
                <w:sz w:val="24"/>
                <w:szCs w:val="24"/>
              </w:rPr>
              <w:t>.</w:t>
            </w:r>
          </w:p>
        </w:tc>
        <w:tc>
          <w:tcPr>
            <w:tcW w:w="3144" w:type="dxa"/>
          </w:tcPr>
          <w:p w:rsidR="00EB70F3" w:rsidRPr="00D3207C" w:rsidRDefault="00EB70F3"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Distribuţia tipului de habitat</w:t>
            </w:r>
          </w:p>
        </w:tc>
        <w:tc>
          <w:tcPr>
            <w:tcW w:w="5396" w:type="dxa"/>
          </w:tcPr>
          <w:p w:rsidR="00684279" w:rsidRDefault="00684279" w:rsidP="00BF19B6">
            <w:pPr>
              <w:widowControl w:val="0"/>
              <w:spacing w:after="0" w:line="360" w:lineRule="auto"/>
              <w:ind w:right="2"/>
              <w:jc w:val="both"/>
              <w:rPr>
                <w:rFonts w:ascii="Times New Roman" w:hAnsi="Times New Roman"/>
                <w:sz w:val="24"/>
                <w:szCs w:val="24"/>
              </w:rPr>
            </w:pPr>
            <w:r w:rsidRPr="00684279">
              <w:rPr>
                <w:rFonts w:ascii="Times New Roman" w:hAnsi="Times New Roman"/>
                <w:sz w:val="24"/>
                <w:szCs w:val="24"/>
              </w:rPr>
              <w:t>Habitat distribuit fragmentat, pe unele porţiuni invadat de specii de plante lemnoase cu diferite grade de acoperire</w:t>
            </w:r>
            <w:r>
              <w:rPr>
                <w:rFonts w:ascii="Times New Roman" w:hAnsi="Times New Roman"/>
                <w:sz w:val="24"/>
                <w:szCs w:val="24"/>
              </w:rPr>
              <w:t>.</w:t>
            </w:r>
          </w:p>
          <w:p w:rsidR="00EB70F3" w:rsidRPr="00D3207C" w:rsidRDefault="00EB70F3" w:rsidP="00BF19B6">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Anexa nr.</w:t>
            </w:r>
            <w:r w:rsidR="00684279">
              <w:rPr>
                <w:rFonts w:ascii="Times New Roman" w:hAnsi="Times New Roman"/>
                <w:sz w:val="24"/>
                <w:szCs w:val="24"/>
              </w:rPr>
              <w:t xml:space="preserve"> </w:t>
            </w:r>
            <w:r w:rsidR="0095145F" w:rsidRPr="00D3207C">
              <w:rPr>
                <w:rFonts w:ascii="Times New Roman" w:hAnsi="Times New Roman"/>
                <w:sz w:val="24"/>
                <w:szCs w:val="24"/>
              </w:rPr>
              <w:t>1</w:t>
            </w:r>
            <w:r w:rsidR="00684279">
              <w:rPr>
                <w:rFonts w:ascii="Times New Roman" w:hAnsi="Times New Roman"/>
                <w:sz w:val="24"/>
                <w:szCs w:val="24"/>
              </w:rPr>
              <w:t>2</w:t>
            </w:r>
            <w:r w:rsidRPr="00D3207C">
              <w:rPr>
                <w:rFonts w:ascii="Times New Roman" w:hAnsi="Times New Roman"/>
                <w:sz w:val="24"/>
                <w:szCs w:val="24"/>
              </w:rPr>
              <w:t xml:space="preserve"> la Planul de management</w:t>
            </w:r>
          </w:p>
        </w:tc>
      </w:tr>
      <w:tr w:rsidR="00EB70F3" w:rsidRPr="00D3207C" w:rsidTr="004333EE">
        <w:trPr>
          <w:cantSplit/>
        </w:trPr>
        <w:tc>
          <w:tcPr>
            <w:tcW w:w="816" w:type="dxa"/>
          </w:tcPr>
          <w:p w:rsidR="00EB70F3" w:rsidRPr="00D3207C" w:rsidRDefault="00093242" w:rsidP="004333EE">
            <w:pPr>
              <w:widowControl w:val="0"/>
              <w:tabs>
                <w:tab w:val="left" w:pos="0"/>
              </w:tabs>
              <w:spacing w:after="0" w:line="360" w:lineRule="auto"/>
              <w:jc w:val="center"/>
              <w:rPr>
                <w:rFonts w:ascii="Times New Roman" w:hAnsi="Times New Roman"/>
                <w:sz w:val="24"/>
                <w:szCs w:val="24"/>
              </w:rPr>
            </w:pPr>
            <w:r>
              <w:rPr>
                <w:rFonts w:ascii="Times New Roman" w:hAnsi="Times New Roman"/>
                <w:sz w:val="24"/>
                <w:szCs w:val="24"/>
              </w:rPr>
              <w:t>4</w:t>
            </w:r>
            <w:r w:rsidR="00684279">
              <w:rPr>
                <w:rFonts w:ascii="Times New Roman" w:hAnsi="Times New Roman"/>
                <w:sz w:val="24"/>
                <w:szCs w:val="24"/>
              </w:rPr>
              <w:t>.</w:t>
            </w:r>
          </w:p>
        </w:tc>
        <w:tc>
          <w:tcPr>
            <w:tcW w:w="3144" w:type="dxa"/>
          </w:tcPr>
          <w:p w:rsidR="00EB70F3" w:rsidRPr="00D3207C" w:rsidRDefault="00EB70F3"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 xml:space="preserve">Statutul de prezenţă </w:t>
            </w:r>
          </w:p>
        </w:tc>
        <w:tc>
          <w:tcPr>
            <w:tcW w:w="5396" w:type="dxa"/>
          </w:tcPr>
          <w:p w:rsidR="00EB70F3" w:rsidRDefault="00EB70F3"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Larg răspândit</w:t>
            </w:r>
          </w:p>
          <w:p w:rsidR="00684279" w:rsidRPr="00D3207C" w:rsidRDefault="00684279" w:rsidP="004333EE">
            <w:pPr>
              <w:widowControl w:val="0"/>
              <w:spacing w:after="0" w:line="360" w:lineRule="auto"/>
              <w:ind w:right="2"/>
              <w:jc w:val="both"/>
              <w:rPr>
                <w:rFonts w:ascii="Times New Roman" w:hAnsi="Times New Roman"/>
                <w:sz w:val="24"/>
                <w:szCs w:val="24"/>
              </w:rPr>
            </w:pPr>
            <w:r w:rsidRPr="00684279">
              <w:rPr>
                <w:rFonts w:ascii="Times New Roman" w:hAnsi="Times New Roman"/>
                <w:sz w:val="24"/>
                <w:szCs w:val="24"/>
              </w:rPr>
              <w:t>Natural, fragmentat</w:t>
            </w:r>
          </w:p>
        </w:tc>
      </w:tr>
      <w:tr w:rsidR="00EB70F3" w:rsidRPr="00D3207C" w:rsidTr="004333EE">
        <w:trPr>
          <w:cantSplit/>
        </w:trPr>
        <w:tc>
          <w:tcPr>
            <w:tcW w:w="816" w:type="dxa"/>
          </w:tcPr>
          <w:p w:rsidR="00093242" w:rsidRDefault="00093242" w:rsidP="004333EE">
            <w:pPr>
              <w:widowControl w:val="0"/>
              <w:tabs>
                <w:tab w:val="left" w:pos="0"/>
              </w:tabs>
              <w:autoSpaceDE w:val="0"/>
              <w:autoSpaceDN w:val="0"/>
              <w:adjustRightInd w:val="0"/>
              <w:spacing w:after="0" w:line="360" w:lineRule="auto"/>
              <w:jc w:val="center"/>
              <w:rPr>
                <w:rFonts w:ascii="Times New Roman" w:hAnsi="Times New Roman"/>
                <w:sz w:val="24"/>
                <w:szCs w:val="24"/>
              </w:rPr>
            </w:pPr>
          </w:p>
          <w:p w:rsidR="00EB70F3" w:rsidRPr="00D3207C" w:rsidRDefault="00093242" w:rsidP="004333EE">
            <w:pPr>
              <w:widowControl w:val="0"/>
              <w:tabs>
                <w:tab w:val="left" w:pos="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5</w:t>
            </w:r>
            <w:r w:rsidR="00684279">
              <w:rPr>
                <w:rFonts w:ascii="Times New Roman" w:hAnsi="Times New Roman"/>
                <w:sz w:val="24"/>
                <w:szCs w:val="24"/>
              </w:rPr>
              <w:t>.</w:t>
            </w:r>
          </w:p>
        </w:tc>
        <w:tc>
          <w:tcPr>
            <w:tcW w:w="3144" w:type="dxa"/>
          </w:tcPr>
          <w:p w:rsidR="00EB70F3" w:rsidRPr="00D3207C" w:rsidRDefault="00EB70F3" w:rsidP="004333EE">
            <w:pPr>
              <w:widowControl w:val="0"/>
              <w:autoSpaceDE w:val="0"/>
              <w:autoSpaceDN w:val="0"/>
              <w:adjustRightInd w:val="0"/>
              <w:spacing w:after="0" w:line="360" w:lineRule="auto"/>
              <w:ind w:right="2"/>
              <w:jc w:val="both"/>
              <w:rPr>
                <w:rFonts w:ascii="Times New Roman" w:hAnsi="Times New Roman"/>
                <w:sz w:val="24"/>
                <w:szCs w:val="24"/>
              </w:rPr>
            </w:pPr>
            <w:r w:rsidRPr="00D3207C">
              <w:rPr>
                <w:rFonts w:ascii="Times New Roman" w:hAnsi="Times New Roman"/>
                <w:sz w:val="24"/>
                <w:szCs w:val="24"/>
              </w:rPr>
              <w:t>Extindere habitat</w:t>
            </w:r>
          </w:p>
        </w:tc>
        <w:tc>
          <w:tcPr>
            <w:tcW w:w="5396" w:type="dxa"/>
          </w:tcPr>
          <w:p w:rsidR="00EB70F3" w:rsidRPr="00D3207C" w:rsidRDefault="00EB70F3" w:rsidP="00EB70F3">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Suprafaţa actuală a habitatului este în restrângere</w:t>
            </w:r>
            <w:r w:rsidR="00093242">
              <w:rPr>
                <w:rFonts w:ascii="Times New Roman" w:hAnsi="Times New Roman"/>
                <w:sz w:val="24"/>
                <w:szCs w:val="24"/>
              </w:rPr>
              <w:t xml:space="preserve">, fiind de 48,33 ha, </w:t>
            </w:r>
            <w:r w:rsidRPr="00D3207C">
              <w:rPr>
                <w:rFonts w:ascii="Times New Roman" w:hAnsi="Times New Roman"/>
                <w:sz w:val="24"/>
                <w:szCs w:val="24"/>
              </w:rPr>
              <w:t xml:space="preserve">datorită extinderii speciilor: </w:t>
            </w:r>
            <w:r w:rsidRPr="00D3207C">
              <w:rPr>
                <w:rFonts w:ascii="Times New Roman" w:hAnsi="Times New Roman"/>
                <w:i/>
                <w:sz w:val="24"/>
                <w:szCs w:val="24"/>
              </w:rPr>
              <w:t>Crataegus monogyna, Prunus spinosa, Rosa canina</w:t>
            </w:r>
          </w:p>
        </w:tc>
      </w:tr>
      <w:tr w:rsidR="00EB70F3" w:rsidRPr="00D3207C" w:rsidTr="004333EE">
        <w:trPr>
          <w:cantSplit/>
        </w:trPr>
        <w:tc>
          <w:tcPr>
            <w:tcW w:w="816" w:type="dxa"/>
          </w:tcPr>
          <w:p w:rsidR="00EB70F3" w:rsidRPr="00D3207C" w:rsidRDefault="00093242" w:rsidP="004333EE">
            <w:pPr>
              <w:widowControl w:val="0"/>
              <w:tabs>
                <w:tab w:val="left" w:pos="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6</w:t>
            </w:r>
            <w:r w:rsidR="00684279">
              <w:rPr>
                <w:rFonts w:ascii="Times New Roman" w:hAnsi="Times New Roman"/>
                <w:sz w:val="24"/>
                <w:szCs w:val="24"/>
              </w:rPr>
              <w:t>.</w:t>
            </w:r>
          </w:p>
        </w:tc>
        <w:tc>
          <w:tcPr>
            <w:tcW w:w="3144" w:type="dxa"/>
          </w:tcPr>
          <w:p w:rsidR="00EB70F3" w:rsidRPr="00D3207C" w:rsidRDefault="00EB70F3" w:rsidP="004333EE">
            <w:pPr>
              <w:widowControl w:val="0"/>
              <w:autoSpaceDE w:val="0"/>
              <w:autoSpaceDN w:val="0"/>
              <w:adjustRightInd w:val="0"/>
              <w:spacing w:after="0" w:line="360" w:lineRule="auto"/>
              <w:ind w:right="2"/>
              <w:jc w:val="both"/>
              <w:rPr>
                <w:rFonts w:ascii="Times New Roman" w:hAnsi="Times New Roman"/>
                <w:sz w:val="24"/>
                <w:szCs w:val="24"/>
              </w:rPr>
            </w:pPr>
            <w:r w:rsidRPr="00D3207C">
              <w:rPr>
                <w:rFonts w:ascii="Times New Roman" w:hAnsi="Times New Roman"/>
                <w:sz w:val="24"/>
                <w:szCs w:val="24"/>
              </w:rPr>
              <w:t>Tipurile de comunităţi</w:t>
            </w:r>
          </w:p>
          <w:p w:rsidR="00EB70F3" w:rsidRPr="00D3207C" w:rsidRDefault="00093242" w:rsidP="004333EE">
            <w:pPr>
              <w:widowControl w:val="0"/>
              <w:autoSpaceDE w:val="0"/>
              <w:autoSpaceDN w:val="0"/>
              <w:adjustRightInd w:val="0"/>
              <w:spacing w:after="0" w:line="360" w:lineRule="auto"/>
              <w:ind w:right="2"/>
              <w:jc w:val="both"/>
              <w:rPr>
                <w:rFonts w:ascii="Times New Roman" w:hAnsi="Times New Roman"/>
                <w:sz w:val="24"/>
                <w:szCs w:val="24"/>
              </w:rPr>
            </w:pPr>
            <w:r>
              <w:rPr>
                <w:rFonts w:ascii="Times New Roman" w:hAnsi="Times New Roman"/>
                <w:sz w:val="24"/>
                <w:szCs w:val="24"/>
              </w:rPr>
              <w:t>vegetale -</w:t>
            </w:r>
            <w:r w:rsidR="00EB70F3" w:rsidRPr="00D3207C">
              <w:rPr>
                <w:rFonts w:ascii="Times New Roman" w:hAnsi="Times New Roman"/>
                <w:sz w:val="24"/>
                <w:szCs w:val="24"/>
              </w:rPr>
              <w:t xml:space="preserve"> asociaţii</w:t>
            </w:r>
          </w:p>
        </w:tc>
        <w:tc>
          <w:tcPr>
            <w:tcW w:w="5396" w:type="dxa"/>
          </w:tcPr>
          <w:p w:rsidR="00EB70F3" w:rsidRPr="00D3207C" w:rsidRDefault="00EB70F3"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Taraxaco serotinae - Festucetum valesiacae, Taraxaco serotinae - Botriochloetum ischaemi</w:t>
            </w:r>
          </w:p>
        </w:tc>
      </w:tr>
      <w:tr w:rsidR="00EB70F3" w:rsidRPr="00D3207C" w:rsidTr="004333EE">
        <w:trPr>
          <w:cantSplit/>
        </w:trPr>
        <w:tc>
          <w:tcPr>
            <w:tcW w:w="816" w:type="dxa"/>
          </w:tcPr>
          <w:p w:rsidR="00EB70F3" w:rsidRPr="00D3207C" w:rsidRDefault="00093242" w:rsidP="004333EE">
            <w:pPr>
              <w:widowControl w:val="0"/>
              <w:tabs>
                <w:tab w:val="left" w:pos="0"/>
              </w:tabs>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7</w:t>
            </w:r>
            <w:r w:rsidR="00684279">
              <w:rPr>
                <w:rFonts w:ascii="Times New Roman" w:hAnsi="Times New Roman"/>
                <w:bCs/>
                <w:sz w:val="24"/>
                <w:szCs w:val="24"/>
              </w:rPr>
              <w:t>.</w:t>
            </w:r>
          </w:p>
        </w:tc>
        <w:tc>
          <w:tcPr>
            <w:tcW w:w="3144" w:type="dxa"/>
          </w:tcPr>
          <w:p w:rsidR="00EB70F3" w:rsidRPr="00D3207C" w:rsidRDefault="00EB70F3" w:rsidP="004333EE">
            <w:pPr>
              <w:widowControl w:val="0"/>
              <w:autoSpaceDE w:val="0"/>
              <w:autoSpaceDN w:val="0"/>
              <w:adjustRightInd w:val="0"/>
              <w:spacing w:after="0" w:line="360" w:lineRule="auto"/>
              <w:ind w:right="2"/>
              <w:jc w:val="both"/>
              <w:rPr>
                <w:rFonts w:ascii="Times New Roman" w:hAnsi="Times New Roman"/>
                <w:sz w:val="24"/>
                <w:szCs w:val="24"/>
              </w:rPr>
            </w:pPr>
            <w:r w:rsidRPr="00D3207C">
              <w:rPr>
                <w:rFonts w:ascii="Times New Roman" w:hAnsi="Times New Roman"/>
                <w:sz w:val="24"/>
                <w:szCs w:val="24"/>
              </w:rPr>
              <w:t>Specii edificatoare</w:t>
            </w:r>
            <w:r w:rsidR="00093242">
              <w:rPr>
                <w:rFonts w:ascii="Times New Roman" w:hAnsi="Times New Roman"/>
                <w:sz w:val="24"/>
                <w:szCs w:val="24"/>
              </w:rPr>
              <w:t>, caracteristice</w:t>
            </w:r>
          </w:p>
        </w:tc>
        <w:tc>
          <w:tcPr>
            <w:tcW w:w="5396" w:type="dxa"/>
          </w:tcPr>
          <w:p w:rsidR="00EB70F3" w:rsidRPr="00D3207C" w:rsidRDefault="00B038E3" w:rsidP="004333EE">
            <w:pPr>
              <w:widowControl w:val="0"/>
              <w:spacing w:after="0" w:line="360" w:lineRule="auto"/>
              <w:ind w:right="2"/>
              <w:jc w:val="both"/>
              <w:rPr>
                <w:rFonts w:ascii="Times New Roman" w:hAnsi="Times New Roman"/>
                <w:i/>
                <w:sz w:val="24"/>
                <w:szCs w:val="24"/>
              </w:rPr>
            </w:pPr>
            <w:r>
              <w:rPr>
                <w:rFonts w:ascii="Times New Roman" w:hAnsi="Times New Roman"/>
                <w:sz w:val="24"/>
                <w:szCs w:val="24"/>
              </w:rPr>
              <w:t>B</w:t>
            </w:r>
            <w:r w:rsidR="00EB70F3" w:rsidRPr="00D3207C">
              <w:rPr>
                <w:rFonts w:ascii="Times New Roman" w:hAnsi="Times New Roman"/>
                <w:sz w:val="24"/>
                <w:szCs w:val="24"/>
              </w:rPr>
              <w:t xml:space="preserve">ărboasă - </w:t>
            </w:r>
            <w:r w:rsidR="00EB70F3" w:rsidRPr="00D3207C">
              <w:rPr>
                <w:rFonts w:ascii="Times New Roman" w:hAnsi="Times New Roman"/>
                <w:i/>
                <w:sz w:val="24"/>
                <w:szCs w:val="24"/>
              </w:rPr>
              <w:t xml:space="preserve">Botriochloa ischaemum; </w:t>
            </w:r>
            <w:r w:rsidR="00093242">
              <w:rPr>
                <w:rFonts w:ascii="Times New Roman" w:hAnsi="Times New Roman"/>
                <w:sz w:val="24"/>
                <w:szCs w:val="24"/>
              </w:rPr>
              <w:t xml:space="preserve">păpădie </w:t>
            </w:r>
            <w:r w:rsidR="00EB70F3" w:rsidRPr="00D3207C">
              <w:rPr>
                <w:rFonts w:ascii="Times New Roman" w:hAnsi="Times New Roman"/>
                <w:sz w:val="24"/>
                <w:szCs w:val="24"/>
              </w:rPr>
              <w:t xml:space="preserve">- </w:t>
            </w:r>
            <w:r w:rsidR="00EB70F3" w:rsidRPr="00D3207C">
              <w:rPr>
                <w:rFonts w:ascii="Times New Roman" w:hAnsi="Times New Roman"/>
                <w:i/>
                <w:sz w:val="24"/>
                <w:szCs w:val="24"/>
              </w:rPr>
              <w:t xml:space="preserve">Taraxacum serotinum; </w:t>
            </w:r>
            <w:r w:rsidR="00EB70F3" w:rsidRPr="00D3207C">
              <w:rPr>
                <w:rFonts w:ascii="Times New Roman" w:hAnsi="Times New Roman"/>
                <w:sz w:val="24"/>
                <w:szCs w:val="24"/>
              </w:rPr>
              <w:t xml:space="preserve">păiuş </w:t>
            </w:r>
            <w:r w:rsidR="00EB70F3" w:rsidRPr="00D3207C">
              <w:rPr>
                <w:rFonts w:ascii="Times New Roman" w:hAnsi="Times New Roman"/>
                <w:i/>
                <w:sz w:val="24"/>
                <w:szCs w:val="24"/>
              </w:rPr>
              <w:t>- Festuca valesiaca</w:t>
            </w:r>
          </w:p>
        </w:tc>
      </w:tr>
    </w:tbl>
    <w:p w:rsidR="00714F44" w:rsidRPr="00D3207C" w:rsidRDefault="00714F44" w:rsidP="00EB70F3">
      <w:pPr>
        <w:widowControl w:val="0"/>
        <w:autoSpaceDE w:val="0"/>
        <w:autoSpaceDN w:val="0"/>
        <w:adjustRightInd w:val="0"/>
        <w:spacing w:after="0" w:line="360" w:lineRule="auto"/>
        <w:ind w:right="2"/>
        <w:jc w:val="both"/>
        <w:rPr>
          <w:rFonts w:ascii="Times New Roman" w:hAnsi="Times New Roman"/>
          <w:sz w:val="24"/>
          <w:szCs w:val="24"/>
          <w:lang w:eastAsia="ro-RO"/>
        </w:rPr>
      </w:pPr>
    </w:p>
    <w:p w:rsidR="004571A9" w:rsidRPr="00D3207C" w:rsidRDefault="004571A9" w:rsidP="00AF5EE1">
      <w:pPr>
        <w:spacing w:after="0" w:line="360" w:lineRule="auto"/>
        <w:jc w:val="center"/>
        <w:rPr>
          <w:rFonts w:ascii="Times New Roman" w:eastAsiaTheme="minorHAnsi" w:hAnsi="Times New Roman"/>
          <w:b/>
          <w:bCs/>
          <w:sz w:val="24"/>
          <w:szCs w:val="24"/>
        </w:rPr>
      </w:pPr>
      <w:r w:rsidRPr="00D3207C">
        <w:rPr>
          <w:rFonts w:ascii="Times New Roman" w:eastAsiaTheme="minorHAnsi" w:hAnsi="Times New Roman"/>
          <w:b/>
          <w:bCs/>
          <w:sz w:val="24"/>
          <w:szCs w:val="24"/>
        </w:rPr>
        <w:t>Info</w:t>
      </w:r>
      <w:r w:rsidR="00093242">
        <w:rPr>
          <w:rFonts w:ascii="Times New Roman" w:eastAsiaTheme="minorHAnsi" w:hAnsi="Times New Roman"/>
          <w:b/>
          <w:bCs/>
          <w:sz w:val="24"/>
          <w:szCs w:val="24"/>
        </w:rPr>
        <w:t>rmaţii biologice/ecologice privind H</w:t>
      </w:r>
      <w:r w:rsidRPr="00D3207C">
        <w:rPr>
          <w:rFonts w:ascii="Times New Roman" w:eastAsiaTheme="minorHAnsi" w:hAnsi="Times New Roman"/>
          <w:b/>
          <w:bCs/>
          <w:sz w:val="24"/>
          <w:szCs w:val="24"/>
        </w:rPr>
        <w:t>abitatul 40C0*</w:t>
      </w:r>
      <w:r w:rsidR="00093242" w:rsidRPr="00093242">
        <w:t xml:space="preserve"> </w:t>
      </w:r>
      <w:r w:rsidR="00093242" w:rsidRPr="00093242">
        <w:rPr>
          <w:rFonts w:ascii="Times New Roman" w:eastAsiaTheme="minorHAnsi" w:hAnsi="Times New Roman"/>
          <w:b/>
          <w:bCs/>
          <w:sz w:val="24"/>
          <w:szCs w:val="24"/>
        </w:rPr>
        <w:t>Tufărișuri de foioase ponto-sarmatice</w:t>
      </w:r>
    </w:p>
    <w:p w:rsidR="009542F4" w:rsidRPr="00D3207C" w:rsidRDefault="009542F4" w:rsidP="009542F4">
      <w:pPr>
        <w:widowControl w:val="0"/>
        <w:autoSpaceDE w:val="0"/>
        <w:autoSpaceDN w:val="0"/>
        <w:adjustRightInd w:val="0"/>
        <w:spacing w:after="0" w:line="360" w:lineRule="auto"/>
        <w:ind w:right="2"/>
        <w:jc w:val="right"/>
        <w:rPr>
          <w:rFonts w:ascii="Times New Roman" w:hAnsi="Times New Roman"/>
          <w:b/>
          <w:sz w:val="24"/>
          <w:szCs w:val="24"/>
          <w:lang w:eastAsia="ro-RO"/>
        </w:rPr>
      </w:pPr>
      <w:r w:rsidRPr="00D3207C">
        <w:rPr>
          <w:rFonts w:ascii="Times New Roman" w:hAnsi="Times New Roman"/>
          <w:b/>
          <w:sz w:val="24"/>
          <w:szCs w:val="24"/>
          <w:lang w:eastAsia="ro-RO"/>
        </w:rPr>
        <w:t xml:space="preserve">Tabelul nr. </w:t>
      </w:r>
      <w:r w:rsidR="00093242">
        <w:rPr>
          <w:rFonts w:ascii="Times New Roman" w:hAnsi="Times New Roman"/>
          <w:b/>
          <w:sz w:val="24"/>
          <w:szCs w:val="24"/>
          <w:lang w:eastAsia="ro-RO"/>
        </w:rPr>
        <w:t>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3144"/>
        <w:gridCol w:w="5396"/>
      </w:tblGrid>
      <w:tr w:rsidR="009542F4" w:rsidRPr="00D3207C" w:rsidTr="004333EE">
        <w:trPr>
          <w:cantSplit/>
          <w:tblHeader/>
        </w:trPr>
        <w:tc>
          <w:tcPr>
            <w:tcW w:w="816" w:type="dxa"/>
            <w:shd w:val="clear" w:color="auto" w:fill="auto"/>
          </w:tcPr>
          <w:p w:rsidR="009542F4" w:rsidRPr="00D3207C" w:rsidRDefault="009542F4" w:rsidP="004333EE">
            <w:pPr>
              <w:widowControl w:val="0"/>
              <w:spacing w:after="0" w:line="360" w:lineRule="auto"/>
              <w:ind w:right="2"/>
              <w:jc w:val="center"/>
              <w:rPr>
                <w:rFonts w:ascii="Times New Roman" w:hAnsi="Times New Roman"/>
                <w:b/>
                <w:sz w:val="24"/>
                <w:szCs w:val="24"/>
              </w:rPr>
            </w:pPr>
            <w:r w:rsidRPr="00D3207C">
              <w:rPr>
                <w:rFonts w:ascii="Times New Roman" w:hAnsi="Times New Roman"/>
                <w:b/>
                <w:sz w:val="24"/>
                <w:szCs w:val="24"/>
              </w:rPr>
              <w:t>Nr. crt.</w:t>
            </w:r>
          </w:p>
        </w:tc>
        <w:tc>
          <w:tcPr>
            <w:tcW w:w="3144" w:type="dxa"/>
            <w:shd w:val="clear" w:color="auto" w:fill="auto"/>
          </w:tcPr>
          <w:p w:rsidR="009542F4" w:rsidRPr="00D3207C" w:rsidRDefault="009542F4" w:rsidP="004333EE">
            <w:pPr>
              <w:widowControl w:val="0"/>
              <w:spacing w:after="0" w:line="360" w:lineRule="auto"/>
              <w:ind w:right="2"/>
              <w:jc w:val="center"/>
              <w:rPr>
                <w:rFonts w:ascii="Times New Roman" w:hAnsi="Times New Roman"/>
                <w:b/>
                <w:sz w:val="24"/>
                <w:szCs w:val="24"/>
              </w:rPr>
            </w:pPr>
            <w:r w:rsidRPr="00D3207C">
              <w:rPr>
                <w:rFonts w:ascii="Times New Roman" w:hAnsi="Times New Roman"/>
                <w:b/>
                <w:sz w:val="24"/>
                <w:szCs w:val="24"/>
              </w:rPr>
              <w:t>Informaţie/Atribut</w:t>
            </w:r>
          </w:p>
        </w:tc>
        <w:tc>
          <w:tcPr>
            <w:tcW w:w="5396" w:type="dxa"/>
            <w:shd w:val="clear" w:color="auto" w:fill="auto"/>
          </w:tcPr>
          <w:p w:rsidR="009542F4" w:rsidRPr="00D3207C" w:rsidRDefault="009542F4" w:rsidP="004333EE">
            <w:pPr>
              <w:widowControl w:val="0"/>
              <w:spacing w:after="0" w:line="360" w:lineRule="auto"/>
              <w:ind w:right="2"/>
              <w:jc w:val="center"/>
              <w:rPr>
                <w:rFonts w:ascii="Times New Roman" w:hAnsi="Times New Roman"/>
                <w:b/>
                <w:sz w:val="24"/>
                <w:szCs w:val="24"/>
              </w:rPr>
            </w:pPr>
            <w:r w:rsidRPr="00D3207C">
              <w:rPr>
                <w:rFonts w:ascii="Times New Roman" w:hAnsi="Times New Roman"/>
                <w:b/>
                <w:sz w:val="24"/>
                <w:szCs w:val="24"/>
              </w:rPr>
              <w:t>Observaţie</w:t>
            </w:r>
          </w:p>
        </w:tc>
      </w:tr>
      <w:tr w:rsidR="009542F4" w:rsidRPr="00D3207C" w:rsidTr="004333EE">
        <w:trPr>
          <w:cantSplit/>
        </w:trPr>
        <w:tc>
          <w:tcPr>
            <w:tcW w:w="816" w:type="dxa"/>
          </w:tcPr>
          <w:p w:rsidR="009542F4" w:rsidRPr="00D3207C" w:rsidRDefault="009542F4" w:rsidP="004333EE">
            <w:pPr>
              <w:widowControl w:val="0"/>
              <w:tabs>
                <w:tab w:val="left" w:pos="0"/>
              </w:tabs>
              <w:spacing w:after="0" w:line="360" w:lineRule="auto"/>
              <w:jc w:val="center"/>
              <w:rPr>
                <w:rFonts w:ascii="Times New Roman" w:hAnsi="Times New Roman"/>
                <w:sz w:val="24"/>
                <w:szCs w:val="24"/>
              </w:rPr>
            </w:pPr>
            <w:r w:rsidRPr="00D3207C">
              <w:rPr>
                <w:rFonts w:ascii="Times New Roman" w:hAnsi="Times New Roman"/>
                <w:sz w:val="24"/>
                <w:szCs w:val="24"/>
              </w:rPr>
              <w:t>1</w:t>
            </w:r>
            <w:r w:rsidR="00093242">
              <w:rPr>
                <w:rFonts w:ascii="Times New Roman" w:hAnsi="Times New Roman"/>
                <w:sz w:val="24"/>
                <w:szCs w:val="24"/>
              </w:rPr>
              <w:t>.</w:t>
            </w:r>
          </w:p>
        </w:tc>
        <w:tc>
          <w:tcPr>
            <w:tcW w:w="3144" w:type="dxa"/>
          </w:tcPr>
          <w:p w:rsidR="009542F4" w:rsidRPr="00D3207C" w:rsidRDefault="009542F4"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Clasificarea tipului de habitat</w:t>
            </w:r>
          </w:p>
        </w:tc>
        <w:tc>
          <w:tcPr>
            <w:tcW w:w="5396" w:type="dxa"/>
          </w:tcPr>
          <w:p w:rsidR="009542F4" w:rsidRPr="00D3207C" w:rsidRDefault="009542F4"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Habitat de importanţă comunitară</w:t>
            </w:r>
          </w:p>
        </w:tc>
      </w:tr>
      <w:tr w:rsidR="009542F4" w:rsidRPr="00D3207C" w:rsidTr="004333EE">
        <w:trPr>
          <w:cantSplit/>
        </w:trPr>
        <w:tc>
          <w:tcPr>
            <w:tcW w:w="816" w:type="dxa"/>
            <w:tcBorders>
              <w:bottom w:val="single" w:sz="4" w:space="0" w:color="auto"/>
            </w:tcBorders>
          </w:tcPr>
          <w:p w:rsidR="009542F4" w:rsidRPr="00D3207C" w:rsidRDefault="009542F4" w:rsidP="004333EE">
            <w:pPr>
              <w:widowControl w:val="0"/>
              <w:tabs>
                <w:tab w:val="left" w:pos="0"/>
              </w:tabs>
              <w:spacing w:after="0" w:line="360" w:lineRule="auto"/>
              <w:jc w:val="center"/>
              <w:rPr>
                <w:rFonts w:ascii="Times New Roman" w:hAnsi="Times New Roman"/>
                <w:sz w:val="24"/>
                <w:szCs w:val="24"/>
              </w:rPr>
            </w:pPr>
            <w:r w:rsidRPr="00D3207C">
              <w:rPr>
                <w:rFonts w:ascii="Times New Roman" w:hAnsi="Times New Roman"/>
                <w:sz w:val="24"/>
                <w:szCs w:val="24"/>
              </w:rPr>
              <w:t>2</w:t>
            </w:r>
            <w:r w:rsidR="00093242">
              <w:rPr>
                <w:rFonts w:ascii="Times New Roman" w:hAnsi="Times New Roman"/>
                <w:sz w:val="24"/>
                <w:szCs w:val="24"/>
              </w:rPr>
              <w:t>.</w:t>
            </w:r>
          </w:p>
        </w:tc>
        <w:tc>
          <w:tcPr>
            <w:tcW w:w="3144" w:type="dxa"/>
            <w:tcBorders>
              <w:bottom w:val="single" w:sz="4" w:space="0" w:color="auto"/>
            </w:tcBorders>
          </w:tcPr>
          <w:p w:rsidR="009542F4" w:rsidRPr="00D3207C" w:rsidRDefault="009542F4"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Codul unic al tipului de habitat</w:t>
            </w:r>
          </w:p>
        </w:tc>
        <w:tc>
          <w:tcPr>
            <w:tcW w:w="5396" w:type="dxa"/>
            <w:tcBorders>
              <w:bottom w:val="single" w:sz="4" w:space="0" w:color="auto"/>
            </w:tcBorders>
          </w:tcPr>
          <w:p w:rsidR="009542F4" w:rsidRPr="00D3207C" w:rsidRDefault="009542F4" w:rsidP="009542F4">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 xml:space="preserve">40C0 </w:t>
            </w:r>
            <w:r w:rsidRPr="00D3207C">
              <w:rPr>
                <w:rFonts w:ascii="Times New Roman" w:hAnsi="Times New Roman"/>
                <w:sz w:val="24"/>
                <w:szCs w:val="24"/>
                <w:lang w:eastAsia="ro-RO"/>
              </w:rPr>
              <w:t>*</w:t>
            </w:r>
          </w:p>
        </w:tc>
      </w:tr>
      <w:tr w:rsidR="009542F4" w:rsidRPr="00D3207C" w:rsidTr="004333EE">
        <w:trPr>
          <w:cantSplit/>
        </w:trPr>
        <w:tc>
          <w:tcPr>
            <w:tcW w:w="816" w:type="dxa"/>
          </w:tcPr>
          <w:p w:rsidR="009542F4" w:rsidRPr="00D3207C" w:rsidRDefault="00093242" w:rsidP="004333EE">
            <w:pPr>
              <w:widowControl w:val="0"/>
              <w:tabs>
                <w:tab w:val="left" w:pos="0"/>
              </w:tabs>
              <w:spacing w:after="0" w:line="360" w:lineRule="auto"/>
              <w:jc w:val="center"/>
              <w:rPr>
                <w:rFonts w:ascii="Times New Roman" w:hAnsi="Times New Roman"/>
                <w:sz w:val="24"/>
                <w:szCs w:val="24"/>
              </w:rPr>
            </w:pPr>
            <w:r>
              <w:rPr>
                <w:rFonts w:ascii="Times New Roman" w:hAnsi="Times New Roman"/>
                <w:sz w:val="24"/>
                <w:szCs w:val="24"/>
              </w:rPr>
              <w:t>3.</w:t>
            </w:r>
          </w:p>
        </w:tc>
        <w:tc>
          <w:tcPr>
            <w:tcW w:w="3144" w:type="dxa"/>
          </w:tcPr>
          <w:p w:rsidR="009542F4" w:rsidRPr="00D3207C" w:rsidRDefault="009542F4"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Distribuţia tipului de habitat</w:t>
            </w:r>
          </w:p>
          <w:p w:rsidR="009542F4" w:rsidRPr="00D3207C" w:rsidRDefault="009542F4" w:rsidP="004333EE">
            <w:pPr>
              <w:widowControl w:val="0"/>
              <w:spacing w:after="0" w:line="360" w:lineRule="auto"/>
              <w:ind w:right="2"/>
              <w:jc w:val="both"/>
              <w:rPr>
                <w:rFonts w:ascii="Times New Roman" w:hAnsi="Times New Roman"/>
                <w:sz w:val="24"/>
                <w:szCs w:val="24"/>
              </w:rPr>
            </w:pPr>
          </w:p>
        </w:tc>
        <w:tc>
          <w:tcPr>
            <w:tcW w:w="5396" w:type="dxa"/>
          </w:tcPr>
          <w:p w:rsidR="009542F4" w:rsidRDefault="009542F4" w:rsidP="009542F4">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Habitatul este distribuit liniar sub forma unor benzi de lungimi cu lăţimi variabile și sub forma unor insule izolate</w:t>
            </w:r>
            <w:r w:rsidR="00093242">
              <w:rPr>
                <w:rFonts w:ascii="Times New Roman" w:hAnsi="Times New Roman"/>
                <w:sz w:val="24"/>
                <w:szCs w:val="24"/>
              </w:rPr>
              <w:t>.</w:t>
            </w:r>
          </w:p>
          <w:p w:rsidR="00093242" w:rsidRPr="00D3207C" w:rsidRDefault="00093242" w:rsidP="009542F4">
            <w:pPr>
              <w:widowControl w:val="0"/>
              <w:spacing w:after="0" w:line="360" w:lineRule="auto"/>
              <w:ind w:right="2"/>
              <w:jc w:val="both"/>
              <w:rPr>
                <w:rFonts w:ascii="Times New Roman" w:hAnsi="Times New Roman"/>
                <w:sz w:val="24"/>
                <w:szCs w:val="24"/>
              </w:rPr>
            </w:pPr>
            <w:r w:rsidRPr="00093242">
              <w:rPr>
                <w:rFonts w:ascii="Times New Roman" w:hAnsi="Times New Roman"/>
                <w:sz w:val="24"/>
                <w:szCs w:val="24"/>
              </w:rPr>
              <w:t>Anexa nr.13 la Planul de management</w:t>
            </w:r>
          </w:p>
        </w:tc>
      </w:tr>
      <w:tr w:rsidR="009542F4" w:rsidRPr="00D3207C" w:rsidTr="004333EE">
        <w:trPr>
          <w:cantSplit/>
        </w:trPr>
        <w:tc>
          <w:tcPr>
            <w:tcW w:w="816" w:type="dxa"/>
          </w:tcPr>
          <w:p w:rsidR="009542F4" w:rsidRPr="00D3207C" w:rsidRDefault="00093242" w:rsidP="004333EE">
            <w:pPr>
              <w:widowControl w:val="0"/>
              <w:tabs>
                <w:tab w:val="left" w:pos="0"/>
              </w:tabs>
              <w:spacing w:after="0" w:line="360" w:lineRule="auto"/>
              <w:jc w:val="center"/>
              <w:rPr>
                <w:rFonts w:ascii="Times New Roman" w:hAnsi="Times New Roman"/>
                <w:sz w:val="24"/>
                <w:szCs w:val="24"/>
              </w:rPr>
            </w:pPr>
            <w:r>
              <w:rPr>
                <w:rFonts w:ascii="Times New Roman" w:hAnsi="Times New Roman"/>
                <w:sz w:val="24"/>
                <w:szCs w:val="24"/>
              </w:rPr>
              <w:t>4.</w:t>
            </w:r>
          </w:p>
        </w:tc>
        <w:tc>
          <w:tcPr>
            <w:tcW w:w="3144" w:type="dxa"/>
          </w:tcPr>
          <w:p w:rsidR="009542F4" w:rsidRPr="00D3207C" w:rsidRDefault="009542F4"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 xml:space="preserve">Statutul de prezenţă </w:t>
            </w:r>
          </w:p>
        </w:tc>
        <w:tc>
          <w:tcPr>
            <w:tcW w:w="5396" w:type="dxa"/>
          </w:tcPr>
          <w:p w:rsidR="009542F4" w:rsidRDefault="00093242" w:rsidP="004333EE">
            <w:pPr>
              <w:widowControl w:val="0"/>
              <w:spacing w:after="0" w:line="360" w:lineRule="auto"/>
              <w:ind w:right="2"/>
              <w:jc w:val="both"/>
              <w:rPr>
                <w:rFonts w:ascii="Times New Roman" w:hAnsi="Times New Roman"/>
                <w:sz w:val="24"/>
                <w:szCs w:val="24"/>
              </w:rPr>
            </w:pPr>
            <w:r>
              <w:rPr>
                <w:rFonts w:ascii="Times New Roman" w:hAnsi="Times New Roman"/>
                <w:sz w:val="24"/>
                <w:szCs w:val="24"/>
              </w:rPr>
              <w:t>I</w:t>
            </w:r>
            <w:r w:rsidR="009542F4" w:rsidRPr="00D3207C">
              <w:rPr>
                <w:rFonts w:ascii="Times New Roman" w:hAnsi="Times New Roman"/>
                <w:sz w:val="24"/>
                <w:szCs w:val="24"/>
              </w:rPr>
              <w:t>zolat</w:t>
            </w:r>
          </w:p>
          <w:p w:rsidR="00093242" w:rsidRPr="00D3207C" w:rsidRDefault="00093242" w:rsidP="004333EE">
            <w:pPr>
              <w:widowControl w:val="0"/>
              <w:spacing w:after="0" w:line="360" w:lineRule="auto"/>
              <w:ind w:right="2"/>
              <w:jc w:val="both"/>
              <w:rPr>
                <w:rFonts w:ascii="Times New Roman" w:hAnsi="Times New Roman"/>
                <w:sz w:val="24"/>
                <w:szCs w:val="24"/>
              </w:rPr>
            </w:pPr>
            <w:r w:rsidRPr="00093242">
              <w:rPr>
                <w:rFonts w:ascii="Times New Roman" w:hAnsi="Times New Roman"/>
                <w:sz w:val="24"/>
                <w:szCs w:val="24"/>
              </w:rPr>
              <w:t>Natural, fragmentat</w:t>
            </w:r>
          </w:p>
        </w:tc>
      </w:tr>
      <w:tr w:rsidR="009542F4" w:rsidRPr="00D3207C" w:rsidTr="004333EE">
        <w:trPr>
          <w:cantSplit/>
        </w:trPr>
        <w:tc>
          <w:tcPr>
            <w:tcW w:w="816" w:type="dxa"/>
          </w:tcPr>
          <w:p w:rsidR="009542F4" w:rsidRPr="00D3207C" w:rsidRDefault="00093242" w:rsidP="004333EE">
            <w:pPr>
              <w:widowControl w:val="0"/>
              <w:tabs>
                <w:tab w:val="left" w:pos="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5.</w:t>
            </w:r>
          </w:p>
        </w:tc>
        <w:tc>
          <w:tcPr>
            <w:tcW w:w="3144" w:type="dxa"/>
          </w:tcPr>
          <w:p w:rsidR="009542F4" w:rsidRPr="00D3207C" w:rsidRDefault="009542F4" w:rsidP="004333EE">
            <w:pPr>
              <w:widowControl w:val="0"/>
              <w:autoSpaceDE w:val="0"/>
              <w:autoSpaceDN w:val="0"/>
              <w:adjustRightInd w:val="0"/>
              <w:spacing w:after="0" w:line="360" w:lineRule="auto"/>
              <w:ind w:right="2"/>
              <w:jc w:val="both"/>
              <w:rPr>
                <w:rFonts w:ascii="Times New Roman" w:hAnsi="Times New Roman"/>
                <w:sz w:val="24"/>
                <w:szCs w:val="24"/>
              </w:rPr>
            </w:pPr>
            <w:r w:rsidRPr="00D3207C">
              <w:rPr>
                <w:rFonts w:ascii="Times New Roman" w:hAnsi="Times New Roman"/>
                <w:sz w:val="24"/>
                <w:szCs w:val="24"/>
              </w:rPr>
              <w:t>Extindere habitat</w:t>
            </w:r>
          </w:p>
        </w:tc>
        <w:tc>
          <w:tcPr>
            <w:tcW w:w="5396" w:type="dxa"/>
          </w:tcPr>
          <w:p w:rsidR="009542F4" w:rsidRPr="00D3207C" w:rsidRDefault="009542F4" w:rsidP="00730ADF">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Suprafaţa actuală a habitatului este în extindere</w:t>
            </w:r>
            <w:r w:rsidR="00093242">
              <w:rPr>
                <w:rFonts w:ascii="Times New Roman" w:hAnsi="Times New Roman"/>
                <w:sz w:val="24"/>
                <w:szCs w:val="24"/>
              </w:rPr>
              <w:t>, fiind de 13,78 ha.</w:t>
            </w:r>
          </w:p>
        </w:tc>
      </w:tr>
      <w:tr w:rsidR="009542F4" w:rsidRPr="00D3207C" w:rsidTr="004333EE">
        <w:trPr>
          <w:cantSplit/>
        </w:trPr>
        <w:tc>
          <w:tcPr>
            <w:tcW w:w="816" w:type="dxa"/>
          </w:tcPr>
          <w:p w:rsidR="009542F4" w:rsidRPr="00D3207C" w:rsidRDefault="00093242" w:rsidP="004333EE">
            <w:pPr>
              <w:widowControl w:val="0"/>
              <w:tabs>
                <w:tab w:val="left" w:pos="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6.</w:t>
            </w:r>
          </w:p>
        </w:tc>
        <w:tc>
          <w:tcPr>
            <w:tcW w:w="3144" w:type="dxa"/>
          </w:tcPr>
          <w:p w:rsidR="009542F4" w:rsidRPr="00D3207C" w:rsidRDefault="009542F4" w:rsidP="004333EE">
            <w:pPr>
              <w:widowControl w:val="0"/>
              <w:autoSpaceDE w:val="0"/>
              <w:autoSpaceDN w:val="0"/>
              <w:adjustRightInd w:val="0"/>
              <w:spacing w:after="0" w:line="360" w:lineRule="auto"/>
              <w:ind w:right="2"/>
              <w:jc w:val="both"/>
              <w:rPr>
                <w:rFonts w:ascii="Times New Roman" w:hAnsi="Times New Roman"/>
                <w:sz w:val="24"/>
                <w:szCs w:val="24"/>
              </w:rPr>
            </w:pPr>
            <w:r w:rsidRPr="00D3207C">
              <w:rPr>
                <w:rFonts w:ascii="Times New Roman" w:hAnsi="Times New Roman"/>
                <w:sz w:val="24"/>
                <w:szCs w:val="24"/>
              </w:rPr>
              <w:t>Tipurile de comunităţi</w:t>
            </w:r>
          </w:p>
          <w:p w:rsidR="009542F4" w:rsidRPr="00D3207C" w:rsidRDefault="00093242" w:rsidP="004333EE">
            <w:pPr>
              <w:widowControl w:val="0"/>
              <w:autoSpaceDE w:val="0"/>
              <w:autoSpaceDN w:val="0"/>
              <w:adjustRightInd w:val="0"/>
              <w:spacing w:after="0" w:line="360" w:lineRule="auto"/>
              <w:ind w:right="2"/>
              <w:jc w:val="both"/>
              <w:rPr>
                <w:rFonts w:ascii="Times New Roman" w:hAnsi="Times New Roman"/>
                <w:sz w:val="24"/>
                <w:szCs w:val="24"/>
              </w:rPr>
            </w:pPr>
            <w:r>
              <w:rPr>
                <w:rFonts w:ascii="Times New Roman" w:hAnsi="Times New Roman"/>
                <w:sz w:val="24"/>
                <w:szCs w:val="24"/>
              </w:rPr>
              <w:t>vegetale -</w:t>
            </w:r>
            <w:r w:rsidR="009542F4" w:rsidRPr="00D3207C">
              <w:rPr>
                <w:rFonts w:ascii="Times New Roman" w:hAnsi="Times New Roman"/>
                <w:sz w:val="24"/>
                <w:szCs w:val="24"/>
              </w:rPr>
              <w:t xml:space="preserve"> asociaţii</w:t>
            </w:r>
          </w:p>
        </w:tc>
        <w:tc>
          <w:tcPr>
            <w:tcW w:w="5396" w:type="dxa"/>
          </w:tcPr>
          <w:p w:rsidR="009542F4" w:rsidRPr="00D3207C" w:rsidRDefault="00730ADF"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Pruno spinosae - Crataegetum</w:t>
            </w:r>
          </w:p>
        </w:tc>
      </w:tr>
      <w:tr w:rsidR="009542F4" w:rsidRPr="00D3207C" w:rsidTr="004333EE">
        <w:trPr>
          <w:cantSplit/>
        </w:trPr>
        <w:tc>
          <w:tcPr>
            <w:tcW w:w="816" w:type="dxa"/>
          </w:tcPr>
          <w:p w:rsidR="009542F4" w:rsidRPr="00D3207C" w:rsidRDefault="00093242" w:rsidP="004333EE">
            <w:pPr>
              <w:widowControl w:val="0"/>
              <w:tabs>
                <w:tab w:val="left" w:pos="0"/>
              </w:tabs>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7.</w:t>
            </w:r>
          </w:p>
        </w:tc>
        <w:tc>
          <w:tcPr>
            <w:tcW w:w="3144" w:type="dxa"/>
          </w:tcPr>
          <w:p w:rsidR="009542F4" w:rsidRPr="00D3207C" w:rsidRDefault="009542F4" w:rsidP="00093242">
            <w:pPr>
              <w:widowControl w:val="0"/>
              <w:autoSpaceDE w:val="0"/>
              <w:autoSpaceDN w:val="0"/>
              <w:adjustRightInd w:val="0"/>
              <w:spacing w:after="0" w:line="360" w:lineRule="auto"/>
              <w:ind w:right="2"/>
              <w:rPr>
                <w:rFonts w:ascii="Times New Roman" w:hAnsi="Times New Roman"/>
                <w:sz w:val="24"/>
                <w:szCs w:val="24"/>
              </w:rPr>
            </w:pPr>
            <w:r w:rsidRPr="00D3207C">
              <w:rPr>
                <w:rFonts w:ascii="Times New Roman" w:hAnsi="Times New Roman"/>
                <w:sz w:val="24"/>
                <w:szCs w:val="24"/>
              </w:rPr>
              <w:t>Specii edificatoare</w:t>
            </w:r>
            <w:r w:rsidR="00093242">
              <w:rPr>
                <w:rFonts w:ascii="Times New Roman" w:hAnsi="Times New Roman"/>
                <w:sz w:val="24"/>
                <w:szCs w:val="24"/>
              </w:rPr>
              <w:t>, caracteristice</w:t>
            </w:r>
          </w:p>
        </w:tc>
        <w:tc>
          <w:tcPr>
            <w:tcW w:w="5396" w:type="dxa"/>
          </w:tcPr>
          <w:p w:rsidR="009542F4" w:rsidRPr="00D3207C" w:rsidRDefault="00093242" w:rsidP="00730ADF">
            <w:pPr>
              <w:widowControl w:val="0"/>
              <w:spacing w:after="0" w:line="360" w:lineRule="auto"/>
              <w:ind w:right="2"/>
              <w:jc w:val="both"/>
              <w:rPr>
                <w:rFonts w:ascii="Times New Roman" w:hAnsi="Times New Roman"/>
                <w:i/>
                <w:sz w:val="24"/>
                <w:szCs w:val="24"/>
              </w:rPr>
            </w:pPr>
            <w:r>
              <w:rPr>
                <w:rFonts w:ascii="Times New Roman" w:hAnsi="Times New Roman"/>
                <w:sz w:val="24"/>
                <w:szCs w:val="24"/>
              </w:rPr>
              <w:t>Păducel -</w:t>
            </w:r>
            <w:r w:rsidR="00730ADF" w:rsidRPr="00D3207C">
              <w:rPr>
                <w:rFonts w:ascii="Times New Roman" w:hAnsi="Times New Roman"/>
                <w:sz w:val="24"/>
                <w:szCs w:val="24"/>
              </w:rPr>
              <w:t xml:space="preserve"> </w:t>
            </w:r>
            <w:r w:rsidR="00730ADF" w:rsidRPr="00D3207C">
              <w:rPr>
                <w:rFonts w:ascii="Times New Roman" w:hAnsi="Times New Roman"/>
                <w:i/>
                <w:sz w:val="24"/>
                <w:szCs w:val="24"/>
              </w:rPr>
              <w:t>Crataegus monogyna</w:t>
            </w:r>
            <w:r>
              <w:rPr>
                <w:rFonts w:ascii="Times New Roman" w:hAnsi="Times New Roman"/>
                <w:sz w:val="24"/>
                <w:szCs w:val="24"/>
              </w:rPr>
              <w:t>, măceș -</w:t>
            </w:r>
            <w:r w:rsidR="00730ADF" w:rsidRPr="00D3207C">
              <w:rPr>
                <w:rFonts w:ascii="Times New Roman" w:hAnsi="Times New Roman"/>
                <w:sz w:val="24"/>
                <w:szCs w:val="24"/>
              </w:rPr>
              <w:t xml:space="preserve"> </w:t>
            </w:r>
            <w:r w:rsidR="00730ADF" w:rsidRPr="00D3207C">
              <w:rPr>
                <w:rFonts w:ascii="Times New Roman" w:hAnsi="Times New Roman"/>
                <w:i/>
                <w:sz w:val="24"/>
                <w:szCs w:val="24"/>
              </w:rPr>
              <w:t>Rosa canina</w:t>
            </w:r>
            <w:r w:rsidR="00730ADF" w:rsidRPr="00D3207C">
              <w:rPr>
                <w:rFonts w:ascii="Times New Roman" w:hAnsi="Times New Roman"/>
                <w:sz w:val="24"/>
                <w:szCs w:val="24"/>
              </w:rPr>
              <w:t>, porumbar</w:t>
            </w:r>
            <w:r>
              <w:rPr>
                <w:rFonts w:ascii="Times New Roman" w:hAnsi="Times New Roman"/>
                <w:sz w:val="24"/>
                <w:szCs w:val="24"/>
              </w:rPr>
              <w:t xml:space="preserve"> </w:t>
            </w:r>
            <w:r w:rsidR="00730ADF" w:rsidRPr="00D3207C">
              <w:rPr>
                <w:rFonts w:ascii="Times New Roman" w:hAnsi="Times New Roman"/>
                <w:sz w:val="24"/>
                <w:szCs w:val="24"/>
              </w:rPr>
              <w:t xml:space="preserve">- </w:t>
            </w:r>
            <w:r w:rsidR="00730ADF" w:rsidRPr="00D3207C">
              <w:rPr>
                <w:rFonts w:ascii="Times New Roman" w:hAnsi="Times New Roman"/>
                <w:i/>
                <w:sz w:val="24"/>
                <w:szCs w:val="24"/>
              </w:rPr>
              <w:t>Prunus spinosa</w:t>
            </w:r>
            <w:r w:rsidR="00730ADF" w:rsidRPr="00D3207C">
              <w:rPr>
                <w:rFonts w:ascii="Times New Roman" w:hAnsi="Times New Roman"/>
                <w:sz w:val="24"/>
                <w:szCs w:val="24"/>
              </w:rPr>
              <w:t xml:space="preserve">, migdal pitic - </w:t>
            </w:r>
            <w:r w:rsidR="00730ADF" w:rsidRPr="00D3207C">
              <w:rPr>
                <w:rFonts w:ascii="Times New Roman" w:hAnsi="Times New Roman"/>
                <w:i/>
                <w:sz w:val="24"/>
                <w:szCs w:val="24"/>
              </w:rPr>
              <w:t>Prunus tenella</w:t>
            </w:r>
          </w:p>
        </w:tc>
      </w:tr>
    </w:tbl>
    <w:p w:rsidR="009542F4" w:rsidRPr="00D3207C" w:rsidRDefault="009542F4" w:rsidP="009542F4">
      <w:pPr>
        <w:widowControl w:val="0"/>
        <w:autoSpaceDE w:val="0"/>
        <w:autoSpaceDN w:val="0"/>
        <w:adjustRightInd w:val="0"/>
        <w:spacing w:after="0" w:line="360" w:lineRule="auto"/>
        <w:ind w:right="2"/>
        <w:jc w:val="both"/>
        <w:rPr>
          <w:rFonts w:ascii="Times New Roman" w:hAnsi="Times New Roman"/>
          <w:sz w:val="24"/>
          <w:szCs w:val="24"/>
          <w:lang w:eastAsia="ro-RO"/>
        </w:rPr>
      </w:pPr>
    </w:p>
    <w:p w:rsidR="00730ADF" w:rsidRPr="00D3207C" w:rsidRDefault="00730ADF" w:rsidP="00730ADF">
      <w:pPr>
        <w:spacing w:after="0" w:line="360" w:lineRule="auto"/>
        <w:jc w:val="center"/>
        <w:rPr>
          <w:rFonts w:ascii="Times New Roman" w:eastAsiaTheme="minorHAnsi" w:hAnsi="Times New Roman"/>
          <w:b/>
          <w:bCs/>
          <w:sz w:val="24"/>
          <w:szCs w:val="24"/>
        </w:rPr>
      </w:pPr>
      <w:r w:rsidRPr="00D3207C">
        <w:rPr>
          <w:rFonts w:ascii="Times New Roman" w:eastAsiaTheme="minorHAnsi" w:hAnsi="Times New Roman"/>
          <w:b/>
          <w:bCs/>
          <w:sz w:val="24"/>
          <w:szCs w:val="24"/>
        </w:rPr>
        <w:lastRenderedPageBreak/>
        <w:t>Infor</w:t>
      </w:r>
      <w:r w:rsidR="00093242">
        <w:rPr>
          <w:rFonts w:ascii="Times New Roman" w:eastAsiaTheme="minorHAnsi" w:hAnsi="Times New Roman"/>
          <w:b/>
          <w:bCs/>
          <w:sz w:val="24"/>
          <w:szCs w:val="24"/>
        </w:rPr>
        <w:t>maţii biologice/ecologice privind H</w:t>
      </w:r>
      <w:r w:rsidRPr="00D3207C">
        <w:rPr>
          <w:rFonts w:ascii="Times New Roman" w:eastAsiaTheme="minorHAnsi" w:hAnsi="Times New Roman"/>
          <w:b/>
          <w:bCs/>
          <w:sz w:val="24"/>
          <w:szCs w:val="24"/>
        </w:rPr>
        <w:t xml:space="preserve">abitatul </w:t>
      </w:r>
      <w:r w:rsidR="009C5E5C" w:rsidRPr="00D3207C">
        <w:rPr>
          <w:rFonts w:ascii="Times New Roman" w:eastAsiaTheme="minorHAnsi" w:hAnsi="Times New Roman"/>
          <w:b/>
          <w:bCs/>
          <w:sz w:val="24"/>
          <w:szCs w:val="24"/>
        </w:rPr>
        <w:t>91AA</w:t>
      </w:r>
      <w:r w:rsidR="00093242" w:rsidRPr="00093242">
        <w:t xml:space="preserve"> </w:t>
      </w:r>
      <w:r w:rsidR="00093242" w:rsidRPr="00093242">
        <w:rPr>
          <w:rFonts w:ascii="Times New Roman" w:eastAsiaTheme="minorHAnsi" w:hAnsi="Times New Roman"/>
          <w:b/>
          <w:bCs/>
          <w:sz w:val="24"/>
          <w:szCs w:val="24"/>
        </w:rPr>
        <w:t>Vegetație forestieră ponto</w:t>
      </w:r>
      <w:r w:rsidR="006929B7">
        <w:rPr>
          <w:rFonts w:ascii="Times New Roman" w:eastAsiaTheme="minorHAnsi" w:hAnsi="Times New Roman"/>
          <w:b/>
          <w:bCs/>
          <w:sz w:val="24"/>
          <w:szCs w:val="24"/>
        </w:rPr>
        <w:t xml:space="preserve"> </w:t>
      </w:r>
      <w:r w:rsidR="00093242" w:rsidRPr="00093242">
        <w:rPr>
          <w:rFonts w:ascii="Times New Roman" w:eastAsiaTheme="minorHAnsi" w:hAnsi="Times New Roman"/>
          <w:b/>
          <w:bCs/>
          <w:sz w:val="24"/>
          <w:szCs w:val="24"/>
        </w:rPr>
        <w:t>-sarmatică cu stejar pufos</w:t>
      </w:r>
    </w:p>
    <w:p w:rsidR="00730ADF" w:rsidRPr="00D3207C" w:rsidRDefault="00093242" w:rsidP="00730ADF">
      <w:pPr>
        <w:widowControl w:val="0"/>
        <w:autoSpaceDE w:val="0"/>
        <w:autoSpaceDN w:val="0"/>
        <w:adjustRightInd w:val="0"/>
        <w:spacing w:after="0" w:line="360" w:lineRule="auto"/>
        <w:ind w:right="2"/>
        <w:jc w:val="right"/>
        <w:rPr>
          <w:rFonts w:ascii="Times New Roman" w:hAnsi="Times New Roman"/>
          <w:b/>
          <w:sz w:val="24"/>
          <w:szCs w:val="24"/>
          <w:lang w:eastAsia="ro-RO"/>
        </w:rPr>
      </w:pPr>
      <w:r>
        <w:rPr>
          <w:rFonts w:ascii="Times New Roman" w:hAnsi="Times New Roman"/>
          <w:b/>
          <w:sz w:val="24"/>
          <w:szCs w:val="24"/>
          <w:lang w:eastAsia="ro-RO"/>
        </w:rPr>
        <w:t>Tabelul nr.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3144"/>
        <w:gridCol w:w="5396"/>
      </w:tblGrid>
      <w:tr w:rsidR="00730ADF" w:rsidRPr="00D3207C" w:rsidTr="004333EE">
        <w:trPr>
          <w:cantSplit/>
          <w:tblHeader/>
        </w:trPr>
        <w:tc>
          <w:tcPr>
            <w:tcW w:w="816" w:type="dxa"/>
            <w:shd w:val="clear" w:color="auto" w:fill="auto"/>
          </w:tcPr>
          <w:p w:rsidR="00730ADF" w:rsidRPr="00D3207C" w:rsidRDefault="00730ADF" w:rsidP="004333EE">
            <w:pPr>
              <w:widowControl w:val="0"/>
              <w:spacing w:after="0" w:line="360" w:lineRule="auto"/>
              <w:ind w:right="2"/>
              <w:jc w:val="center"/>
              <w:rPr>
                <w:rFonts w:ascii="Times New Roman" w:hAnsi="Times New Roman"/>
                <w:b/>
                <w:sz w:val="24"/>
                <w:szCs w:val="24"/>
              </w:rPr>
            </w:pPr>
            <w:r w:rsidRPr="00D3207C">
              <w:rPr>
                <w:rFonts w:ascii="Times New Roman" w:hAnsi="Times New Roman"/>
                <w:b/>
                <w:sz w:val="24"/>
                <w:szCs w:val="24"/>
              </w:rPr>
              <w:t>Nr. crt.</w:t>
            </w:r>
          </w:p>
        </w:tc>
        <w:tc>
          <w:tcPr>
            <w:tcW w:w="3144" w:type="dxa"/>
            <w:shd w:val="clear" w:color="auto" w:fill="auto"/>
          </w:tcPr>
          <w:p w:rsidR="00730ADF" w:rsidRPr="00D3207C" w:rsidRDefault="00730ADF" w:rsidP="004333EE">
            <w:pPr>
              <w:widowControl w:val="0"/>
              <w:spacing w:after="0" w:line="360" w:lineRule="auto"/>
              <w:ind w:right="2"/>
              <w:jc w:val="center"/>
              <w:rPr>
                <w:rFonts w:ascii="Times New Roman" w:hAnsi="Times New Roman"/>
                <w:b/>
                <w:sz w:val="24"/>
                <w:szCs w:val="24"/>
              </w:rPr>
            </w:pPr>
            <w:r w:rsidRPr="00D3207C">
              <w:rPr>
                <w:rFonts w:ascii="Times New Roman" w:hAnsi="Times New Roman"/>
                <w:b/>
                <w:sz w:val="24"/>
                <w:szCs w:val="24"/>
              </w:rPr>
              <w:t>Informaţie/Atribut</w:t>
            </w:r>
          </w:p>
        </w:tc>
        <w:tc>
          <w:tcPr>
            <w:tcW w:w="5396" w:type="dxa"/>
            <w:shd w:val="clear" w:color="auto" w:fill="auto"/>
          </w:tcPr>
          <w:p w:rsidR="00730ADF" w:rsidRPr="00D3207C" w:rsidRDefault="00730ADF" w:rsidP="004333EE">
            <w:pPr>
              <w:widowControl w:val="0"/>
              <w:spacing w:after="0" w:line="360" w:lineRule="auto"/>
              <w:ind w:right="2"/>
              <w:jc w:val="center"/>
              <w:rPr>
                <w:rFonts w:ascii="Times New Roman" w:hAnsi="Times New Roman"/>
                <w:b/>
                <w:sz w:val="24"/>
                <w:szCs w:val="24"/>
              </w:rPr>
            </w:pPr>
            <w:r w:rsidRPr="00D3207C">
              <w:rPr>
                <w:rFonts w:ascii="Times New Roman" w:hAnsi="Times New Roman"/>
                <w:b/>
                <w:sz w:val="24"/>
                <w:szCs w:val="24"/>
              </w:rPr>
              <w:t>Observaţie</w:t>
            </w:r>
          </w:p>
        </w:tc>
      </w:tr>
      <w:tr w:rsidR="00730ADF" w:rsidRPr="00D3207C" w:rsidTr="004333EE">
        <w:trPr>
          <w:cantSplit/>
        </w:trPr>
        <w:tc>
          <w:tcPr>
            <w:tcW w:w="816" w:type="dxa"/>
          </w:tcPr>
          <w:p w:rsidR="00730ADF" w:rsidRPr="00D3207C" w:rsidRDefault="00730ADF" w:rsidP="004333EE">
            <w:pPr>
              <w:widowControl w:val="0"/>
              <w:tabs>
                <w:tab w:val="left" w:pos="0"/>
              </w:tabs>
              <w:spacing w:after="0" w:line="360" w:lineRule="auto"/>
              <w:jc w:val="center"/>
              <w:rPr>
                <w:rFonts w:ascii="Times New Roman" w:hAnsi="Times New Roman"/>
                <w:sz w:val="24"/>
                <w:szCs w:val="24"/>
              </w:rPr>
            </w:pPr>
            <w:r w:rsidRPr="00D3207C">
              <w:rPr>
                <w:rFonts w:ascii="Times New Roman" w:hAnsi="Times New Roman"/>
                <w:sz w:val="24"/>
                <w:szCs w:val="24"/>
              </w:rPr>
              <w:t>1</w:t>
            </w:r>
            <w:r w:rsidR="00D23A7A">
              <w:rPr>
                <w:rFonts w:ascii="Times New Roman" w:hAnsi="Times New Roman"/>
                <w:sz w:val="24"/>
                <w:szCs w:val="24"/>
              </w:rPr>
              <w:t>.</w:t>
            </w:r>
          </w:p>
        </w:tc>
        <w:tc>
          <w:tcPr>
            <w:tcW w:w="3144" w:type="dxa"/>
          </w:tcPr>
          <w:p w:rsidR="00730ADF" w:rsidRPr="00D3207C" w:rsidRDefault="00730ADF"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Clasificarea tipului de habitat</w:t>
            </w:r>
          </w:p>
        </w:tc>
        <w:tc>
          <w:tcPr>
            <w:tcW w:w="5396" w:type="dxa"/>
          </w:tcPr>
          <w:p w:rsidR="00730ADF" w:rsidRPr="00D3207C" w:rsidRDefault="00730ADF"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Habitat de importanţă comunitară</w:t>
            </w:r>
          </w:p>
        </w:tc>
      </w:tr>
      <w:tr w:rsidR="00730ADF" w:rsidRPr="00D3207C" w:rsidTr="004333EE">
        <w:trPr>
          <w:cantSplit/>
        </w:trPr>
        <w:tc>
          <w:tcPr>
            <w:tcW w:w="816" w:type="dxa"/>
            <w:tcBorders>
              <w:bottom w:val="single" w:sz="4" w:space="0" w:color="auto"/>
            </w:tcBorders>
          </w:tcPr>
          <w:p w:rsidR="00730ADF" w:rsidRPr="00D3207C" w:rsidRDefault="00730ADF" w:rsidP="004333EE">
            <w:pPr>
              <w:widowControl w:val="0"/>
              <w:tabs>
                <w:tab w:val="left" w:pos="0"/>
              </w:tabs>
              <w:spacing w:after="0" w:line="360" w:lineRule="auto"/>
              <w:jc w:val="center"/>
              <w:rPr>
                <w:rFonts w:ascii="Times New Roman" w:hAnsi="Times New Roman"/>
                <w:sz w:val="24"/>
                <w:szCs w:val="24"/>
              </w:rPr>
            </w:pPr>
            <w:r w:rsidRPr="00D3207C">
              <w:rPr>
                <w:rFonts w:ascii="Times New Roman" w:hAnsi="Times New Roman"/>
                <w:sz w:val="24"/>
                <w:szCs w:val="24"/>
              </w:rPr>
              <w:t>2</w:t>
            </w:r>
            <w:r w:rsidR="00D23A7A">
              <w:rPr>
                <w:rFonts w:ascii="Times New Roman" w:hAnsi="Times New Roman"/>
                <w:sz w:val="24"/>
                <w:szCs w:val="24"/>
              </w:rPr>
              <w:t>.</w:t>
            </w:r>
          </w:p>
        </w:tc>
        <w:tc>
          <w:tcPr>
            <w:tcW w:w="3144" w:type="dxa"/>
            <w:tcBorders>
              <w:bottom w:val="single" w:sz="4" w:space="0" w:color="auto"/>
            </w:tcBorders>
          </w:tcPr>
          <w:p w:rsidR="00730ADF" w:rsidRPr="00D3207C" w:rsidRDefault="00730ADF"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Codul unic al tipului de habitat</w:t>
            </w:r>
          </w:p>
        </w:tc>
        <w:tc>
          <w:tcPr>
            <w:tcW w:w="5396" w:type="dxa"/>
            <w:tcBorders>
              <w:bottom w:val="single" w:sz="4" w:space="0" w:color="auto"/>
            </w:tcBorders>
          </w:tcPr>
          <w:p w:rsidR="00730ADF" w:rsidRPr="00D3207C" w:rsidRDefault="009C5E5C" w:rsidP="00730ADF">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91AA</w:t>
            </w:r>
          </w:p>
        </w:tc>
      </w:tr>
      <w:tr w:rsidR="00730ADF" w:rsidRPr="00D3207C" w:rsidTr="004333EE">
        <w:trPr>
          <w:cantSplit/>
        </w:trPr>
        <w:tc>
          <w:tcPr>
            <w:tcW w:w="816" w:type="dxa"/>
          </w:tcPr>
          <w:p w:rsidR="00730ADF" w:rsidRPr="00D3207C" w:rsidRDefault="00730ADF" w:rsidP="004333EE">
            <w:pPr>
              <w:widowControl w:val="0"/>
              <w:tabs>
                <w:tab w:val="left" w:pos="0"/>
              </w:tabs>
              <w:spacing w:after="0" w:line="360" w:lineRule="auto"/>
              <w:jc w:val="center"/>
              <w:rPr>
                <w:rFonts w:ascii="Times New Roman" w:hAnsi="Times New Roman"/>
                <w:sz w:val="24"/>
                <w:szCs w:val="24"/>
              </w:rPr>
            </w:pPr>
            <w:r w:rsidRPr="00D3207C">
              <w:rPr>
                <w:rFonts w:ascii="Times New Roman" w:hAnsi="Times New Roman"/>
                <w:sz w:val="24"/>
                <w:szCs w:val="24"/>
              </w:rPr>
              <w:t>3</w:t>
            </w:r>
            <w:r w:rsidR="00D23A7A">
              <w:rPr>
                <w:rFonts w:ascii="Times New Roman" w:hAnsi="Times New Roman"/>
                <w:sz w:val="24"/>
                <w:szCs w:val="24"/>
              </w:rPr>
              <w:t>.</w:t>
            </w:r>
          </w:p>
        </w:tc>
        <w:tc>
          <w:tcPr>
            <w:tcW w:w="3144" w:type="dxa"/>
          </w:tcPr>
          <w:p w:rsidR="00730ADF" w:rsidRPr="00D3207C" w:rsidRDefault="00730ADF"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Distribuţia tipului de habitat</w:t>
            </w:r>
          </w:p>
        </w:tc>
        <w:tc>
          <w:tcPr>
            <w:tcW w:w="5396" w:type="dxa"/>
          </w:tcPr>
          <w:p w:rsidR="00093242" w:rsidRDefault="00093242" w:rsidP="00667D8A">
            <w:pPr>
              <w:widowControl w:val="0"/>
              <w:spacing w:after="0" w:line="360" w:lineRule="auto"/>
              <w:ind w:right="2"/>
              <w:jc w:val="both"/>
              <w:rPr>
                <w:rFonts w:ascii="Times New Roman" w:hAnsi="Times New Roman"/>
                <w:sz w:val="24"/>
                <w:szCs w:val="24"/>
              </w:rPr>
            </w:pPr>
            <w:r w:rsidRPr="00093242">
              <w:rPr>
                <w:rFonts w:ascii="Times New Roman" w:hAnsi="Times New Roman"/>
                <w:sz w:val="24"/>
                <w:szCs w:val="24"/>
              </w:rPr>
              <w:t>Habitatul este distribuit unitar sub forma unui corp de pădure, pe o pantă cu expoziție sud vestică</w:t>
            </w:r>
            <w:r>
              <w:rPr>
                <w:rFonts w:ascii="Times New Roman" w:hAnsi="Times New Roman"/>
                <w:sz w:val="24"/>
                <w:szCs w:val="24"/>
              </w:rPr>
              <w:t>.</w:t>
            </w:r>
          </w:p>
          <w:p w:rsidR="00730ADF" w:rsidRPr="00D3207C" w:rsidRDefault="00730ADF" w:rsidP="00667D8A">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Anexa nr.</w:t>
            </w:r>
            <w:r w:rsidR="00093242">
              <w:rPr>
                <w:rFonts w:ascii="Times New Roman" w:hAnsi="Times New Roman"/>
                <w:sz w:val="24"/>
                <w:szCs w:val="24"/>
              </w:rPr>
              <w:t xml:space="preserve"> </w:t>
            </w:r>
            <w:r w:rsidRPr="00D3207C">
              <w:rPr>
                <w:rFonts w:ascii="Times New Roman" w:hAnsi="Times New Roman"/>
                <w:sz w:val="24"/>
                <w:szCs w:val="24"/>
              </w:rPr>
              <w:t>1</w:t>
            </w:r>
            <w:r w:rsidR="00093242">
              <w:rPr>
                <w:rFonts w:ascii="Times New Roman" w:hAnsi="Times New Roman"/>
                <w:sz w:val="24"/>
                <w:szCs w:val="24"/>
              </w:rPr>
              <w:t>4</w:t>
            </w:r>
            <w:r w:rsidRPr="00D3207C">
              <w:rPr>
                <w:rFonts w:ascii="Times New Roman" w:hAnsi="Times New Roman"/>
                <w:sz w:val="24"/>
                <w:szCs w:val="24"/>
              </w:rPr>
              <w:t xml:space="preserve"> la Planul de management</w:t>
            </w:r>
          </w:p>
        </w:tc>
      </w:tr>
      <w:tr w:rsidR="00730ADF" w:rsidRPr="00D3207C" w:rsidTr="00093242">
        <w:trPr>
          <w:cantSplit/>
          <w:trHeight w:val="620"/>
        </w:trPr>
        <w:tc>
          <w:tcPr>
            <w:tcW w:w="816" w:type="dxa"/>
          </w:tcPr>
          <w:p w:rsidR="00730ADF" w:rsidRPr="00D3207C" w:rsidRDefault="00D23A7A" w:rsidP="004333EE">
            <w:pPr>
              <w:widowControl w:val="0"/>
              <w:tabs>
                <w:tab w:val="left" w:pos="0"/>
              </w:tabs>
              <w:spacing w:after="0" w:line="360" w:lineRule="auto"/>
              <w:jc w:val="center"/>
              <w:rPr>
                <w:rFonts w:ascii="Times New Roman" w:hAnsi="Times New Roman"/>
                <w:sz w:val="24"/>
                <w:szCs w:val="24"/>
              </w:rPr>
            </w:pPr>
            <w:r>
              <w:rPr>
                <w:rFonts w:ascii="Times New Roman" w:hAnsi="Times New Roman"/>
                <w:sz w:val="24"/>
                <w:szCs w:val="24"/>
              </w:rPr>
              <w:t>4.</w:t>
            </w:r>
          </w:p>
        </w:tc>
        <w:tc>
          <w:tcPr>
            <w:tcW w:w="3144" w:type="dxa"/>
          </w:tcPr>
          <w:p w:rsidR="00730ADF" w:rsidRPr="00D3207C" w:rsidRDefault="00730ADF"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 xml:space="preserve">Statutul de prezenţă </w:t>
            </w:r>
          </w:p>
        </w:tc>
        <w:tc>
          <w:tcPr>
            <w:tcW w:w="5396" w:type="dxa"/>
          </w:tcPr>
          <w:p w:rsidR="00730ADF" w:rsidRDefault="008F48D1"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Larg răspândit</w:t>
            </w:r>
          </w:p>
          <w:p w:rsidR="00093242" w:rsidRPr="00D3207C" w:rsidRDefault="00093242" w:rsidP="004333EE">
            <w:pPr>
              <w:widowControl w:val="0"/>
              <w:spacing w:after="0" w:line="360" w:lineRule="auto"/>
              <w:ind w:right="2"/>
              <w:jc w:val="both"/>
              <w:rPr>
                <w:rFonts w:ascii="Times New Roman" w:hAnsi="Times New Roman"/>
                <w:sz w:val="24"/>
                <w:szCs w:val="24"/>
              </w:rPr>
            </w:pPr>
            <w:r w:rsidRPr="00093242">
              <w:rPr>
                <w:rFonts w:ascii="Times New Roman" w:hAnsi="Times New Roman"/>
                <w:sz w:val="24"/>
                <w:szCs w:val="24"/>
              </w:rPr>
              <w:t>Natural</w:t>
            </w:r>
          </w:p>
        </w:tc>
      </w:tr>
      <w:tr w:rsidR="00730ADF" w:rsidRPr="00D3207C" w:rsidTr="004333EE">
        <w:trPr>
          <w:cantSplit/>
        </w:trPr>
        <w:tc>
          <w:tcPr>
            <w:tcW w:w="816" w:type="dxa"/>
          </w:tcPr>
          <w:p w:rsidR="00730ADF" w:rsidRPr="00D3207C" w:rsidRDefault="00D23A7A" w:rsidP="004333EE">
            <w:pPr>
              <w:widowControl w:val="0"/>
              <w:tabs>
                <w:tab w:val="left" w:pos="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5.</w:t>
            </w:r>
          </w:p>
        </w:tc>
        <w:tc>
          <w:tcPr>
            <w:tcW w:w="3144" w:type="dxa"/>
          </w:tcPr>
          <w:p w:rsidR="00730ADF" w:rsidRPr="00D3207C" w:rsidRDefault="00730ADF" w:rsidP="004333EE">
            <w:pPr>
              <w:widowControl w:val="0"/>
              <w:autoSpaceDE w:val="0"/>
              <w:autoSpaceDN w:val="0"/>
              <w:adjustRightInd w:val="0"/>
              <w:spacing w:after="0" w:line="360" w:lineRule="auto"/>
              <w:ind w:right="2"/>
              <w:jc w:val="both"/>
              <w:rPr>
                <w:rFonts w:ascii="Times New Roman" w:hAnsi="Times New Roman"/>
                <w:sz w:val="24"/>
                <w:szCs w:val="24"/>
              </w:rPr>
            </w:pPr>
            <w:r w:rsidRPr="00D3207C">
              <w:rPr>
                <w:rFonts w:ascii="Times New Roman" w:hAnsi="Times New Roman"/>
                <w:sz w:val="24"/>
                <w:szCs w:val="24"/>
              </w:rPr>
              <w:t>Extindere habitat</w:t>
            </w:r>
          </w:p>
        </w:tc>
        <w:tc>
          <w:tcPr>
            <w:tcW w:w="5396" w:type="dxa"/>
          </w:tcPr>
          <w:p w:rsidR="00730ADF" w:rsidRPr="00D3207C" w:rsidRDefault="00730ADF" w:rsidP="008F48D1">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 xml:space="preserve">Suprafaţa actuală a habitatului este </w:t>
            </w:r>
            <w:r w:rsidR="008F48D1" w:rsidRPr="00D3207C">
              <w:rPr>
                <w:rFonts w:ascii="Times New Roman" w:hAnsi="Times New Roman"/>
                <w:sz w:val="24"/>
                <w:szCs w:val="24"/>
              </w:rPr>
              <w:t>stabilă</w:t>
            </w:r>
            <w:r w:rsidR="00093242">
              <w:rPr>
                <w:rFonts w:ascii="Times New Roman" w:hAnsi="Times New Roman"/>
                <w:sz w:val="24"/>
                <w:szCs w:val="24"/>
              </w:rPr>
              <w:t xml:space="preserve">, fiind de </w:t>
            </w:r>
            <w:r w:rsidR="00093242" w:rsidRPr="00093242">
              <w:rPr>
                <w:rFonts w:ascii="Times New Roman" w:hAnsi="Times New Roman"/>
                <w:sz w:val="24"/>
                <w:szCs w:val="24"/>
              </w:rPr>
              <w:t>27,77 ha.</w:t>
            </w:r>
          </w:p>
        </w:tc>
      </w:tr>
      <w:tr w:rsidR="00730ADF" w:rsidRPr="00D3207C" w:rsidTr="004333EE">
        <w:trPr>
          <w:cantSplit/>
        </w:trPr>
        <w:tc>
          <w:tcPr>
            <w:tcW w:w="816" w:type="dxa"/>
          </w:tcPr>
          <w:p w:rsidR="00730ADF" w:rsidRPr="00D3207C" w:rsidRDefault="00D23A7A" w:rsidP="004333EE">
            <w:pPr>
              <w:widowControl w:val="0"/>
              <w:tabs>
                <w:tab w:val="left" w:pos="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6.</w:t>
            </w:r>
          </w:p>
        </w:tc>
        <w:tc>
          <w:tcPr>
            <w:tcW w:w="3144" w:type="dxa"/>
          </w:tcPr>
          <w:p w:rsidR="00730ADF" w:rsidRPr="00D3207C" w:rsidRDefault="00730ADF" w:rsidP="004333EE">
            <w:pPr>
              <w:widowControl w:val="0"/>
              <w:autoSpaceDE w:val="0"/>
              <w:autoSpaceDN w:val="0"/>
              <w:adjustRightInd w:val="0"/>
              <w:spacing w:after="0" w:line="360" w:lineRule="auto"/>
              <w:ind w:right="2"/>
              <w:jc w:val="both"/>
              <w:rPr>
                <w:rFonts w:ascii="Times New Roman" w:hAnsi="Times New Roman"/>
                <w:sz w:val="24"/>
                <w:szCs w:val="24"/>
              </w:rPr>
            </w:pPr>
            <w:r w:rsidRPr="00D3207C">
              <w:rPr>
                <w:rFonts w:ascii="Times New Roman" w:hAnsi="Times New Roman"/>
                <w:sz w:val="24"/>
                <w:szCs w:val="24"/>
              </w:rPr>
              <w:t>Tipurile de comunităţi</w:t>
            </w:r>
          </w:p>
          <w:p w:rsidR="00730ADF" w:rsidRPr="00D3207C" w:rsidRDefault="00D23A7A" w:rsidP="004333EE">
            <w:pPr>
              <w:widowControl w:val="0"/>
              <w:autoSpaceDE w:val="0"/>
              <w:autoSpaceDN w:val="0"/>
              <w:adjustRightInd w:val="0"/>
              <w:spacing w:after="0" w:line="360" w:lineRule="auto"/>
              <w:ind w:right="2"/>
              <w:jc w:val="both"/>
              <w:rPr>
                <w:rFonts w:ascii="Times New Roman" w:hAnsi="Times New Roman"/>
                <w:sz w:val="24"/>
                <w:szCs w:val="24"/>
              </w:rPr>
            </w:pPr>
            <w:r>
              <w:rPr>
                <w:rFonts w:ascii="Times New Roman" w:hAnsi="Times New Roman"/>
                <w:sz w:val="24"/>
                <w:szCs w:val="24"/>
              </w:rPr>
              <w:t>vegetale -</w:t>
            </w:r>
            <w:r w:rsidR="00730ADF" w:rsidRPr="00D3207C">
              <w:rPr>
                <w:rFonts w:ascii="Times New Roman" w:hAnsi="Times New Roman"/>
                <w:sz w:val="24"/>
                <w:szCs w:val="24"/>
              </w:rPr>
              <w:t xml:space="preserve"> asociaţii</w:t>
            </w:r>
          </w:p>
        </w:tc>
        <w:tc>
          <w:tcPr>
            <w:tcW w:w="5396" w:type="dxa"/>
          </w:tcPr>
          <w:p w:rsidR="00730ADF" w:rsidRPr="00D3207C" w:rsidRDefault="008F48D1" w:rsidP="004333EE">
            <w:pPr>
              <w:widowControl w:val="0"/>
              <w:spacing w:after="0" w:line="360" w:lineRule="auto"/>
              <w:ind w:right="2"/>
              <w:jc w:val="both"/>
              <w:rPr>
                <w:rFonts w:ascii="Times New Roman" w:hAnsi="Times New Roman"/>
                <w:sz w:val="24"/>
                <w:szCs w:val="24"/>
              </w:rPr>
            </w:pPr>
            <w:r w:rsidRPr="00D3207C">
              <w:rPr>
                <w:rFonts w:ascii="Times New Roman" w:hAnsi="Times New Roman"/>
                <w:sz w:val="24"/>
                <w:szCs w:val="24"/>
              </w:rPr>
              <w:t>Cotino – Quercetum pubescentis</w:t>
            </w:r>
          </w:p>
        </w:tc>
      </w:tr>
      <w:tr w:rsidR="00730ADF" w:rsidRPr="00D3207C" w:rsidTr="004333EE">
        <w:trPr>
          <w:cantSplit/>
        </w:trPr>
        <w:tc>
          <w:tcPr>
            <w:tcW w:w="816" w:type="dxa"/>
          </w:tcPr>
          <w:p w:rsidR="00730ADF" w:rsidRPr="00D3207C" w:rsidRDefault="00D23A7A" w:rsidP="004333EE">
            <w:pPr>
              <w:widowControl w:val="0"/>
              <w:tabs>
                <w:tab w:val="left" w:pos="0"/>
              </w:tabs>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7.</w:t>
            </w:r>
          </w:p>
        </w:tc>
        <w:tc>
          <w:tcPr>
            <w:tcW w:w="3144" w:type="dxa"/>
          </w:tcPr>
          <w:p w:rsidR="00730ADF" w:rsidRPr="00D3207C" w:rsidRDefault="00730ADF" w:rsidP="004333EE">
            <w:pPr>
              <w:widowControl w:val="0"/>
              <w:autoSpaceDE w:val="0"/>
              <w:autoSpaceDN w:val="0"/>
              <w:adjustRightInd w:val="0"/>
              <w:spacing w:after="0" w:line="360" w:lineRule="auto"/>
              <w:ind w:right="2"/>
              <w:jc w:val="both"/>
              <w:rPr>
                <w:rFonts w:ascii="Times New Roman" w:hAnsi="Times New Roman"/>
                <w:sz w:val="24"/>
                <w:szCs w:val="24"/>
              </w:rPr>
            </w:pPr>
            <w:r w:rsidRPr="00D3207C">
              <w:rPr>
                <w:rFonts w:ascii="Times New Roman" w:hAnsi="Times New Roman"/>
                <w:sz w:val="24"/>
                <w:szCs w:val="24"/>
              </w:rPr>
              <w:t>Specii edificatoare</w:t>
            </w:r>
          </w:p>
        </w:tc>
        <w:tc>
          <w:tcPr>
            <w:tcW w:w="5396" w:type="dxa"/>
          </w:tcPr>
          <w:p w:rsidR="00730ADF" w:rsidRPr="00D3207C" w:rsidRDefault="008F48D1" w:rsidP="008F48D1">
            <w:pPr>
              <w:widowControl w:val="0"/>
              <w:spacing w:after="0" w:line="360" w:lineRule="auto"/>
              <w:ind w:right="2"/>
              <w:jc w:val="both"/>
              <w:rPr>
                <w:rFonts w:ascii="Times New Roman" w:hAnsi="Times New Roman"/>
                <w:i/>
                <w:sz w:val="24"/>
                <w:szCs w:val="24"/>
              </w:rPr>
            </w:pPr>
            <w:r w:rsidRPr="00D3207C">
              <w:rPr>
                <w:rFonts w:ascii="Times New Roman" w:hAnsi="Times New Roman"/>
                <w:i/>
                <w:sz w:val="24"/>
                <w:szCs w:val="24"/>
              </w:rPr>
              <w:t>Quercus pubescens, Cotinus coggygria, Lithospermum purpureo-caeruleum</w:t>
            </w:r>
          </w:p>
        </w:tc>
      </w:tr>
      <w:tr w:rsidR="00730ADF" w:rsidRPr="00D3207C" w:rsidTr="004333EE">
        <w:trPr>
          <w:cantSplit/>
        </w:trPr>
        <w:tc>
          <w:tcPr>
            <w:tcW w:w="816" w:type="dxa"/>
          </w:tcPr>
          <w:p w:rsidR="00730ADF" w:rsidRPr="00D3207C" w:rsidRDefault="00D23A7A" w:rsidP="004333EE">
            <w:pPr>
              <w:widowControl w:val="0"/>
              <w:tabs>
                <w:tab w:val="left" w:pos="0"/>
              </w:tabs>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8.</w:t>
            </w:r>
          </w:p>
        </w:tc>
        <w:tc>
          <w:tcPr>
            <w:tcW w:w="3144" w:type="dxa"/>
          </w:tcPr>
          <w:p w:rsidR="00730ADF" w:rsidRPr="00D3207C" w:rsidRDefault="00730ADF" w:rsidP="004333EE">
            <w:pPr>
              <w:widowControl w:val="0"/>
              <w:autoSpaceDE w:val="0"/>
              <w:autoSpaceDN w:val="0"/>
              <w:adjustRightInd w:val="0"/>
              <w:spacing w:after="0" w:line="360" w:lineRule="auto"/>
              <w:ind w:right="2"/>
              <w:jc w:val="both"/>
              <w:rPr>
                <w:rFonts w:ascii="Times New Roman" w:hAnsi="Times New Roman"/>
                <w:sz w:val="24"/>
                <w:szCs w:val="24"/>
              </w:rPr>
            </w:pPr>
            <w:r w:rsidRPr="00D3207C">
              <w:rPr>
                <w:rFonts w:ascii="Times New Roman" w:hAnsi="Times New Roman"/>
                <w:sz w:val="24"/>
                <w:szCs w:val="24"/>
              </w:rPr>
              <w:t>Specii caracteristice</w:t>
            </w:r>
          </w:p>
        </w:tc>
        <w:tc>
          <w:tcPr>
            <w:tcW w:w="5396" w:type="dxa"/>
          </w:tcPr>
          <w:p w:rsidR="00730ADF" w:rsidRPr="00D3207C" w:rsidRDefault="008F48D1" w:rsidP="008F48D1">
            <w:pPr>
              <w:widowControl w:val="0"/>
              <w:spacing w:after="0" w:line="360" w:lineRule="auto"/>
              <w:ind w:right="2"/>
              <w:jc w:val="both"/>
              <w:rPr>
                <w:rFonts w:ascii="Times New Roman" w:hAnsi="Times New Roman"/>
                <w:i/>
                <w:sz w:val="24"/>
                <w:szCs w:val="24"/>
              </w:rPr>
            </w:pPr>
            <w:r w:rsidRPr="00D3207C">
              <w:rPr>
                <w:rFonts w:ascii="Times New Roman" w:hAnsi="Times New Roman"/>
                <w:i/>
                <w:sz w:val="24"/>
                <w:szCs w:val="24"/>
              </w:rPr>
              <w:t xml:space="preserve">Quercus pubescens, Cotinus coggygria, Lithospermum purpureo-caeruleum, Acer campetre, </w:t>
            </w:r>
            <w:r w:rsidR="00457DEA" w:rsidRPr="00D3207C">
              <w:rPr>
                <w:rFonts w:ascii="Times New Roman" w:hAnsi="Times New Roman"/>
                <w:i/>
                <w:sz w:val="24"/>
                <w:szCs w:val="24"/>
              </w:rPr>
              <w:t>Prunus a</w:t>
            </w:r>
            <w:r w:rsidR="00874F08" w:rsidRPr="00D3207C">
              <w:rPr>
                <w:rFonts w:ascii="Times New Roman" w:hAnsi="Times New Roman"/>
                <w:i/>
                <w:sz w:val="24"/>
                <w:szCs w:val="24"/>
              </w:rPr>
              <w:t>vium</w:t>
            </w:r>
          </w:p>
        </w:tc>
      </w:tr>
    </w:tbl>
    <w:p w:rsidR="00730ADF" w:rsidRPr="00D3207C" w:rsidRDefault="00730ADF" w:rsidP="00730ADF">
      <w:pPr>
        <w:widowControl w:val="0"/>
        <w:autoSpaceDE w:val="0"/>
        <w:autoSpaceDN w:val="0"/>
        <w:adjustRightInd w:val="0"/>
        <w:spacing w:after="0" w:line="360" w:lineRule="auto"/>
        <w:ind w:right="2"/>
        <w:jc w:val="both"/>
        <w:rPr>
          <w:rFonts w:ascii="Times New Roman" w:hAnsi="Times New Roman"/>
          <w:sz w:val="24"/>
          <w:szCs w:val="24"/>
          <w:lang w:eastAsia="ro-RO"/>
        </w:rPr>
      </w:pPr>
    </w:p>
    <w:p w:rsidR="00296AB1" w:rsidRPr="00D3207C" w:rsidRDefault="00667D8A" w:rsidP="00D05D53">
      <w:pPr>
        <w:spacing w:after="0" w:line="360" w:lineRule="auto"/>
        <w:ind w:firstLine="708"/>
        <w:jc w:val="center"/>
        <w:rPr>
          <w:rFonts w:ascii="Times New Roman" w:eastAsiaTheme="minorHAnsi" w:hAnsi="Times New Roman"/>
          <w:b/>
          <w:sz w:val="24"/>
          <w:szCs w:val="24"/>
        </w:rPr>
      </w:pPr>
      <w:r w:rsidRPr="00D3207C">
        <w:rPr>
          <w:rFonts w:ascii="Times New Roman" w:eastAsiaTheme="minorHAnsi" w:hAnsi="Times New Roman"/>
          <w:b/>
          <w:bCs/>
          <w:sz w:val="24"/>
          <w:szCs w:val="24"/>
        </w:rPr>
        <w:t xml:space="preserve">Habitatul </w:t>
      </w:r>
      <w:r w:rsidRPr="00D3207C">
        <w:rPr>
          <w:rFonts w:ascii="Times New Roman" w:eastAsiaTheme="minorHAnsi" w:hAnsi="Times New Roman"/>
          <w:b/>
          <w:sz w:val="24"/>
          <w:szCs w:val="24"/>
        </w:rPr>
        <w:t xml:space="preserve">3240 Vegetaţie lemnoasă cu </w:t>
      </w:r>
      <w:r w:rsidRPr="00D3207C">
        <w:rPr>
          <w:rFonts w:ascii="Times New Roman" w:eastAsiaTheme="minorHAnsi" w:hAnsi="Times New Roman"/>
          <w:b/>
          <w:i/>
          <w:sz w:val="24"/>
          <w:szCs w:val="24"/>
        </w:rPr>
        <w:t>Salix elaeagnos</w:t>
      </w:r>
      <w:r w:rsidRPr="00D3207C">
        <w:rPr>
          <w:rFonts w:ascii="Times New Roman" w:eastAsiaTheme="minorHAnsi" w:hAnsi="Times New Roman"/>
          <w:b/>
          <w:sz w:val="24"/>
          <w:szCs w:val="24"/>
        </w:rPr>
        <w:t xml:space="preserve"> de-a lungul râurilor montane</w:t>
      </w:r>
    </w:p>
    <w:p w:rsidR="00667D8A" w:rsidRDefault="00D23A7A" w:rsidP="00D23A7A">
      <w:pPr>
        <w:spacing w:after="0" w:line="36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H</w:t>
      </w:r>
      <w:r w:rsidR="00667D8A" w:rsidRPr="00D3207C">
        <w:rPr>
          <w:rFonts w:ascii="Times New Roman" w:eastAsiaTheme="minorHAnsi" w:hAnsi="Times New Roman"/>
          <w:sz w:val="24"/>
          <w:szCs w:val="24"/>
        </w:rPr>
        <w:t xml:space="preserve">abitat nu este prezent în </w:t>
      </w:r>
      <w:r w:rsidR="005D39A5">
        <w:rPr>
          <w:rFonts w:ascii="Times New Roman" w:eastAsiaTheme="minorHAnsi" w:hAnsi="Times New Roman"/>
          <w:sz w:val="24"/>
          <w:szCs w:val="24"/>
        </w:rPr>
        <w:t>situl ROSCI0059 Dealul Perchiu -</w:t>
      </w:r>
      <w:r w:rsidR="00667D8A" w:rsidRPr="00D3207C">
        <w:rPr>
          <w:rFonts w:ascii="Times New Roman" w:eastAsiaTheme="minorHAnsi" w:hAnsi="Times New Roman"/>
          <w:sz w:val="24"/>
          <w:szCs w:val="24"/>
        </w:rPr>
        <w:t xml:space="preserve"> Anexa nr</w:t>
      </w:r>
      <w:r w:rsidR="00BD17F9" w:rsidRPr="00D3207C">
        <w:rPr>
          <w:rFonts w:ascii="Times New Roman" w:eastAsiaTheme="minorHAnsi" w:hAnsi="Times New Roman"/>
          <w:sz w:val="24"/>
          <w:szCs w:val="24"/>
        </w:rPr>
        <w:t>.</w:t>
      </w:r>
      <w:r>
        <w:rPr>
          <w:rFonts w:ascii="Times New Roman" w:eastAsiaTheme="minorHAnsi" w:hAnsi="Times New Roman"/>
          <w:sz w:val="24"/>
          <w:szCs w:val="24"/>
        </w:rPr>
        <w:t xml:space="preserve"> 15 </w:t>
      </w:r>
      <w:r w:rsidR="00296AB1" w:rsidRPr="00D3207C">
        <w:rPr>
          <w:rFonts w:ascii="Times New Roman" w:eastAsiaTheme="minorHAnsi" w:hAnsi="Times New Roman"/>
          <w:sz w:val="24"/>
          <w:szCs w:val="24"/>
        </w:rPr>
        <w:t>la Planul de management.</w:t>
      </w:r>
    </w:p>
    <w:p w:rsidR="00D23A7A" w:rsidRPr="00D3207C" w:rsidRDefault="00D23A7A" w:rsidP="00D23A7A">
      <w:pPr>
        <w:spacing w:after="0" w:line="360" w:lineRule="auto"/>
        <w:ind w:firstLine="708"/>
        <w:jc w:val="both"/>
        <w:rPr>
          <w:rFonts w:ascii="Times New Roman" w:eastAsiaTheme="minorHAnsi" w:hAnsi="Times New Roman"/>
          <w:sz w:val="24"/>
          <w:szCs w:val="24"/>
        </w:rPr>
      </w:pPr>
    </w:p>
    <w:p w:rsidR="00D05D53" w:rsidRPr="00D3207C" w:rsidRDefault="00D709A3" w:rsidP="00296AB1">
      <w:pPr>
        <w:spacing w:after="0" w:line="360" w:lineRule="auto"/>
        <w:ind w:firstLine="708"/>
        <w:jc w:val="both"/>
        <w:rPr>
          <w:rFonts w:ascii="Times New Roman" w:eastAsiaTheme="minorHAnsi" w:hAnsi="Times New Roman"/>
          <w:sz w:val="24"/>
          <w:szCs w:val="24"/>
        </w:rPr>
      </w:pPr>
      <w:r w:rsidRPr="00D3207C">
        <w:rPr>
          <w:rFonts w:ascii="Times New Roman" w:eastAsiaTheme="minorHAnsi" w:hAnsi="Times New Roman"/>
          <w:sz w:val="24"/>
          <w:szCs w:val="24"/>
        </w:rPr>
        <w:t>În sit a fost</w:t>
      </w:r>
      <w:r w:rsidR="00D23A7A">
        <w:rPr>
          <w:rFonts w:ascii="Times New Roman" w:eastAsiaTheme="minorHAnsi" w:hAnsi="Times New Roman"/>
          <w:sz w:val="24"/>
          <w:szCs w:val="24"/>
        </w:rPr>
        <w:t xml:space="preserve"> identificat habitatul 91</w:t>
      </w:r>
      <w:r w:rsidR="00B269C3">
        <w:rPr>
          <w:rFonts w:ascii="Times New Roman" w:eastAsiaTheme="minorHAnsi" w:hAnsi="Times New Roman"/>
          <w:sz w:val="24"/>
          <w:szCs w:val="24"/>
        </w:rPr>
        <w:t>I0</w:t>
      </w:r>
      <w:r w:rsidR="00D23A7A">
        <w:rPr>
          <w:rFonts w:ascii="Times New Roman" w:eastAsiaTheme="minorHAnsi" w:hAnsi="Times New Roman"/>
          <w:sz w:val="24"/>
          <w:szCs w:val="24"/>
        </w:rPr>
        <w:t xml:space="preserve"> Pă</w:t>
      </w:r>
      <w:r w:rsidRPr="00D3207C">
        <w:rPr>
          <w:rFonts w:ascii="Times New Roman" w:eastAsiaTheme="minorHAnsi" w:hAnsi="Times New Roman"/>
          <w:sz w:val="24"/>
          <w:szCs w:val="24"/>
        </w:rPr>
        <w:t xml:space="preserve">duri stepice euro-siberiene de </w:t>
      </w:r>
      <w:r w:rsidRPr="00D23A7A">
        <w:rPr>
          <w:rFonts w:ascii="Times New Roman" w:eastAsiaTheme="minorHAnsi" w:hAnsi="Times New Roman"/>
          <w:i/>
          <w:sz w:val="24"/>
          <w:szCs w:val="24"/>
        </w:rPr>
        <w:t>Quercus</w:t>
      </w:r>
      <w:r w:rsidRPr="00D3207C">
        <w:rPr>
          <w:rFonts w:ascii="Times New Roman" w:eastAsiaTheme="minorHAnsi" w:hAnsi="Times New Roman"/>
          <w:sz w:val="24"/>
          <w:szCs w:val="24"/>
        </w:rPr>
        <w:t xml:space="preserve"> spp., habitat nem</w:t>
      </w:r>
      <w:r w:rsidR="00D23A7A">
        <w:rPr>
          <w:rFonts w:ascii="Times New Roman" w:eastAsiaTheme="minorHAnsi" w:hAnsi="Times New Roman"/>
          <w:sz w:val="24"/>
          <w:szCs w:val="24"/>
        </w:rPr>
        <w:t>enționat în formularul standard -</w:t>
      </w:r>
      <w:r w:rsidRPr="00D3207C">
        <w:rPr>
          <w:rFonts w:ascii="Times New Roman" w:eastAsiaTheme="minorHAnsi" w:hAnsi="Times New Roman"/>
          <w:sz w:val="24"/>
          <w:szCs w:val="24"/>
        </w:rPr>
        <w:t xml:space="preserve"> </w:t>
      </w:r>
      <w:r w:rsidR="00D23A7A">
        <w:rPr>
          <w:rFonts w:ascii="Times New Roman" w:eastAsiaTheme="minorHAnsi" w:hAnsi="Times New Roman"/>
          <w:sz w:val="24"/>
          <w:szCs w:val="24"/>
        </w:rPr>
        <w:t>Anexa nr. 16</w:t>
      </w:r>
      <w:r w:rsidR="00D23A7A" w:rsidRPr="00D23A7A">
        <w:rPr>
          <w:rFonts w:ascii="Times New Roman" w:eastAsiaTheme="minorHAnsi" w:hAnsi="Times New Roman"/>
          <w:sz w:val="24"/>
          <w:szCs w:val="24"/>
        </w:rPr>
        <w:t xml:space="preserve"> la Planul de management.</w:t>
      </w:r>
    </w:p>
    <w:p w:rsidR="00A7228C" w:rsidRPr="00D3207C" w:rsidRDefault="00A7228C" w:rsidP="00296AB1">
      <w:pPr>
        <w:spacing w:after="0" w:line="360" w:lineRule="auto"/>
        <w:ind w:firstLine="708"/>
        <w:jc w:val="both"/>
        <w:rPr>
          <w:rFonts w:ascii="Times New Roman" w:eastAsiaTheme="minorHAnsi" w:hAnsi="Times New Roman"/>
          <w:sz w:val="24"/>
          <w:szCs w:val="24"/>
        </w:rPr>
      </w:pPr>
    </w:p>
    <w:p w:rsidR="00D619C1" w:rsidRPr="00B038E3" w:rsidRDefault="00457DEA" w:rsidP="00B038E3">
      <w:pPr>
        <w:widowControl w:val="0"/>
        <w:autoSpaceDE w:val="0"/>
        <w:autoSpaceDN w:val="0"/>
        <w:adjustRightInd w:val="0"/>
        <w:spacing w:after="0" w:line="360" w:lineRule="auto"/>
        <w:ind w:right="2"/>
        <w:jc w:val="center"/>
        <w:rPr>
          <w:rFonts w:ascii="Times New Roman" w:hAnsi="Times New Roman"/>
          <w:b/>
          <w:bCs/>
          <w:sz w:val="24"/>
          <w:szCs w:val="24"/>
        </w:rPr>
      </w:pPr>
      <w:r w:rsidRPr="00D3207C">
        <w:rPr>
          <w:rFonts w:ascii="Times New Roman" w:hAnsi="Times New Roman"/>
          <w:b/>
          <w:bCs/>
          <w:sz w:val="24"/>
          <w:szCs w:val="24"/>
        </w:rPr>
        <w:t>Habit</w:t>
      </w:r>
      <w:r w:rsidR="00D05D53" w:rsidRPr="00D3207C">
        <w:rPr>
          <w:rFonts w:ascii="Times New Roman" w:hAnsi="Times New Roman"/>
          <w:b/>
          <w:bCs/>
          <w:sz w:val="24"/>
          <w:szCs w:val="24"/>
        </w:rPr>
        <w:t>ate după clasificarea națională</w:t>
      </w:r>
    </w:p>
    <w:p w:rsidR="00EF003E" w:rsidRPr="00D3207C" w:rsidRDefault="00EF003E" w:rsidP="00EF003E">
      <w:pPr>
        <w:spacing w:after="0" w:line="360" w:lineRule="auto"/>
        <w:ind w:firstLine="720"/>
        <w:jc w:val="both"/>
        <w:rPr>
          <w:rFonts w:ascii="Times New Roman" w:hAnsi="Times New Roman"/>
          <w:sz w:val="24"/>
          <w:szCs w:val="24"/>
        </w:rPr>
      </w:pPr>
      <w:r w:rsidRPr="00D23A7A">
        <w:rPr>
          <w:rFonts w:ascii="Times New Roman" w:hAnsi="Times New Roman"/>
          <w:b/>
          <w:sz w:val="24"/>
          <w:szCs w:val="24"/>
        </w:rPr>
        <w:t xml:space="preserve">Habitatului </w:t>
      </w:r>
      <w:r w:rsidRPr="00D23A7A">
        <w:rPr>
          <w:rFonts w:ascii="Times New Roman" w:hAnsi="Times New Roman"/>
          <w:b/>
          <w:bCs/>
          <w:sz w:val="24"/>
          <w:szCs w:val="24"/>
        </w:rPr>
        <w:t>62C0</w:t>
      </w:r>
      <w:r w:rsidRPr="00D23A7A">
        <w:rPr>
          <w:rFonts w:ascii="Times New Roman" w:hAnsi="Times New Roman"/>
          <w:b/>
          <w:sz w:val="24"/>
          <w:szCs w:val="24"/>
        </w:rPr>
        <w:t>* Stepe ponto-sarmatice</w:t>
      </w:r>
      <w:r w:rsidRPr="00D3207C">
        <w:rPr>
          <w:rFonts w:ascii="Times New Roman" w:hAnsi="Times New Roman"/>
          <w:sz w:val="24"/>
          <w:szCs w:val="24"/>
        </w:rPr>
        <w:t xml:space="preserve"> îi corespund</w:t>
      </w:r>
      <w:r w:rsidR="006929B7">
        <w:rPr>
          <w:rFonts w:ascii="Times New Roman" w:hAnsi="Times New Roman"/>
          <w:sz w:val="24"/>
          <w:szCs w:val="24"/>
        </w:rPr>
        <w:t>e</w:t>
      </w:r>
      <w:r w:rsidRPr="00D3207C">
        <w:rPr>
          <w:rFonts w:ascii="Times New Roman" w:hAnsi="Times New Roman"/>
          <w:sz w:val="24"/>
          <w:szCs w:val="24"/>
        </w:rPr>
        <w:t>:</w:t>
      </w:r>
    </w:p>
    <w:p w:rsidR="00D619C1" w:rsidRPr="00B038E3" w:rsidRDefault="00EB0130" w:rsidP="00B038E3">
      <w:pPr>
        <w:spacing w:after="0" w:line="360" w:lineRule="auto"/>
        <w:ind w:firstLine="708"/>
        <w:jc w:val="both"/>
        <w:rPr>
          <w:rFonts w:ascii="Times New Roman" w:eastAsia="Times New Roman" w:hAnsi="Times New Roman"/>
          <w:i/>
          <w:iCs/>
          <w:sz w:val="24"/>
          <w:szCs w:val="24"/>
        </w:rPr>
      </w:pPr>
      <w:r w:rsidRPr="006929B7">
        <w:rPr>
          <w:rFonts w:ascii="Times New Roman" w:eastAsia="Times New Roman" w:hAnsi="Times New Roman"/>
          <w:bCs/>
          <w:sz w:val="24"/>
          <w:szCs w:val="24"/>
        </w:rPr>
        <w:lastRenderedPageBreak/>
        <w:t xml:space="preserve">Habitatul </w:t>
      </w:r>
      <w:r w:rsidR="00EF003E" w:rsidRPr="006929B7">
        <w:rPr>
          <w:rFonts w:ascii="Times New Roman" w:eastAsia="Times New Roman" w:hAnsi="Times New Roman"/>
          <w:bCs/>
          <w:sz w:val="24"/>
          <w:szCs w:val="24"/>
        </w:rPr>
        <w:t xml:space="preserve">R3409 Pajişti pontice de </w:t>
      </w:r>
      <w:r w:rsidR="00EF003E" w:rsidRPr="006929B7">
        <w:rPr>
          <w:rFonts w:ascii="Times New Roman" w:eastAsia="Times New Roman" w:hAnsi="Times New Roman"/>
          <w:bCs/>
          <w:i/>
          <w:iCs/>
          <w:sz w:val="24"/>
          <w:szCs w:val="24"/>
        </w:rPr>
        <w:t xml:space="preserve">Stipa lessingiana, S. pulcherrima </w:t>
      </w:r>
      <w:r w:rsidR="00EF003E" w:rsidRPr="006929B7">
        <w:rPr>
          <w:rFonts w:ascii="Times New Roman" w:eastAsia="Times New Roman" w:hAnsi="Times New Roman"/>
          <w:bCs/>
          <w:iCs/>
          <w:sz w:val="24"/>
          <w:szCs w:val="24"/>
        </w:rPr>
        <w:t>ş</w:t>
      </w:r>
      <w:r w:rsidR="00EF003E" w:rsidRPr="006929B7">
        <w:rPr>
          <w:rFonts w:ascii="Times New Roman" w:eastAsia="Times New Roman" w:hAnsi="Times New Roman"/>
          <w:bCs/>
          <w:sz w:val="24"/>
          <w:szCs w:val="24"/>
        </w:rPr>
        <w:t xml:space="preserve">i </w:t>
      </w:r>
      <w:r w:rsidR="00EF003E" w:rsidRPr="006929B7">
        <w:rPr>
          <w:rFonts w:ascii="Times New Roman" w:eastAsia="Times New Roman" w:hAnsi="Times New Roman"/>
          <w:bCs/>
          <w:i/>
          <w:iCs/>
          <w:sz w:val="24"/>
          <w:szCs w:val="24"/>
        </w:rPr>
        <w:t xml:space="preserve">S. joannis </w:t>
      </w:r>
      <w:r w:rsidR="00EF003E" w:rsidRPr="006929B7">
        <w:rPr>
          <w:rFonts w:ascii="Times New Roman" w:eastAsia="Times New Roman" w:hAnsi="Times New Roman"/>
          <w:bCs/>
          <w:iCs/>
          <w:sz w:val="24"/>
          <w:szCs w:val="24"/>
        </w:rPr>
        <w:t>cu</w:t>
      </w:r>
      <w:r w:rsidR="00EF003E" w:rsidRPr="006929B7">
        <w:rPr>
          <w:rFonts w:ascii="Times New Roman" w:eastAsia="Times New Roman" w:hAnsi="Times New Roman"/>
          <w:b/>
          <w:bCs/>
          <w:sz w:val="24"/>
          <w:szCs w:val="24"/>
        </w:rPr>
        <w:t xml:space="preserve"> s</w:t>
      </w:r>
      <w:r w:rsidR="00EF003E" w:rsidRPr="006929B7">
        <w:rPr>
          <w:rFonts w:ascii="Times New Roman" w:eastAsia="Times New Roman" w:hAnsi="Times New Roman"/>
          <w:sz w:val="24"/>
          <w:szCs w:val="24"/>
        </w:rPr>
        <w:t xml:space="preserve">pecii edificatoare: </w:t>
      </w:r>
      <w:r w:rsidR="00EF003E" w:rsidRPr="006929B7">
        <w:rPr>
          <w:rFonts w:ascii="Times New Roman" w:eastAsia="Times New Roman" w:hAnsi="Times New Roman"/>
          <w:i/>
          <w:iCs/>
          <w:sz w:val="24"/>
          <w:szCs w:val="24"/>
        </w:rPr>
        <w:t xml:space="preserve">Stipa lessingiana, S. joanis, S. pulcherrima, Cephalaria uralensis, Crambe tataria </w:t>
      </w:r>
      <w:r w:rsidR="00EF003E" w:rsidRPr="006929B7">
        <w:rPr>
          <w:rFonts w:ascii="Times New Roman" w:eastAsia="Times New Roman" w:hAnsi="Times New Roman"/>
          <w:iCs/>
          <w:sz w:val="24"/>
          <w:szCs w:val="24"/>
        </w:rPr>
        <w:t>şi s</w:t>
      </w:r>
      <w:r w:rsidR="00EF003E" w:rsidRPr="006929B7">
        <w:rPr>
          <w:rFonts w:ascii="Times New Roman" w:eastAsia="Times New Roman" w:hAnsi="Times New Roman"/>
          <w:sz w:val="24"/>
          <w:szCs w:val="24"/>
        </w:rPr>
        <w:t xml:space="preserve">pecii caracteristice: </w:t>
      </w:r>
      <w:r w:rsidR="00EF003E" w:rsidRPr="006929B7">
        <w:rPr>
          <w:rFonts w:ascii="Times New Roman" w:eastAsia="Times New Roman" w:hAnsi="Times New Roman"/>
          <w:i/>
          <w:iCs/>
          <w:sz w:val="24"/>
          <w:szCs w:val="24"/>
        </w:rPr>
        <w:t>Stipa lessingiana</w:t>
      </w:r>
      <w:r w:rsidR="00D619C1">
        <w:rPr>
          <w:rFonts w:ascii="Times New Roman" w:eastAsia="Times New Roman" w:hAnsi="Times New Roman"/>
          <w:i/>
          <w:iCs/>
          <w:sz w:val="24"/>
          <w:szCs w:val="24"/>
        </w:rPr>
        <w:t>, S. capillata, S. pulcherrima.</w:t>
      </w:r>
    </w:p>
    <w:p w:rsidR="00EF003E" w:rsidRPr="00D3207C" w:rsidRDefault="00EF003E" w:rsidP="00EF003E">
      <w:pPr>
        <w:pStyle w:val="ListParagraph"/>
        <w:tabs>
          <w:tab w:val="left" w:pos="0"/>
        </w:tabs>
        <w:spacing w:after="0" w:line="360" w:lineRule="auto"/>
        <w:ind w:left="0"/>
        <w:jc w:val="both"/>
        <w:rPr>
          <w:rFonts w:ascii="Times New Roman" w:eastAsia="Times New Roman" w:hAnsi="Times New Roman"/>
          <w:bCs/>
          <w:iCs/>
          <w:sz w:val="24"/>
          <w:szCs w:val="24"/>
        </w:rPr>
      </w:pPr>
      <w:r w:rsidRPr="00D3207C">
        <w:rPr>
          <w:rFonts w:ascii="Times New Roman" w:hAnsi="Times New Roman"/>
          <w:sz w:val="24"/>
          <w:szCs w:val="24"/>
        </w:rPr>
        <w:tab/>
      </w:r>
      <w:r w:rsidRPr="00D23A7A">
        <w:rPr>
          <w:rFonts w:ascii="Times New Roman" w:hAnsi="Times New Roman"/>
          <w:b/>
          <w:sz w:val="24"/>
          <w:szCs w:val="24"/>
        </w:rPr>
        <w:t>Habitatulu</w:t>
      </w:r>
      <w:r w:rsidR="00B038E3">
        <w:rPr>
          <w:rFonts w:ascii="Times New Roman" w:hAnsi="Times New Roman"/>
          <w:b/>
          <w:sz w:val="24"/>
          <w:szCs w:val="24"/>
        </w:rPr>
        <w:t>i 40C0* Tufărişuri de foioase</w:t>
      </w:r>
      <w:r w:rsidRPr="00D23A7A">
        <w:rPr>
          <w:rFonts w:ascii="Times New Roman" w:hAnsi="Times New Roman"/>
          <w:b/>
          <w:sz w:val="24"/>
          <w:szCs w:val="24"/>
        </w:rPr>
        <w:t xml:space="preserve"> ponto-sarmatice</w:t>
      </w:r>
      <w:r w:rsidRPr="00D3207C">
        <w:rPr>
          <w:rFonts w:ascii="Times New Roman" w:hAnsi="Times New Roman"/>
          <w:sz w:val="24"/>
          <w:szCs w:val="24"/>
        </w:rPr>
        <w:t xml:space="preserve"> </w:t>
      </w:r>
      <w:r w:rsidRPr="00D3207C">
        <w:rPr>
          <w:rFonts w:ascii="Times New Roman" w:eastAsia="Times New Roman" w:hAnsi="Times New Roman"/>
          <w:bCs/>
          <w:sz w:val="24"/>
          <w:szCs w:val="24"/>
        </w:rPr>
        <w:t>îi corespund:</w:t>
      </w:r>
    </w:p>
    <w:p w:rsidR="00EF003E" w:rsidRPr="00D3207C" w:rsidRDefault="00D23A7A" w:rsidP="00EF003E">
      <w:pPr>
        <w:autoSpaceDE w:val="0"/>
        <w:autoSpaceDN w:val="0"/>
        <w:adjustRightInd w:val="0"/>
        <w:spacing w:after="0" w:line="36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a). </w:t>
      </w:r>
      <w:r w:rsidR="00EB0130">
        <w:rPr>
          <w:rFonts w:ascii="Times New Roman" w:eastAsia="Times New Roman" w:hAnsi="Times New Roman"/>
          <w:bCs/>
          <w:sz w:val="24"/>
          <w:szCs w:val="24"/>
        </w:rPr>
        <w:t xml:space="preserve">Habitatul </w:t>
      </w:r>
      <w:r w:rsidR="00EF003E" w:rsidRPr="00D3207C">
        <w:rPr>
          <w:rFonts w:ascii="Times New Roman" w:eastAsia="Times New Roman" w:hAnsi="Times New Roman"/>
          <w:bCs/>
          <w:sz w:val="24"/>
          <w:szCs w:val="24"/>
        </w:rPr>
        <w:t>R3130 Tufărişuri ponto</w:t>
      </w:r>
      <w:r w:rsidR="00EB0130">
        <w:rPr>
          <w:rFonts w:ascii="Times New Roman" w:eastAsia="Times New Roman" w:hAnsi="Times New Roman"/>
          <w:bCs/>
          <w:sz w:val="24"/>
          <w:szCs w:val="24"/>
        </w:rPr>
        <w:t xml:space="preserve"> </w:t>
      </w:r>
      <w:r w:rsidR="00EF003E" w:rsidRPr="00D3207C">
        <w:rPr>
          <w:rFonts w:ascii="Times New Roman" w:eastAsia="Times New Roman" w:hAnsi="Times New Roman"/>
          <w:bCs/>
          <w:sz w:val="24"/>
          <w:szCs w:val="24"/>
        </w:rPr>
        <w:t>-</w:t>
      </w:r>
      <w:r w:rsidR="00EB0130">
        <w:rPr>
          <w:rFonts w:ascii="Times New Roman" w:eastAsia="Times New Roman" w:hAnsi="Times New Roman"/>
          <w:bCs/>
          <w:sz w:val="24"/>
          <w:szCs w:val="24"/>
        </w:rPr>
        <w:t xml:space="preserve"> </w:t>
      </w:r>
      <w:r w:rsidR="00EF003E" w:rsidRPr="00D3207C">
        <w:rPr>
          <w:rFonts w:ascii="Times New Roman" w:eastAsia="Times New Roman" w:hAnsi="Times New Roman"/>
          <w:bCs/>
          <w:sz w:val="24"/>
          <w:szCs w:val="24"/>
        </w:rPr>
        <w:t xml:space="preserve">panonice de vişinel - </w:t>
      </w:r>
      <w:r w:rsidR="00EF003E" w:rsidRPr="00D3207C">
        <w:rPr>
          <w:rFonts w:ascii="Times New Roman" w:eastAsia="Times New Roman" w:hAnsi="Times New Roman"/>
          <w:bCs/>
          <w:i/>
          <w:iCs/>
          <w:sz w:val="24"/>
          <w:szCs w:val="24"/>
        </w:rPr>
        <w:t>Cerasus fruticosa</w:t>
      </w:r>
      <w:r w:rsidR="00EF003E" w:rsidRPr="00D3207C">
        <w:rPr>
          <w:rFonts w:ascii="Times New Roman" w:eastAsia="Times New Roman" w:hAnsi="Times New Roman"/>
          <w:bCs/>
          <w:sz w:val="24"/>
          <w:szCs w:val="24"/>
        </w:rPr>
        <w:t xml:space="preserve">; </w:t>
      </w:r>
    </w:p>
    <w:p w:rsidR="00D23A7A" w:rsidRDefault="00D23A7A" w:rsidP="00D619C1">
      <w:pPr>
        <w:autoSpaceDE w:val="0"/>
        <w:autoSpaceDN w:val="0"/>
        <w:adjustRightInd w:val="0"/>
        <w:spacing w:after="0" w:line="36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Structura: f</w:t>
      </w:r>
      <w:r w:rsidR="00EF003E" w:rsidRPr="00D3207C">
        <w:rPr>
          <w:rFonts w:ascii="Times New Roman" w:eastAsia="Times New Roman" w:hAnsi="Times New Roman"/>
          <w:bCs/>
          <w:sz w:val="24"/>
          <w:szCs w:val="24"/>
        </w:rPr>
        <w:t>itocenoza este alcãtuitã din specii sudice, ter</w:t>
      </w:r>
      <w:r>
        <w:rPr>
          <w:rFonts w:ascii="Times New Roman" w:eastAsia="Times New Roman" w:hAnsi="Times New Roman"/>
          <w:bCs/>
          <w:sz w:val="24"/>
          <w:szCs w:val="24"/>
        </w:rPr>
        <w:t>mofile, xerofile.</w:t>
      </w:r>
    </w:p>
    <w:p w:rsidR="00D23A7A" w:rsidRDefault="00EF003E" w:rsidP="00D619C1">
      <w:pPr>
        <w:autoSpaceDE w:val="0"/>
        <w:autoSpaceDN w:val="0"/>
        <w:adjustRightInd w:val="0"/>
        <w:spacing w:after="0" w:line="360" w:lineRule="auto"/>
        <w:ind w:firstLine="708"/>
        <w:jc w:val="both"/>
        <w:rPr>
          <w:rFonts w:ascii="Times New Roman" w:eastAsia="Times New Roman" w:hAnsi="Times New Roman"/>
          <w:bCs/>
          <w:sz w:val="24"/>
          <w:szCs w:val="24"/>
        </w:rPr>
      </w:pPr>
      <w:r w:rsidRPr="00D3207C">
        <w:rPr>
          <w:rFonts w:ascii="Times New Roman" w:eastAsia="Times New Roman" w:hAnsi="Times New Roman"/>
          <w:bCs/>
          <w:sz w:val="24"/>
          <w:szCs w:val="24"/>
        </w:rPr>
        <w:t xml:space="preserve">Stratul arbustiv este dominat de </w:t>
      </w:r>
      <w:r w:rsidRPr="00D3207C">
        <w:rPr>
          <w:rFonts w:ascii="Times New Roman" w:eastAsia="Times New Roman" w:hAnsi="Times New Roman"/>
          <w:bCs/>
          <w:i/>
          <w:sz w:val="24"/>
          <w:szCs w:val="24"/>
        </w:rPr>
        <w:t>Prunus fruticosa, Prunus spinosa var. dasyphylla</w:t>
      </w:r>
      <w:r w:rsidRPr="00D3207C">
        <w:rPr>
          <w:rFonts w:ascii="Times New Roman" w:eastAsia="Times New Roman" w:hAnsi="Times New Roman"/>
          <w:bCs/>
          <w:sz w:val="24"/>
          <w:szCs w:val="24"/>
        </w:rPr>
        <w:t xml:space="preserve"> și însoțit</w:t>
      </w:r>
      <w:r w:rsidR="005D39A5">
        <w:rPr>
          <w:rFonts w:ascii="Times New Roman" w:eastAsia="Times New Roman" w:hAnsi="Times New Roman"/>
          <w:bCs/>
          <w:sz w:val="24"/>
          <w:szCs w:val="24"/>
        </w:rPr>
        <w:t>,</w:t>
      </w:r>
      <w:r w:rsidRPr="00D3207C">
        <w:rPr>
          <w:rFonts w:ascii="Times New Roman" w:eastAsia="Times New Roman" w:hAnsi="Times New Roman"/>
          <w:bCs/>
          <w:sz w:val="24"/>
          <w:szCs w:val="24"/>
        </w:rPr>
        <w:t xml:space="preserve"> în mai micã mãsurã</w:t>
      </w:r>
      <w:r w:rsidR="005D39A5">
        <w:rPr>
          <w:rFonts w:ascii="Times New Roman" w:eastAsia="Times New Roman" w:hAnsi="Times New Roman"/>
          <w:bCs/>
          <w:sz w:val="24"/>
          <w:szCs w:val="24"/>
        </w:rPr>
        <w:t>,</w:t>
      </w:r>
      <w:r w:rsidRPr="00D3207C">
        <w:rPr>
          <w:rFonts w:ascii="Times New Roman" w:eastAsia="Times New Roman" w:hAnsi="Times New Roman"/>
          <w:bCs/>
          <w:sz w:val="24"/>
          <w:szCs w:val="24"/>
        </w:rPr>
        <w:t xml:space="preserve"> de </w:t>
      </w:r>
      <w:r w:rsidRPr="00D3207C">
        <w:rPr>
          <w:rFonts w:ascii="Times New Roman" w:eastAsia="Times New Roman" w:hAnsi="Times New Roman"/>
          <w:bCs/>
          <w:i/>
          <w:sz w:val="24"/>
          <w:szCs w:val="24"/>
        </w:rPr>
        <w:t>Crataegus monogyna, Rosa canina</w:t>
      </w:r>
      <w:r w:rsidRPr="00D3207C">
        <w:rPr>
          <w:rFonts w:ascii="Times New Roman" w:eastAsia="Times New Roman" w:hAnsi="Times New Roman"/>
          <w:bCs/>
          <w:sz w:val="24"/>
          <w:szCs w:val="24"/>
        </w:rPr>
        <w:t>.</w:t>
      </w:r>
    </w:p>
    <w:p w:rsidR="00D23A7A" w:rsidRDefault="00D23A7A" w:rsidP="00D619C1">
      <w:pPr>
        <w:autoSpaceDE w:val="0"/>
        <w:autoSpaceDN w:val="0"/>
        <w:adjustRightInd w:val="0"/>
        <w:spacing w:after="0" w:line="36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 xml:space="preserve">Înãlțimea stratului este de 180 - </w:t>
      </w:r>
      <w:r w:rsidR="00EF003E" w:rsidRPr="00D3207C">
        <w:rPr>
          <w:rFonts w:ascii="Times New Roman" w:eastAsia="Times New Roman" w:hAnsi="Times New Roman"/>
          <w:bCs/>
          <w:sz w:val="24"/>
          <w:szCs w:val="24"/>
        </w:rPr>
        <w:t xml:space="preserve">220 cm </w:t>
      </w:r>
      <w:r>
        <w:rPr>
          <w:rFonts w:ascii="Times New Roman" w:eastAsia="Times New Roman" w:hAnsi="Times New Roman"/>
          <w:bCs/>
          <w:sz w:val="24"/>
          <w:szCs w:val="24"/>
        </w:rPr>
        <w:t>și acoperirea ajunge la 90–95%.</w:t>
      </w:r>
    </w:p>
    <w:p w:rsidR="00D23A7A" w:rsidRDefault="00EF003E" w:rsidP="00D619C1">
      <w:pPr>
        <w:autoSpaceDE w:val="0"/>
        <w:autoSpaceDN w:val="0"/>
        <w:adjustRightInd w:val="0"/>
        <w:spacing w:after="0" w:line="360" w:lineRule="auto"/>
        <w:ind w:firstLine="708"/>
        <w:jc w:val="both"/>
        <w:rPr>
          <w:rFonts w:ascii="Times New Roman" w:eastAsia="Times New Roman" w:hAnsi="Times New Roman"/>
          <w:bCs/>
          <w:sz w:val="24"/>
          <w:szCs w:val="24"/>
        </w:rPr>
      </w:pPr>
      <w:r w:rsidRPr="00D3207C">
        <w:rPr>
          <w:rFonts w:ascii="Times New Roman" w:eastAsia="Times New Roman" w:hAnsi="Times New Roman"/>
          <w:bCs/>
          <w:sz w:val="24"/>
          <w:szCs w:val="24"/>
        </w:rPr>
        <w:t xml:space="preserve">Stratul ierburilor este alcãtuit din graminee diverse, cel mai bine reprezentate cantitativ fiind </w:t>
      </w:r>
      <w:r w:rsidRPr="00D3207C">
        <w:rPr>
          <w:rFonts w:ascii="Times New Roman" w:eastAsia="Times New Roman" w:hAnsi="Times New Roman"/>
          <w:bCs/>
          <w:i/>
          <w:sz w:val="24"/>
          <w:szCs w:val="24"/>
        </w:rPr>
        <w:t>Elymus repens, E. hispida, Dactylis glomerata, Bromus inermis</w:t>
      </w:r>
      <w:r w:rsidRPr="00D3207C">
        <w:rPr>
          <w:rFonts w:ascii="Times New Roman" w:eastAsia="Times New Roman" w:hAnsi="Times New Roman"/>
          <w:bCs/>
          <w:sz w:val="24"/>
          <w:szCs w:val="24"/>
        </w:rPr>
        <w:t>.</w:t>
      </w:r>
    </w:p>
    <w:p w:rsidR="00EF003E" w:rsidRPr="00D3207C" w:rsidRDefault="00D23A7A" w:rsidP="00D619C1">
      <w:pPr>
        <w:autoSpaceDE w:val="0"/>
        <w:autoSpaceDN w:val="0"/>
        <w:adjustRightInd w:val="0"/>
        <w:spacing w:after="0" w:line="360" w:lineRule="auto"/>
        <w:ind w:firstLine="360"/>
        <w:jc w:val="both"/>
        <w:rPr>
          <w:rFonts w:ascii="Times New Roman" w:eastAsia="Times New Roman" w:hAnsi="Times New Roman"/>
          <w:bCs/>
          <w:i/>
          <w:sz w:val="24"/>
          <w:szCs w:val="24"/>
        </w:rPr>
      </w:pPr>
      <w:r>
        <w:rPr>
          <w:rFonts w:ascii="Times New Roman" w:eastAsia="Times New Roman" w:hAnsi="Times New Roman"/>
          <w:bCs/>
          <w:sz w:val="24"/>
          <w:szCs w:val="24"/>
        </w:rPr>
        <w:t xml:space="preserve">Alte specii de ierburi: </w:t>
      </w:r>
      <w:r w:rsidR="00EF003E" w:rsidRPr="00D3207C">
        <w:rPr>
          <w:rFonts w:ascii="Times New Roman" w:eastAsia="Times New Roman" w:hAnsi="Times New Roman"/>
          <w:bCs/>
          <w:i/>
          <w:sz w:val="24"/>
          <w:szCs w:val="24"/>
        </w:rPr>
        <w:t>Teucrium chamaedrys, Inula britannica, Vicia cracca, Asparagus tenuifolius.</w:t>
      </w:r>
    </w:p>
    <w:p w:rsidR="00093C24" w:rsidRPr="00D3207C" w:rsidRDefault="00D23A7A" w:rsidP="00D619C1">
      <w:pPr>
        <w:autoSpaceDE w:val="0"/>
        <w:autoSpaceDN w:val="0"/>
        <w:adjustRightInd w:val="0"/>
        <w:spacing w:after="0" w:line="360" w:lineRule="auto"/>
        <w:ind w:firstLine="708"/>
        <w:jc w:val="both"/>
        <w:rPr>
          <w:rFonts w:ascii="Times New Roman" w:eastAsia="Times New Roman" w:hAnsi="Times New Roman"/>
          <w:bCs/>
          <w:i/>
          <w:sz w:val="24"/>
          <w:szCs w:val="24"/>
        </w:rPr>
      </w:pPr>
      <w:r>
        <w:rPr>
          <w:rFonts w:ascii="Times New Roman" w:eastAsia="Times New Roman" w:hAnsi="Times New Roman"/>
          <w:bCs/>
          <w:sz w:val="24"/>
          <w:szCs w:val="24"/>
        </w:rPr>
        <w:t xml:space="preserve">b) </w:t>
      </w:r>
      <w:r w:rsidR="00EB0130">
        <w:rPr>
          <w:rFonts w:ascii="Times New Roman" w:eastAsia="Times New Roman" w:hAnsi="Times New Roman"/>
          <w:bCs/>
          <w:sz w:val="24"/>
          <w:szCs w:val="24"/>
        </w:rPr>
        <w:t xml:space="preserve">Habitatul </w:t>
      </w:r>
      <w:r w:rsidR="00093C24" w:rsidRPr="00D3207C">
        <w:rPr>
          <w:rFonts w:ascii="Times New Roman" w:eastAsia="Times New Roman" w:hAnsi="Times New Roman"/>
          <w:bCs/>
          <w:sz w:val="24"/>
          <w:szCs w:val="24"/>
        </w:rPr>
        <w:t>R3131 Tufărișuri ponto</w:t>
      </w:r>
      <w:r>
        <w:rPr>
          <w:rFonts w:ascii="Times New Roman" w:eastAsia="Times New Roman" w:hAnsi="Times New Roman"/>
          <w:bCs/>
          <w:sz w:val="24"/>
          <w:szCs w:val="24"/>
        </w:rPr>
        <w:t xml:space="preserve"> </w:t>
      </w:r>
      <w:r w:rsidR="00093C24" w:rsidRPr="00D3207C">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093C24" w:rsidRPr="00D3207C">
        <w:rPr>
          <w:rFonts w:ascii="Times New Roman" w:eastAsia="Times New Roman" w:hAnsi="Times New Roman"/>
          <w:bCs/>
          <w:sz w:val="24"/>
          <w:szCs w:val="24"/>
        </w:rPr>
        <w:t xml:space="preserve">panonice de migdal pitic - </w:t>
      </w:r>
      <w:r w:rsidR="00093C24" w:rsidRPr="00D3207C">
        <w:rPr>
          <w:rFonts w:ascii="Times New Roman" w:eastAsia="Times New Roman" w:hAnsi="Times New Roman"/>
          <w:bCs/>
          <w:i/>
          <w:sz w:val="24"/>
          <w:szCs w:val="24"/>
        </w:rPr>
        <w:t>Amygdalus nana</w:t>
      </w:r>
    </w:p>
    <w:p w:rsidR="00EB0130" w:rsidRDefault="00093C24" w:rsidP="00D619C1">
      <w:pPr>
        <w:autoSpaceDE w:val="0"/>
        <w:autoSpaceDN w:val="0"/>
        <w:adjustRightInd w:val="0"/>
        <w:spacing w:after="0" w:line="360" w:lineRule="auto"/>
        <w:ind w:firstLine="360"/>
        <w:jc w:val="both"/>
        <w:rPr>
          <w:rFonts w:ascii="Times New Roman" w:eastAsia="Times New Roman" w:hAnsi="Times New Roman"/>
          <w:bCs/>
          <w:sz w:val="24"/>
          <w:szCs w:val="24"/>
        </w:rPr>
      </w:pPr>
      <w:r w:rsidRPr="00D3207C">
        <w:rPr>
          <w:rFonts w:ascii="Times New Roman" w:eastAsia="Times New Roman" w:hAnsi="Times New Roman"/>
          <w:bCs/>
          <w:sz w:val="24"/>
          <w:szCs w:val="24"/>
        </w:rPr>
        <w:t>Fitocenoza</w:t>
      </w:r>
      <w:r w:rsidR="005D39A5">
        <w:rPr>
          <w:rFonts w:ascii="Times New Roman" w:eastAsia="Times New Roman" w:hAnsi="Times New Roman"/>
          <w:bCs/>
          <w:sz w:val="24"/>
          <w:szCs w:val="24"/>
        </w:rPr>
        <w:t xml:space="preserve"> este</w:t>
      </w:r>
      <w:r w:rsidRPr="00D3207C">
        <w:rPr>
          <w:rFonts w:ascii="Times New Roman" w:eastAsia="Times New Roman" w:hAnsi="Times New Roman"/>
          <w:bCs/>
          <w:sz w:val="24"/>
          <w:szCs w:val="24"/>
        </w:rPr>
        <w:t xml:space="preserve"> edificată de spec</w:t>
      </w:r>
      <w:r w:rsidR="00EB0130">
        <w:rPr>
          <w:rFonts w:ascii="Times New Roman" w:eastAsia="Times New Roman" w:hAnsi="Times New Roman"/>
          <w:bCs/>
          <w:sz w:val="24"/>
          <w:szCs w:val="24"/>
        </w:rPr>
        <w:t>ii sudice, termofile, xerofile.</w:t>
      </w:r>
    </w:p>
    <w:p w:rsidR="00D619C1" w:rsidRDefault="00093C24" w:rsidP="00B038E3">
      <w:pPr>
        <w:autoSpaceDE w:val="0"/>
        <w:autoSpaceDN w:val="0"/>
        <w:adjustRightInd w:val="0"/>
        <w:spacing w:after="0" w:line="360" w:lineRule="auto"/>
        <w:ind w:firstLine="360"/>
        <w:jc w:val="both"/>
        <w:rPr>
          <w:rFonts w:ascii="Times New Roman" w:eastAsia="Times New Roman" w:hAnsi="Times New Roman"/>
          <w:bCs/>
          <w:sz w:val="24"/>
          <w:szCs w:val="24"/>
        </w:rPr>
      </w:pPr>
      <w:r w:rsidRPr="00D3207C">
        <w:rPr>
          <w:rFonts w:ascii="Times New Roman" w:eastAsia="Times New Roman" w:hAnsi="Times New Roman"/>
          <w:bCs/>
          <w:sz w:val="24"/>
          <w:szCs w:val="24"/>
        </w:rPr>
        <w:t xml:space="preserve">Stratul arbuștilor conține specia </w:t>
      </w:r>
      <w:r w:rsidRPr="00D3207C">
        <w:rPr>
          <w:rFonts w:ascii="Times New Roman" w:eastAsia="Times New Roman" w:hAnsi="Times New Roman"/>
          <w:bCs/>
          <w:i/>
          <w:sz w:val="24"/>
          <w:szCs w:val="24"/>
        </w:rPr>
        <w:t>Amygdalus nana</w:t>
      </w:r>
      <w:r w:rsidRPr="00D3207C">
        <w:rPr>
          <w:rFonts w:ascii="Times New Roman" w:eastAsia="Times New Roman" w:hAnsi="Times New Roman"/>
          <w:bCs/>
          <w:sz w:val="24"/>
          <w:szCs w:val="24"/>
        </w:rPr>
        <w:t>, însoțit</w:t>
      </w:r>
      <w:r w:rsidR="005D39A5">
        <w:rPr>
          <w:rFonts w:ascii="Times New Roman" w:eastAsia="Times New Roman" w:hAnsi="Times New Roman"/>
          <w:bCs/>
          <w:sz w:val="24"/>
          <w:szCs w:val="24"/>
        </w:rPr>
        <w:t>ă</w:t>
      </w:r>
      <w:r w:rsidRPr="00D3207C">
        <w:rPr>
          <w:rFonts w:ascii="Times New Roman" w:eastAsia="Times New Roman" w:hAnsi="Times New Roman"/>
          <w:bCs/>
          <w:sz w:val="24"/>
          <w:szCs w:val="24"/>
        </w:rPr>
        <w:t xml:space="preserve"> de </w:t>
      </w:r>
      <w:r w:rsidRPr="00D3207C">
        <w:rPr>
          <w:rFonts w:ascii="Times New Roman" w:eastAsia="Times New Roman" w:hAnsi="Times New Roman"/>
          <w:bCs/>
          <w:i/>
          <w:sz w:val="24"/>
          <w:szCs w:val="24"/>
        </w:rPr>
        <w:t>Prunus spinosa</w:t>
      </w:r>
      <w:r w:rsidRPr="00D3207C">
        <w:rPr>
          <w:rFonts w:ascii="Times New Roman" w:eastAsia="Times New Roman" w:hAnsi="Times New Roman"/>
          <w:bCs/>
          <w:sz w:val="24"/>
          <w:szCs w:val="24"/>
        </w:rPr>
        <w:t xml:space="preserve"> și </w:t>
      </w:r>
      <w:r w:rsidRPr="00D3207C">
        <w:rPr>
          <w:rFonts w:ascii="Times New Roman" w:eastAsia="Times New Roman" w:hAnsi="Times New Roman"/>
          <w:bCs/>
          <w:i/>
          <w:sz w:val="24"/>
          <w:szCs w:val="24"/>
        </w:rPr>
        <w:t>Crataegus monogyna</w:t>
      </w:r>
      <w:r w:rsidR="005D39A5">
        <w:rPr>
          <w:rFonts w:ascii="Times New Roman" w:eastAsia="Times New Roman" w:hAnsi="Times New Roman"/>
          <w:bCs/>
          <w:i/>
          <w:sz w:val="24"/>
          <w:szCs w:val="24"/>
        </w:rPr>
        <w:t>.</w:t>
      </w:r>
    </w:p>
    <w:p w:rsidR="00EB0130" w:rsidRDefault="00EB0130" w:rsidP="00EF003E">
      <w:pPr>
        <w:autoSpaceDE w:val="0"/>
        <w:autoSpaceDN w:val="0"/>
        <w:adjustRightInd w:val="0"/>
        <w:spacing w:after="0" w:line="360" w:lineRule="auto"/>
        <w:ind w:firstLine="360"/>
        <w:jc w:val="both"/>
        <w:rPr>
          <w:rFonts w:ascii="Times New Roman" w:eastAsia="Times New Roman" w:hAnsi="Times New Roman"/>
          <w:bCs/>
          <w:i/>
          <w:iCs/>
          <w:sz w:val="24"/>
          <w:szCs w:val="24"/>
        </w:rPr>
      </w:pPr>
      <w:r>
        <w:rPr>
          <w:rFonts w:ascii="Times New Roman" w:eastAsia="Times New Roman" w:hAnsi="Times New Roman"/>
          <w:bCs/>
          <w:sz w:val="24"/>
          <w:szCs w:val="24"/>
        </w:rPr>
        <w:t xml:space="preserve">c) Habitatul </w:t>
      </w:r>
      <w:r w:rsidR="00EF003E" w:rsidRPr="00D3207C">
        <w:rPr>
          <w:rFonts w:ascii="Times New Roman" w:eastAsia="Times New Roman" w:hAnsi="Times New Roman"/>
          <w:bCs/>
          <w:sz w:val="24"/>
          <w:szCs w:val="24"/>
        </w:rPr>
        <w:t xml:space="preserve">R3133 Tufărişuri de cătină albă - </w:t>
      </w:r>
      <w:r w:rsidR="00F47101">
        <w:rPr>
          <w:rFonts w:ascii="Times New Roman" w:eastAsia="Times New Roman" w:hAnsi="Times New Roman"/>
          <w:bCs/>
          <w:i/>
          <w:iCs/>
          <w:sz w:val="24"/>
          <w:szCs w:val="24"/>
        </w:rPr>
        <w:t>Hippophaë rhamnoides</w:t>
      </w:r>
      <w:r w:rsidR="00F47101" w:rsidRPr="00F47101">
        <w:rPr>
          <w:rFonts w:ascii="Times New Roman" w:eastAsia="Times New Roman" w:hAnsi="Times New Roman"/>
          <w:bCs/>
          <w:iCs/>
          <w:sz w:val="24"/>
          <w:szCs w:val="24"/>
        </w:rPr>
        <w:t>;</w:t>
      </w:r>
    </w:p>
    <w:p w:rsidR="00EB0130" w:rsidRDefault="00EF003E" w:rsidP="00D619C1">
      <w:pPr>
        <w:autoSpaceDE w:val="0"/>
        <w:autoSpaceDN w:val="0"/>
        <w:adjustRightInd w:val="0"/>
        <w:spacing w:after="0" w:line="360" w:lineRule="auto"/>
        <w:ind w:firstLine="360"/>
        <w:jc w:val="both"/>
        <w:rPr>
          <w:rFonts w:ascii="Times New Roman" w:hAnsi="Times New Roman"/>
          <w:sz w:val="24"/>
          <w:szCs w:val="24"/>
        </w:rPr>
      </w:pPr>
      <w:r w:rsidRPr="00D3207C">
        <w:rPr>
          <w:rFonts w:ascii="Times New Roman" w:hAnsi="Times New Roman"/>
          <w:sz w:val="24"/>
          <w:szCs w:val="24"/>
        </w:rPr>
        <w:t>Fitocenoza este instalatã secundar, dupã defrișarea pãdurilor de</w:t>
      </w:r>
      <w:r w:rsidR="00EB0130">
        <w:rPr>
          <w:rFonts w:ascii="Times New Roman" w:hAnsi="Times New Roman"/>
          <w:sz w:val="24"/>
          <w:szCs w:val="24"/>
        </w:rPr>
        <w:t xml:space="preserve"> fag, gorun sau amestecuri, fiind</w:t>
      </w:r>
      <w:r w:rsidRPr="00D3207C">
        <w:rPr>
          <w:rFonts w:ascii="Times New Roman" w:hAnsi="Times New Roman"/>
          <w:sz w:val="24"/>
          <w:szCs w:val="24"/>
        </w:rPr>
        <w:t xml:space="preserve"> edificatã de specii nemorale, mezoterm</w:t>
      </w:r>
      <w:r w:rsidR="00EB0130">
        <w:rPr>
          <w:rFonts w:ascii="Times New Roman" w:hAnsi="Times New Roman"/>
          <w:sz w:val="24"/>
          <w:szCs w:val="24"/>
        </w:rPr>
        <w:t>e, mezofile dar și mezoxerofile care</w:t>
      </w:r>
      <w:r w:rsidRPr="00D3207C">
        <w:rPr>
          <w:rFonts w:ascii="Times New Roman" w:hAnsi="Times New Roman"/>
          <w:sz w:val="24"/>
          <w:szCs w:val="24"/>
        </w:rPr>
        <w:t xml:space="preserve"> suportã solurile erodate, fãrã orizont organic. </w:t>
      </w:r>
      <w:r w:rsidRPr="00D3207C">
        <w:rPr>
          <w:rFonts w:ascii="Times New Roman" w:hAnsi="Times New Roman"/>
          <w:i/>
          <w:sz w:val="24"/>
          <w:szCs w:val="24"/>
        </w:rPr>
        <w:t>Hippophaë rhamnoides</w:t>
      </w:r>
      <w:r w:rsidR="00EB0130">
        <w:rPr>
          <w:rFonts w:ascii="Times New Roman" w:hAnsi="Times New Roman"/>
          <w:sz w:val="24"/>
          <w:szCs w:val="24"/>
        </w:rPr>
        <w:t xml:space="preserve"> -</w:t>
      </w:r>
      <w:r w:rsidRPr="00D3207C">
        <w:rPr>
          <w:rFonts w:ascii="Times New Roman" w:hAnsi="Times New Roman"/>
          <w:sz w:val="24"/>
          <w:szCs w:val="24"/>
        </w:rPr>
        <w:t xml:space="preserve"> specia caracteristicã și edificatoare are sistemul radicular superficial, dar extins și cu nodozitãți.</w:t>
      </w:r>
    </w:p>
    <w:p w:rsidR="00EB0130" w:rsidRDefault="00EF003E" w:rsidP="00D619C1">
      <w:pPr>
        <w:autoSpaceDE w:val="0"/>
        <w:autoSpaceDN w:val="0"/>
        <w:adjustRightInd w:val="0"/>
        <w:spacing w:after="0" w:line="360" w:lineRule="auto"/>
        <w:ind w:firstLine="360"/>
        <w:jc w:val="both"/>
        <w:rPr>
          <w:rFonts w:ascii="Times New Roman" w:hAnsi="Times New Roman"/>
          <w:sz w:val="24"/>
          <w:szCs w:val="24"/>
        </w:rPr>
      </w:pPr>
      <w:r w:rsidRPr="00D3207C">
        <w:rPr>
          <w:rFonts w:ascii="Times New Roman" w:hAnsi="Times New Roman"/>
          <w:sz w:val="24"/>
          <w:szCs w:val="24"/>
        </w:rPr>
        <w:t xml:space="preserve">Stratul de arbuști, în fitocenoza maturã, este dominat de specia caracteristicã și edificatoare, alãturi de care, </w:t>
      </w:r>
      <w:r w:rsidRPr="00D3207C">
        <w:rPr>
          <w:rFonts w:ascii="Times New Roman" w:hAnsi="Times New Roman"/>
          <w:i/>
          <w:sz w:val="24"/>
          <w:szCs w:val="24"/>
        </w:rPr>
        <w:t>Crataegus monogyna</w:t>
      </w:r>
      <w:r w:rsidRPr="00D3207C">
        <w:rPr>
          <w:rFonts w:ascii="Times New Roman" w:hAnsi="Times New Roman"/>
          <w:sz w:val="24"/>
          <w:szCs w:val="24"/>
        </w:rPr>
        <w:t xml:space="preserve"> și</w:t>
      </w:r>
      <w:r w:rsidRPr="00D3207C">
        <w:rPr>
          <w:rFonts w:ascii="Times New Roman" w:hAnsi="Times New Roman"/>
          <w:i/>
          <w:sz w:val="24"/>
          <w:szCs w:val="24"/>
        </w:rPr>
        <w:t xml:space="preserve"> Rosa can</w:t>
      </w:r>
      <w:r w:rsidR="00EB0130">
        <w:rPr>
          <w:rFonts w:ascii="Times New Roman" w:hAnsi="Times New Roman"/>
          <w:i/>
          <w:sz w:val="24"/>
          <w:szCs w:val="24"/>
        </w:rPr>
        <w:t>ina</w:t>
      </w:r>
      <w:r w:rsidRPr="00D3207C">
        <w:rPr>
          <w:rFonts w:ascii="Times New Roman" w:hAnsi="Times New Roman"/>
          <w:sz w:val="24"/>
          <w:szCs w:val="24"/>
        </w:rPr>
        <w:t xml:space="preserve"> sunt bine reprezentate; mai apar </w:t>
      </w:r>
      <w:r w:rsidRPr="00D3207C">
        <w:rPr>
          <w:rFonts w:ascii="Times New Roman" w:hAnsi="Times New Roman"/>
          <w:i/>
          <w:sz w:val="24"/>
          <w:szCs w:val="24"/>
        </w:rPr>
        <w:t>Frangula alnus, Rhamnus tinctoria, Cornus sanguinea, Evonymus verrucosus</w:t>
      </w:r>
      <w:r w:rsidR="00EB0130" w:rsidRPr="00EB0130">
        <w:rPr>
          <w:rFonts w:ascii="Times New Roman" w:hAnsi="Times New Roman"/>
          <w:sz w:val="24"/>
          <w:szCs w:val="24"/>
        </w:rPr>
        <w:t>,</w:t>
      </w:r>
      <w:r w:rsidRPr="00D3207C">
        <w:rPr>
          <w:rFonts w:ascii="Times New Roman" w:hAnsi="Times New Roman"/>
          <w:i/>
          <w:sz w:val="24"/>
          <w:szCs w:val="24"/>
        </w:rPr>
        <w:t xml:space="preserve"> </w:t>
      </w:r>
      <w:r w:rsidRPr="00D3207C">
        <w:rPr>
          <w:rFonts w:ascii="Times New Roman" w:hAnsi="Times New Roman"/>
          <w:sz w:val="24"/>
          <w:szCs w:val="24"/>
        </w:rPr>
        <w:t>dar și puieți și nuieliș de la speciile de arbori ce au format pãdurile zonale.</w:t>
      </w:r>
    </w:p>
    <w:p w:rsidR="00EB0130" w:rsidRPr="00B038E3" w:rsidRDefault="00EF003E" w:rsidP="00B038E3">
      <w:pPr>
        <w:autoSpaceDE w:val="0"/>
        <w:autoSpaceDN w:val="0"/>
        <w:adjustRightInd w:val="0"/>
        <w:spacing w:after="0" w:line="360" w:lineRule="auto"/>
        <w:ind w:firstLine="360"/>
        <w:jc w:val="both"/>
        <w:rPr>
          <w:rFonts w:ascii="Times New Roman" w:hAnsi="Times New Roman"/>
          <w:sz w:val="24"/>
          <w:szCs w:val="24"/>
        </w:rPr>
      </w:pPr>
      <w:r w:rsidRPr="00D3207C">
        <w:rPr>
          <w:rFonts w:ascii="Times New Roman" w:hAnsi="Times New Roman"/>
          <w:sz w:val="24"/>
          <w:szCs w:val="24"/>
        </w:rPr>
        <w:t xml:space="preserve">În stadii evoluate, când arborii depãșesc ca înãlțime stratul de arbuști, eliminã pe </w:t>
      </w:r>
      <w:r w:rsidRPr="00EB0130">
        <w:rPr>
          <w:rFonts w:ascii="Times New Roman" w:hAnsi="Times New Roman"/>
          <w:i/>
          <w:sz w:val="24"/>
          <w:szCs w:val="24"/>
        </w:rPr>
        <w:t>Hippophaë rhamnoides</w:t>
      </w:r>
      <w:r w:rsidRPr="00D3207C">
        <w:rPr>
          <w:rFonts w:ascii="Times New Roman" w:hAnsi="Times New Roman"/>
          <w:sz w:val="24"/>
          <w:szCs w:val="24"/>
        </w:rPr>
        <w:t>, deosebit de exigentã la prezența ilumi</w:t>
      </w:r>
      <w:r w:rsidR="00B038E3">
        <w:rPr>
          <w:rFonts w:ascii="Times New Roman" w:hAnsi="Times New Roman"/>
          <w:sz w:val="24"/>
          <w:szCs w:val="24"/>
        </w:rPr>
        <w:t>nãrii solare puternice.</w:t>
      </w:r>
    </w:p>
    <w:p w:rsidR="00457DEA" w:rsidRPr="00D3207C" w:rsidRDefault="00EF003E" w:rsidP="00EB0130">
      <w:pPr>
        <w:widowControl w:val="0"/>
        <w:autoSpaceDE w:val="0"/>
        <w:autoSpaceDN w:val="0"/>
        <w:adjustRightInd w:val="0"/>
        <w:spacing w:after="0" w:line="360" w:lineRule="auto"/>
        <w:ind w:right="2" w:firstLine="708"/>
        <w:rPr>
          <w:rFonts w:ascii="Times New Roman" w:hAnsi="Times New Roman"/>
          <w:sz w:val="24"/>
          <w:szCs w:val="24"/>
          <w:lang w:eastAsia="ro-RO"/>
        </w:rPr>
      </w:pPr>
      <w:r w:rsidRPr="00EB0130">
        <w:rPr>
          <w:rFonts w:ascii="Times New Roman" w:hAnsi="Times New Roman"/>
          <w:b/>
          <w:sz w:val="24"/>
          <w:szCs w:val="24"/>
          <w:lang w:eastAsia="ro-RO"/>
        </w:rPr>
        <w:t xml:space="preserve">Habitatului </w:t>
      </w:r>
      <w:r w:rsidR="009C5E5C" w:rsidRPr="00EB0130">
        <w:rPr>
          <w:rFonts w:ascii="Times New Roman" w:hAnsi="Times New Roman"/>
          <w:b/>
          <w:sz w:val="24"/>
          <w:szCs w:val="24"/>
          <w:lang w:eastAsia="ro-RO"/>
        </w:rPr>
        <w:t>91AA</w:t>
      </w:r>
      <w:r w:rsidR="00EB0130">
        <w:rPr>
          <w:rFonts w:ascii="Times New Roman" w:hAnsi="Times New Roman"/>
          <w:b/>
          <w:sz w:val="24"/>
          <w:szCs w:val="24"/>
          <w:lang w:eastAsia="ro-RO"/>
        </w:rPr>
        <w:t xml:space="preserve"> </w:t>
      </w:r>
      <w:r w:rsidRPr="00EB0130">
        <w:rPr>
          <w:rFonts w:ascii="Times New Roman" w:hAnsi="Times New Roman"/>
          <w:b/>
          <w:sz w:val="24"/>
          <w:szCs w:val="24"/>
          <w:lang w:eastAsia="ro-RO"/>
        </w:rPr>
        <w:t>Vegetație forestieră ponto-sarmatică cu stejar pufos</w:t>
      </w:r>
      <w:r w:rsidRPr="00D3207C">
        <w:rPr>
          <w:rFonts w:ascii="Times New Roman" w:hAnsi="Times New Roman"/>
          <w:sz w:val="24"/>
          <w:szCs w:val="24"/>
          <w:lang w:eastAsia="ro-RO"/>
        </w:rPr>
        <w:t xml:space="preserve"> îi corespund</w:t>
      </w:r>
      <w:r w:rsidR="00D619C1">
        <w:rPr>
          <w:rFonts w:ascii="Times New Roman" w:hAnsi="Times New Roman"/>
          <w:sz w:val="24"/>
          <w:szCs w:val="24"/>
          <w:lang w:eastAsia="ro-RO"/>
        </w:rPr>
        <w:t>e:</w:t>
      </w:r>
    </w:p>
    <w:p w:rsidR="00EB0130" w:rsidRPr="00D619C1" w:rsidRDefault="00EB0130" w:rsidP="00D619C1">
      <w:pPr>
        <w:widowControl w:val="0"/>
        <w:autoSpaceDE w:val="0"/>
        <w:autoSpaceDN w:val="0"/>
        <w:adjustRightInd w:val="0"/>
        <w:spacing w:after="0" w:line="360" w:lineRule="auto"/>
        <w:ind w:right="2" w:firstLine="708"/>
        <w:jc w:val="both"/>
        <w:rPr>
          <w:rFonts w:ascii="Times New Roman" w:hAnsi="Times New Roman"/>
          <w:sz w:val="24"/>
          <w:szCs w:val="24"/>
        </w:rPr>
      </w:pPr>
      <w:r w:rsidRPr="00D619C1">
        <w:rPr>
          <w:rFonts w:ascii="Times New Roman" w:hAnsi="Times New Roman"/>
          <w:sz w:val="24"/>
          <w:szCs w:val="24"/>
          <w:lang w:eastAsia="ro-RO"/>
        </w:rPr>
        <w:t xml:space="preserve">Habitatul </w:t>
      </w:r>
      <w:r w:rsidR="00EF003E" w:rsidRPr="00D619C1">
        <w:rPr>
          <w:rFonts w:ascii="Times New Roman" w:hAnsi="Times New Roman"/>
          <w:sz w:val="24"/>
          <w:szCs w:val="24"/>
          <w:lang w:eastAsia="ro-RO"/>
        </w:rPr>
        <w:t>R4161</w:t>
      </w:r>
      <w:r w:rsidRPr="00D619C1">
        <w:rPr>
          <w:rFonts w:ascii="Times New Roman" w:hAnsi="Times New Roman"/>
          <w:sz w:val="24"/>
          <w:szCs w:val="24"/>
        </w:rPr>
        <w:t xml:space="preserve"> rãspândit</w:t>
      </w:r>
      <w:r w:rsidR="00EF003E" w:rsidRPr="00D619C1">
        <w:rPr>
          <w:rFonts w:ascii="Times New Roman" w:hAnsi="Times New Roman"/>
          <w:sz w:val="24"/>
          <w:szCs w:val="24"/>
        </w:rPr>
        <w:t>: în Dobrogea, Moldova de sud,</w:t>
      </w:r>
      <w:r w:rsidRPr="00D619C1">
        <w:rPr>
          <w:rFonts w:ascii="Times New Roman" w:hAnsi="Times New Roman"/>
          <w:sz w:val="24"/>
          <w:szCs w:val="24"/>
        </w:rPr>
        <w:t xml:space="preserve"> în zona de silvostepă, subzona </w:t>
      </w:r>
      <w:r w:rsidR="00EF003E" w:rsidRPr="00D619C1">
        <w:rPr>
          <w:rFonts w:ascii="Times New Roman" w:hAnsi="Times New Roman"/>
          <w:sz w:val="24"/>
          <w:szCs w:val="24"/>
        </w:rPr>
        <w:t>silvostepei cu păduri de stejari termofili.</w:t>
      </w:r>
    </w:p>
    <w:p w:rsidR="00B038E3" w:rsidRDefault="0073670C" w:rsidP="005D39A5">
      <w:pPr>
        <w:widowControl w:val="0"/>
        <w:autoSpaceDE w:val="0"/>
        <w:autoSpaceDN w:val="0"/>
        <w:adjustRightInd w:val="0"/>
        <w:spacing w:after="0" w:line="360" w:lineRule="auto"/>
        <w:ind w:left="708" w:right="2"/>
        <w:jc w:val="both"/>
        <w:rPr>
          <w:rFonts w:ascii="Times New Roman" w:hAnsi="Times New Roman"/>
          <w:sz w:val="24"/>
          <w:szCs w:val="24"/>
        </w:rPr>
      </w:pPr>
      <w:r w:rsidRPr="00D3207C">
        <w:rPr>
          <w:rFonts w:ascii="Times New Roman" w:hAnsi="Times New Roman"/>
          <w:sz w:val="24"/>
          <w:szCs w:val="24"/>
        </w:rPr>
        <w:lastRenderedPageBreak/>
        <w:t>Ocupă s</w:t>
      </w:r>
      <w:r w:rsidR="00EF003E" w:rsidRPr="00D3207C">
        <w:rPr>
          <w:rFonts w:ascii="Times New Roman" w:hAnsi="Times New Roman"/>
          <w:sz w:val="24"/>
          <w:szCs w:val="24"/>
        </w:rPr>
        <w:t>uprafe</w:t>
      </w:r>
      <w:r w:rsidRPr="00D3207C">
        <w:rPr>
          <w:rFonts w:ascii="Times New Roman" w:hAnsi="Times New Roman"/>
          <w:sz w:val="24"/>
          <w:szCs w:val="24"/>
        </w:rPr>
        <w:t>ț</w:t>
      </w:r>
      <w:r w:rsidR="005D39A5">
        <w:rPr>
          <w:rFonts w:ascii="Times New Roman" w:hAnsi="Times New Roman"/>
          <w:sz w:val="24"/>
          <w:szCs w:val="24"/>
        </w:rPr>
        <w:t xml:space="preserve">e restrânse de circa 8.000 ha și </w:t>
      </w:r>
      <w:r w:rsidRPr="00D3207C">
        <w:rPr>
          <w:rFonts w:ascii="Times New Roman" w:hAnsi="Times New Roman"/>
          <w:sz w:val="24"/>
          <w:szCs w:val="24"/>
        </w:rPr>
        <w:t>s</w:t>
      </w:r>
      <w:r w:rsidR="00EF003E" w:rsidRPr="00D3207C">
        <w:rPr>
          <w:rFonts w:ascii="Times New Roman" w:hAnsi="Times New Roman"/>
          <w:sz w:val="24"/>
          <w:szCs w:val="24"/>
        </w:rPr>
        <w:t>ta</w:t>
      </w:r>
      <w:r w:rsidRPr="00D3207C">
        <w:rPr>
          <w:rFonts w:ascii="Times New Roman" w:hAnsi="Times New Roman"/>
          <w:sz w:val="24"/>
          <w:szCs w:val="24"/>
        </w:rPr>
        <w:t>ț</w:t>
      </w:r>
      <w:r w:rsidR="00EF003E" w:rsidRPr="00D3207C">
        <w:rPr>
          <w:rFonts w:ascii="Times New Roman" w:hAnsi="Times New Roman"/>
          <w:sz w:val="24"/>
          <w:szCs w:val="24"/>
        </w:rPr>
        <w:t>iuni</w:t>
      </w:r>
      <w:r w:rsidRPr="00D3207C">
        <w:rPr>
          <w:rFonts w:ascii="Times New Roman" w:hAnsi="Times New Roman"/>
          <w:sz w:val="24"/>
          <w:szCs w:val="24"/>
        </w:rPr>
        <w:t xml:space="preserve"> cu a</w:t>
      </w:r>
      <w:r w:rsidR="00EF003E" w:rsidRPr="00D3207C">
        <w:rPr>
          <w:rFonts w:ascii="Times New Roman" w:hAnsi="Times New Roman"/>
          <w:sz w:val="24"/>
          <w:szCs w:val="24"/>
        </w:rPr>
        <w:t>ltitudine 100</w:t>
      </w:r>
      <w:r w:rsidR="005D39A5">
        <w:rPr>
          <w:rFonts w:ascii="Times New Roman" w:hAnsi="Times New Roman"/>
          <w:sz w:val="24"/>
          <w:szCs w:val="24"/>
        </w:rPr>
        <w:t xml:space="preserve"> - </w:t>
      </w:r>
      <w:r w:rsidR="00EF003E" w:rsidRPr="00D3207C">
        <w:rPr>
          <w:rFonts w:ascii="Times New Roman" w:hAnsi="Times New Roman"/>
          <w:sz w:val="24"/>
          <w:szCs w:val="24"/>
        </w:rPr>
        <w:t>200 m</w:t>
      </w:r>
      <w:r w:rsidRPr="00D3207C">
        <w:rPr>
          <w:rFonts w:ascii="Times New Roman" w:hAnsi="Times New Roman"/>
          <w:sz w:val="24"/>
          <w:szCs w:val="24"/>
        </w:rPr>
        <w:t xml:space="preserve">, </w:t>
      </w:r>
      <w:r w:rsidR="00B038E3">
        <w:rPr>
          <w:rFonts w:ascii="Times New Roman" w:hAnsi="Times New Roman"/>
          <w:sz w:val="24"/>
          <w:szCs w:val="24"/>
        </w:rPr>
        <w:t>unde</w:t>
      </w:r>
    </w:p>
    <w:p w:rsidR="00EB0130" w:rsidRDefault="0073670C" w:rsidP="00B038E3">
      <w:pPr>
        <w:widowControl w:val="0"/>
        <w:autoSpaceDE w:val="0"/>
        <w:autoSpaceDN w:val="0"/>
        <w:adjustRightInd w:val="0"/>
        <w:spacing w:after="0" w:line="360" w:lineRule="auto"/>
        <w:ind w:right="2"/>
        <w:jc w:val="both"/>
        <w:rPr>
          <w:rFonts w:ascii="Times New Roman" w:hAnsi="Times New Roman"/>
          <w:sz w:val="24"/>
          <w:szCs w:val="24"/>
        </w:rPr>
      </w:pPr>
      <w:r w:rsidRPr="00D3207C">
        <w:rPr>
          <w:rFonts w:ascii="Times New Roman" w:hAnsi="Times New Roman"/>
          <w:sz w:val="24"/>
          <w:szCs w:val="24"/>
        </w:rPr>
        <w:t>c</w:t>
      </w:r>
      <w:r w:rsidR="00EF003E" w:rsidRPr="00D3207C">
        <w:rPr>
          <w:rFonts w:ascii="Times New Roman" w:hAnsi="Times New Roman"/>
          <w:sz w:val="24"/>
          <w:szCs w:val="24"/>
        </w:rPr>
        <w:t>lima</w:t>
      </w:r>
      <w:r w:rsidR="005D39A5">
        <w:rPr>
          <w:rFonts w:ascii="Times New Roman" w:hAnsi="Times New Roman"/>
          <w:sz w:val="24"/>
          <w:szCs w:val="24"/>
        </w:rPr>
        <w:t xml:space="preserve"> are </w:t>
      </w:r>
      <w:r w:rsidRPr="00D3207C">
        <w:rPr>
          <w:rFonts w:ascii="Times New Roman" w:hAnsi="Times New Roman"/>
          <w:sz w:val="24"/>
          <w:szCs w:val="24"/>
        </w:rPr>
        <w:t>temperaturi medii</w:t>
      </w:r>
      <w:r w:rsidR="00EF003E" w:rsidRPr="00D3207C">
        <w:rPr>
          <w:rFonts w:ascii="Times New Roman" w:hAnsi="Times New Roman"/>
          <w:sz w:val="24"/>
          <w:szCs w:val="24"/>
        </w:rPr>
        <w:t xml:space="preserve"> </w:t>
      </w:r>
      <w:r w:rsidR="005D39A5">
        <w:rPr>
          <w:rFonts w:ascii="Times New Roman" w:hAnsi="Times New Roman"/>
          <w:sz w:val="24"/>
          <w:szCs w:val="24"/>
        </w:rPr>
        <w:t xml:space="preserve">de </w:t>
      </w:r>
      <w:r w:rsidR="00EF003E" w:rsidRPr="00D3207C">
        <w:rPr>
          <w:rFonts w:ascii="Times New Roman" w:hAnsi="Times New Roman"/>
          <w:sz w:val="24"/>
          <w:szCs w:val="24"/>
        </w:rPr>
        <w:t>10,5</w:t>
      </w:r>
      <w:r w:rsidR="005D39A5">
        <w:rPr>
          <w:rFonts w:ascii="Times New Roman" w:hAnsi="Times New Roman"/>
          <w:sz w:val="24"/>
          <w:szCs w:val="24"/>
        </w:rPr>
        <w:t xml:space="preserve"> - </w:t>
      </w:r>
      <w:r w:rsidR="00EF003E" w:rsidRPr="00D3207C">
        <w:rPr>
          <w:rFonts w:ascii="Times New Roman" w:hAnsi="Times New Roman"/>
          <w:sz w:val="24"/>
          <w:szCs w:val="24"/>
        </w:rPr>
        <w:t>10</w:t>
      </w:r>
      <w:r w:rsidRPr="00D3207C">
        <w:rPr>
          <w:rFonts w:ascii="Times New Roman" w:hAnsi="Times New Roman"/>
          <w:sz w:val="24"/>
          <w:szCs w:val="24"/>
        </w:rPr>
        <w:t>º</w:t>
      </w:r>
      <w:r w:rsidR="005D39A5">
        <w:rPr>
          <w:rFonts w:ascii="Times New Roman" w:hAnsi="Times New Roman"/>
          <w:sz w:val="24"/>
          <w:szCs w:val="24"/>
        </w:rPr>
        <w:t>C și</w:t>
      </w:r>
      <w:r w:rsidR="00EF003E" w:rsidRPr="00D3207C">
        <w:rPr>
          <w:rFonts w:ascii="Times New Roman" w:hAnsi="Times New Roman"/>
          <w:sz w:val="24"/>
          <w:szCs w:val="24"/>
        </w:rPr>
        <w:t xml:space="preserve"> </w:t>
      </w:r>
      <w:r w:rsidRPr="00D3207C">
        <w:rPr>
          <w:rFonts w:ascii="Times New Roman" w:hAnsi="Times New Roman"/>
          <w:sz w:val="24"/>
          <w:szCs w:val="24"/>
        </w:rPr>
        <w:t>precipitații</w:t>
      </w:r>
      <w:r w:rsidR="00EB0130">
        <w:rPr>
          <w:rFonts w:ascii="Times New Roman" w:hAnsi="Times New Roman"/>
          <w:sz w:val="24"/>
          <w:szCs w:val="24"/>
        </w:rPr>
        <w:t xml:space="preserve"> 450 - </w:t>
      </w:r>
      <w:r w:rsidR="00EF003E" w:rsidRPr="00D3207C">
        <w:rPr>
          <w:rFonts w:ascii="Times New Roman" w:hAnsi="Times New Roman"/>
          <w:sz w:val="24"/>
          <w:szCs w:val="24"/>
        </w:rPr>
        <w:t>500 mm</w:t>
      </w:r>
      <w:r w:rsidR="00874F08" w:rsidRPr="00D3207C">
        <w:rPr>
          <w:rFonts w:ascii="Times New Roman" w:hAnsi="Times New Roman"/>
          <w:sz w:val="24"/>
          <w:szCs w:val="24"/>
        </w:rPr>
        <w:t>.</w:t>
      </w:r>
    </w:p>
    <w:p w:rsidR="00EB0130" w:rsidRDefault="00EF003E" w:rsidP="00D619C1">
      <w:pPr>
        <w:widowControl w:val="0"/>
        <w:autoSpaceDE w:val="0"/>
        <w:autoSpaceDN w:val="0"/>
        <w:adjustRightInd w:val="0"/>
        <w:spacing w:after="0" w:line="360" w:lineRule="auto"/>
        <w:ind w:right="2" w:firstLine="708"/>
        <w:jc w:val="both"/>
        <w:rPr>
          <w:rFonts w:ascii="Times New Roman" w:hAnsi="Times New Roman"/>
          <w:sz w:val="24"/>
          <w:szCs w:val="24"/>
        </w:rPr>
      </w:pPr>
      <w:r w:rsidRPr="00D3207C">
        <w:rPr>
          <w:rFonts w:ascii="Times New Roman" w:hAnsi="Times New Roman"/>
          <w:sz w:val="24"/>
          <w:szCs w:val="24"/>
        </w:rPr>
        <w:t>Fitocenoze</w:t>
      </w:r>
      <w:r w:rsidR="0073670C" w:rsidRPr="00D3207C">
        <w:rPr>
          <w:rFonts w:ascii="Times New Roman" w:hAnsi="Times New Roman"/>
          <w:sz w:val="24"/>
          <w:szCs w:val="24"/>
        </w:rPr>
        <w:t>le sunt</w:t>
      </w:r>
      <w:r w:rsidRPr="00D3207C">
        <w:rPr>
          <w:rFonts w:ascii="Times New Roman" w:hAnsi="Times New Roman"/>
          <w:sz w:val="24"/>
          <w:szCs w:val="24"/>
        </w:rPr>
        <w:t xml:space="preserve"> edificate de specii submediteraneene.</w:t>
      </w:r>
    </w:p>
    <w:p w:rsidR="00B038E3" w:rsidRDefault="005D39A5" w:rsidP="005D39A5">
      <w:pPr>
        <w:widowControl w:val="0"/>
        <w:autoSpaceDE w:val="0"/>
        <w:autoSpaceDN w:val="0"/>
        <w:adjustRightInd w:val="0"/>
        <w:spacing w:after="0" w:line="360" w:lineRule="auto"/>
        <w:ind w:left="708" w:right="2"/>
        <w:jc w:val="both"/>
        <w:rPr>
          <w:rFonts w:ascii="Times New Roman" w:hAnsi="Times New Roman"/>
          <w:sz w:val="24"/>
          <w:szCs w:val="24"/>
        </w:rPr>
      </w:pPr>
      <w:r>
        <w:rPr>
          <w:rFonts w:ascii="Times New Roman" w:hAnsi="Times New Roman"/>
          <w:sz w:val="24"/>
          <w:szCs w:val="24"/>
        </w:rPr>
        <w:t xml:space="preserve">Stratul arborilor este </w:t>
      </w:r>
      <w:r w:rsidR="00EF003E" w:rsidRPr="00D3207C">
        <w:rPr>
          <w:rFonts w:ascii="Times New Roman" w:hAnsi="Times New Roman"/>
          <w:sz w:val="24"/>
          <w:szCs w:val="24"/>
        </w:rPr>
        <w:t>compus</w:t>
      </w:r>
      <w:r>
        <w:rPr>
          <w:rFonts w:ascii="Times New Roman" w:hAnsi="Times New Roman"/>
          <w:sz w:val="24"/>
          <w:szCs w:val="24"/>
        </w:rPr>
        <w:t xml:space="preserve"> </w:t>
      </w:r>
      <w:r w:rsidR="00EF003E" w:rsidRPr="00D3207C">
        <w:rPr>
          <w:rFonts w:ascii="Times New Roman" w:hAnsi="Times New Roman"/>
          <w:sz w:val="24"/>
          <w:szCs w:val="24"/>
        </w:rPr>
        <w:t xml:space="preserve">din stejar pufos </w:t>
      </w:r>
      <w:r w:rsidR="0073670C" w:rsidRPr="00D3207C">
        <w:rPr>
          <w:rFonts w:ascii="Times New Roman" w:hAnsi="Times New Roman"/>
          <w:sz w:val="24"/>
          <w:szCs w:val="24"/>
        </w:rPr>
        <w:t xml:space="preserve">- </w:t>
      </w:r>
      <w:r w:rsidR="00EF003E" w:rsidRPr="00D3207C">
        <w:rPr>
          <w:rFonts w:ascii="Times New Roman" w:hAnsi="Times New Roman"/>
          <w:i/>
          <w:sz w:val="24"/>
          <w:szCs w:val="24"/>
        </w:rPr>
        <w:t>Quercus pubescens</w:t>
      </w:r>
      <w:r w:rsidR="00D619C1">
        <w:rPr>
          <w:rFonts w:ascii="Times New Roman" w:hAnsi="Times New Roman"/>
          <w:sz w:val="24"/>
          <w:szCs w:val="24"/>
        </w:rPr>
        <w:t xml:space="preserve"> cu rare</w:t>
      </w:r>
      <w:r>
        <w:rPr>
          <w:rFonts w:ascii="Times New Roman" w:hAnsi="Times New Roman"/>
          <w:sz w:val="24"/>
          <w:szCs w:val="24"/>
        </w:rPr>
        <w:t xml:space="preserve"> </w:t>
      </w:r>
      <w:r w:rsidR="00B038E3">
        <w:rPr>
          <w:rFonts w:ascii="Times New Roman" w:hAnsi="Times New Roman"/>
          <w:sz w:val="24"/>
          <w:szCs w:val="24"/>
        </w:rPr>
        <w:t>exemplare de</w:t>
      </w:r>
    </w:p>
    <w:p w:rsidR="00EB0130" w:rsidRDefault="00EF003E" w:rsidP="00B038E3">
      <w:pPr>
        <w:widowControl w:val="0"/>
        <w:autoSpaceDE w:val="0"/>
        <w:autoSpaceDN w:val="0"/>
        <w:adjustRightInd w:val="0"/>
        <w:spacing w:after="0" w:line="360" w:lineRule="auto"/>
        <w:ind w:right="2"/>
        <w:jc w:val="both"/>
        <w:rPr>
          <w:rFonts w:ascii="Times New Roman" w:hAnsi="Times New Roman"/>
          <w:sz w:val="24"/>
          <w:szCs w:val="24"/>
        </w:rPr>
      </w:pPr>
      <w:r w:rsidRPr="00D3207C">
        <w:rPr>
          <w:rFonts w:ascii="Times New Roman" w:hAnsi="Times New Roman"/>
          <w:i/>
          <w:sz w:val="24"/>
          <w:szCs w:val="24"/>
        </w:rPr>
        <w:t>Pyrus pyraster</w:t>
      </w:r>
      <w:r w:rsidRPr="00D3207C">
        <w:rPr>
          <w:rFonts w:ascii="Times New Roman" w:hAnsi="Times New Roman"/>
          <w:sz w:val="24"/>
          <w:szCs w:val="24"/>
        </w:rPr>
        <w:t>.</w:t>
      </w:r>
    </w:p>
    <w:p w:rsidR="00B038E3" w:rsidRDefault="00EF003E" w:rsidP="005D39A5">
      <w:pPr>
        <w:widowControl w:val="0"/>
        <w:autoSpaceDE w:val="0"/>
        <w:autoSpaceDN w:val="0"/>
        <w:adjustRightInd w:val="0"/>
        <w:spacing w:after="0" w:line="360" w:lineRule="auto"/>
        <w:ind w:left="708" w:right="2"/>
        <w:jc w:val="both"/>
        <w:rPr>
          <w:rFonts w:ascii="Times New Roman" w:hAnsi="Times New Roman"/>
          <w:sz w:val="24"/>
          <w:szCs w:val="24"/>
        </w:rPr>
      </w:pPr>
      <w:r w:rsidRPr="00D3207C">
        <w:rPr>
          <w:rFonts w:ascii="Times New Roman" w:hAnsi="Times New Roman"/>
          <w:sz w:val="24"/>
          <w:szCs w:val="24"/>
        </w:rPr>
        <w:t>Stratul arbu</w:t>
      </w:r>
      <w:r w:rsidR="0073670C" w:rsidRPr="00D3207C">
        <w:rPr>
          <w:rFonts w:ascii="Times New Roman" w:hAnsi="Times New Roman"/>
          <w:sz w:val="24"/>
          <w:szCs w:val="24"/>
        </w:rPr>
        <w:t>ș</w:t>
      </w:r>
      <w:r w:rsidRPr="00D3207C">
        <w:rPr>
          <w:rFonts w:ascii="Times New Roman" w:hAnsi="Times New Roman"/>
          <w:sz w:val="24"/>
          <w:szCs w:val="24"/>
        </w:rPr>
        <w:t>tilor, întotdeauna puternic dezvoltat,</w:t>
      </w:r>
      <w:r w:rsidR="005D39A5">
        <w:rPr>
          <w:rFonts w:ascii="Times New Roman" w:hAnsi="Times New Roman"/>
          <w:sz w:val="24"/>
          <w:szCs w:val="24"/>
        </w:rPr>
        <w:t xml:space="preserve"> este</w:t>
      </w:r>
      <w:r w:rsidRPr="00D3207C">
        <w:rPr>
          <w:rFonts w:ascii="Times New Roman" w:hAnsi="Times New Roman"/>
          <w:sz w:val="24"/>
          <w:szCs w:val="24"/>
        </w:rPr>
        <w:t xml:space="preserve"> compus din </w:t>
      </w:r>
      <w:r w:rsidRPr="00D3207C">
        <w:rPr>
          <w:rFonts w:ascii="Times New Roman" w:hAnsi="Times New Roman"/>
          <w:i/>
          <w:sz w:val="24"/>
          <w:szCs w:val="24"/>
        </w:rPr>
        <w:t>Cotinus coggygria</w:t>
      </w:r>
      <w:r w:rsidR="00DB215E" w:rsidRPr="00D3207C">
        <w:rPr>
          <w:rFonts w:ascii="Times New Roman" w:hAnsi="Times New Roman"/>
          <w:i/>
          <w:sz w:val="24"/>
          <w:szCs w:val="24"/>
        </w:rPr>
        <w:t xml:space="preserve"> </w:t>
      </w:r>
      <w:r w:rsidR="0073670C" w:rsidRPr="00D3207C">
        <w:rPr>
          <w:rFonts w:ascii="Times New Roman" w:hAnsi="Times New Roman"/>
          <w:sz w:val="24"/>
          <w:szCs w:val="24"/>
        </w:rPr>
        <w:t>și</w:t>
      </w:r>
      <w:r w:rsidR="00B038E3">
        <w:rPr>
          <w:rFonts w:ascii="Times New Roman" w:hAnsi="Times New Roman"/>
          <w:sz w:val="24"/>
          <w:szCs w:val="24"/>
        </w:rPr>
        <w:t>,</w:t>
      </w:r>
    </w:p>
    <w:p w:rsidR="00EB0130" w:rsidRDefault="00D619C1" w:rsidP="00B038E3">
      <w:pPr>
        <w:widowControl w:val="0"/>
        <w:autoSpaceDE w:val="0"/>
        <w:autoSpaceDN w:val="0"/>
        <w:adjustRightInd w:val="0"/>
        <w:spacing w:after="0" w:line="360" w:lineRule="auto"/>
        <w:ind w:right="2"/>
        <w:jc w:val="both"/>
        <w:rPr>
          <w:rFonts w:ascii="Times New Roman" w:hAnsi="Times New Roman"/>
          <w:sz w:val="24"/>
          <w:szCs w:val="24"/>
        </w:rPr>
      </w:pPr>
      <w:r>
        <w:rPr>
          <w:rFonts w:ascii="Times New Roman" w:hAnsi="Times New Roman"/>
          <w:sz w:val="24"/>
          <w:szCs w:val="24"/>
        </w:rPr>
        <w:t>local</w:t>
      </w:r>
      <w:r w:rsidR="005D39A5">
        <w:rPr>
          <w:rFonts w:ascii="Times New Roman" w:hAnsi="Times New Roman"/>
          <w:sz w:val="24"/>
          <w:szCs w:val="24"/>
        </w:rPr>
        <w:t>, din</w:t>
      </w:r>
      <w:r w:rsidR="00EF003E" w:rsidRPr="00D3207C">
        <w:rPr>
          <w:rFonts w:ascii="Times New Roman" w:hAnsi="Times New Roman"/>
          <w:sz w:val="24"/>
          <w:szCs w:val="24"/>
        </w:rPr>
        <w:t xml:space="preserve"> pâlcuri mai înalte de </w:t>
      </w:r>
      <w:r w:rsidR="00EF003E" w:rsidRPr="00D3207C">
        <w:rPr>
          <w:rFonts w:ascii="Times New Roman" w:hAnsi="Times New Roman"/>
          <w:i/>
          <w:sz w:val="24"/>
          <w:szCs w:val="24"/>
        </w:rPr>
        <w:t>Prunus spinosa</w:t>
      </w:r>
      <w:r w:rsidR="00EB0130">
        <w:rPr>
          <w:rFonts w:ascii="Times New Roman" w:hAnsi="Times New Roman"/>
          <w:i/>
          <w:sz w:val="24"/>
          <w:szCs w:val="24"/>
        </w:rPr>
        <w:t xml:space="preserve"> </w:t>
      </w:r>
      <w:r w:rsidR="0073670C" w:rsidRPr="00D3207C">
        <w:rPr>
          <w:rFonts w:ascii="Times New Roman" w:hAnsi="Times New Roman"/>
          <w:sz w:val="24"/>
          <w:szCs w:val="24"/>
        </w:rPr>
        <w:t>ș</w:t>
      </w:r>
      <w:r w:rsidR="00EF003E" w:rsidRPr="00D3207C">
        <w:rPr>
          <w:rFonts w:ascii="Times New Roman" w:hAnsi="Times New Roman"/>
          <w:sz w:val="24"/>
          <w:szCs w:val="24"/>
        </w:rPr>
        <w:t xml:space="preserve">i </w:t>
      </w:r>
      <w:r w:rsidR="00EF003E" w:rsidRPr="00D3207C">
        <w:rPr>
          <w:rFonts w:ascii="Times New Roman" w:hAnsi="Times New Roman"/>
          <w:i/>
          <w:sz w:val="24"/>
          <w:szCs w:val="24"/>
        </w:rPr>
        <w:t>Crataegus monogyna</w:t>
      </w:r>
      <w:r w:rsidR="00EF003E" w:rsidRPr="00D3207C">
        <w:rPr>
          <w:rFonts w:ascii="Times New Roman" w:hAnsi="Times New Roman"/>
          <w:sz w:val="24"/>
          <w:szCs w:val="24"/>
        </w:rPr>
        <w:t>.</w:t>
      </w:r>
    </w:p>
    <w:p w:rsidR="00D619C1" w:rsidRDefault="00EF003E" w:rsidP="00D619C1">
      <w:pPr>
        <w:widowControl w:val="0"/>
        <w:autoSpaceDE w:val="0"/>
        <w:autoSpaceDN w:val="0"/>
        <w:adjustRightInd w:val="0"/>
        <w:spacing w:after="0" w:line="360" w:lineRule="auto"/>
        <w:ind w:left="708" w:right="2"/>
        <w:jc w:val="both"/>
        <w:rPr>
          <w:rFonts w:ascii="Times New Roman" w:hAnsi="Times New Roman"/>
          <w:sz w:val="24"/>
          <w:szCs w:val="24"/>
        </w:rPr>
      </w:pPr>
      <w:r w:rsidRPr="00D3207C">
        <w:rPr>
          <w:rFonts w:ascii="Times New Roman" w:hAnsi="Times New Roman"/>
          <w:sz w:val="24"/>
          <w:szCs w:val="24"/>
        </w:rPr>
        <w:t xml:space="preserve">Stratul ierburilor </w:t>
      </w:r>
      <w:r w:rsidR="0073670C" w:rsidRPr="00D3207C">
        <w:rPr>
          <w:rFonts w:ascii="Times New Roman" w:hAnsi="Times New Roman"/>
          <w:sz w:val="24"/>
          <w:szCs w:val="24"/>
        </w:rPr>
        <w:t>ș</w:t>
      </w:r>
      <w:r w:rsidRPr="00D3207C">
        <w:rPr>
          <w:rFonts w:ascii="Times New Roman" w:hAnsi="Times New Roman"/>
          <w:sz w:val="24"/>
          <w:szCs w:val="24"/>
        </w:rPr>
        <w:t>i subarbu</w:t>
      </w:r>
      <w:r w:rsidR="0073670C" w:rsidRPr="00D3207C">
        <w:rPr>
          <w:rFonts w:ascii="Times New Roman" w:hAnsi="Times New Roman"/>
          <w:sz w:val="24"/>
          <w:szCs w:val="24"/>
        </w:rPr>
        <w:t>ș</w:t>
      </w:r>
      <w:r w:rsidRPr="00D3207C">
        <w:rPr>
          <w:rFonts w:ascii="Times New Roman" w:hAnsi="Times New Roman"/>
          <w:sz w:val="24"/>
          <w:szCs w:val="24"/>
        </w:rPr>
        <w:t>tilor, dezvoltat variabil, în func</w:t>
      </w:r>
      <w:r w:rsidR="0073670C" w:rsidRPr="00D3207C">
        <w:rPr>
          <w:rFonts w:ascii="Times New Roman" w:hAnsi="Times New Roman"/>
          <w:sz w:val="24"/>
          <w:szCs w:val="24"/>
        </w:rPr>
        <w:t>ț</w:t>
      </w:r>
      <w:r w:rsidR="00D619C1">
        <w:rPr>
          <w:rFonts w:ascii="Times New Roman" w:hAnsi="Times New Roman"/>
          <w:sz w:val="24"/>
          <w:szCs w:val="24"/>
        </w:rPr>
        <w:t>ie de acoperirea stratului</w:t>
      </w:r>
    </w:p>
    <w:p w:rsidR="00EB0130" w:rsidRDefault="00EF003E" w:rsidP="00D619C1">
      <w:pPr>
        <w:widowControl w:val="0"/>
        <w:autoSpaceDE w:val="0"/>
        <w:autoSpaceDN w:val="0"/>
        <w:adjustRightInd w:val="0"/>
        <w:spacing w:after="0" w:line="360" w:lineRule="auto"/>
        <w:ind w:right="2"/>
        <w:jc w:val="both"/>
        <w:rPr>
          <w:rFonts w:ascii="Times New Roman" w:hAnsi="Times New Roman"/>
          <w:i/>
          <w:sz w:val="24"/>
          <w:szCs w:val="24"/>
        </w:rPr>
      </w:pPr>
      <w:r w:rsidRPr="00D3207C">
        <w:rPr>
          <w:rFonts w:ascii="Times New Roman" w:hAnsi="Times New Roman"/>
          <w:sz w:val="24"/>
          <w:szCs w:val="24"/>
        </w:rPr>
        <w:t>arbu</w:t>
      </w:r>
      <w:r w:rsidR="0073670C" w:rsidRPr="00D3207C">
        <w:rPr>
          <w:rFonts w:ascii="Times New Roman" w:hAnsi="Times New Roman"/>
          <w:sz w:val="24"/>
          <w:szCs w:val="24"/>
        </w:rPr>
        <w:t>ș</w:t>
      </w:r>
      <w:r w:rsidR="005D39A5">
        <w:rPr>
          <w:rFonts w:ascii="Times New Roman" w:hAnsi="Times New Roman"/>
          <w:sz w:val="24"/>
          <w:szCs w:val="24"/>
        </w:rPr>
        <w:t xml:space="preserve">tilor este alcătuit </w:t>
      </w:r>
      <w:r w:rsidRPr="00D3207C">
        <w:rPr>
          <w:rFonts w:ascii="Times New Roman" w:hAnsi="Times New Roman"/>
          <w:sz w:val="24"/>
          <w:szCs w:val="24"/>
        </w:rPr>
        <w:t>din specii xerofile, sudice</w:t>
      </w:r>
      <w:r w:rsidR="00E875D4" w:rsidRPr="00D3207C">
        <w:rPr>
          <w:rFonts w:ascii="Times New Roman" w:hAnsi="Times New Roman"/>
          <w:sz w:val="24"/>
          <w:szCs w:val="24"/>
        </w:rPr>
        <w:t xml:space="preserve"> precum</w:t>
      </w:r>
      <w:r w:rsidR="00EB0130">
        <w:rPr>
          <w:rFonts w:ascii="Times New Roman" w:hAnsi="Times New Roman"/>
          <w:sz w:val="24"/>
          <w:szCs w:val="24"/>
        </w:rPr>
        <w:t xml:space="preserve">: </w:t>
      </w:r>
      <w:r w:rsidRPr="00D3207C">
        <w:rPr>
          <w:rFonts w:ascii="Times New Roman" w:hAnsi="Times New Roman"/>
          <w:i/>
          <w:sz w:val="24"/>
          <w:szCs w:val="24"/>
        </w:rPr>
        <w:t>Lithospermum purpurocoeruleum, Asparagus verticillatus</w:t>
      </w:r>
      <w:r w:rsidR="00E875D4" w:rsidRPr="00D3207C">
        <w:rPr>
          <w:rFonts w:ascii="Times New Roman" w:hAnsi="Times New Roman"/>
          <w:i/>
          <w:sz w:val="24"/>
          <w:szCs w:val="24"/>
        </w:rPr>
        <w:t>.</w:t>
      </w:r>
    </w:p>
    <w:p w:rsidR="00EB0130" w:rsidRDefault="00EF003E" w:rsidP="00D619C1">
      <w:pPr>
        <w:widowControl w:val="0"/>
        <w:autoSpaceDE w:val="0"/>
        <w:autoSpaceDN w:val="0"/>
        <w:adjustRightInd w:val="0"/>
        <w:spacing w:after="0" w:line="360" w:lineRule="auto"/>
        <w:ind w:right="2" w:firstLine="708"/>
        <w:jc w:val="both"/>
        <w:rPr>
          <w:rFonts w:ascii="Times New Roman" w:hAnsi="Times New Roman"/>
          <w:sz w:val="24"/>
          <w:szCs w:val="24"/>
        </w:rPr>
      </w:pPr>
      <w:r w:rsidRPr="00D3207C">
        <w:rPr>
          <w:rFonts w:ascii="Times New Roman" w:hAnsi="Times New Roman"/>
          <w:sz w:val="24"/>
          <w:szCs w:val="24"/>
        </w:rPr>
        <w:t>Valoare conservativ</w:t>
      </w:r>
      <w:r w:rsidR="00EB0130">
        <w:rPr>
          <w:rFonts w:ascii="Times New Roman" w:hAnsi="Times New Roman"/>
          <w:sz w:val="24"/>
          <w:szCs w:val="24"/>
        </w:rPr>
        <w:t>ã: foarte mare.</w:t>
      </w:r>
    </w:p>
    <w:p w:rsidR="00457DEA" w:rsidRPr="00D619C1" w:rsidRDefault="00EF003E" w:rsidP="00D619C1">
      <w:pPr>
        <w:widowControl w:val="0"/>
        <w:autoSpaceDE w:val="0"/>
        <w:autoSpaceDN w:val="0"/>
        <w:adjustRightInd w:val="0"/>
        <w:spacing w:after="0" w:line="360" w:lineRule="auto"/>
        <w:ind w:right="2" w:firstLine="708"/>
        <w:jc w:val="both"/>
        <w:rPr>
          <w:rFonts w:ascii="Times New Roman" w:hAnsi="Times New Roman"/>
          <w:sz w:val="24"/>
          <w:szCs w:val="24"/>
        </w:rPr>
      </w:pPr>
      <w:r w:rsidRPr="00D3207C">
        <w:rPr>
          <w:rFonts w:ascii="Times New Roman" w:hAnsi="Times New Roman"/>
          <w:sz w:val="24"/>
          <w:szCs w:val="24"/>
        </w:rPr>
        <w:t>Compozi</w:t>
      </w:r>
      <w:r w:rsidR="0073670C" w:rsidRPr="00D3207C">
        <w:rPr>
          <w:rFonts w:ascii="Times New Roman" w:hAnsi="Times New Roman"/>
          <w:sz w:val="24"/>
          <w:szCs w:val="24"/>
        </w:rPr>
        <w:t>ț</w:t>
      </w:r>
      <w:r w:rsidRPr="00D3207C">
        <w:rPr>
          <w:rFonts w:ascii="Times New Roman" w:hAnsi="Times New Roman"/>
          <w:sz w:val="24"/>
          <w:szCs w:val="24"/>
        </w:rPr>
        <w:t>ie floristic</w:t>
      </w:r>
      <w:r w:rsidR="0073670C" w:rsidRPr="00D3207C">
        <w:rPr>
          <w:rFonts w:ascii="Times New Roman" w:hAnsi="Times New Roman"/>
          <w:sz w:val="24"/>
          <w:szCs w:val="24"/>
        </w:rPr>
        <w:t>ă</w:t>
      </w:r>
      <w:r w:rsidR="00EB0130">
        <w:rPr>
          <w:rFonts w:ascii="Times New Roman" w:hAnsi="Times New Roman"/>
          <w:sz w:val="24"/>
          <w:szCs w:val="24"/>
        </w:rPr>
        <w:t>:</w:t>
      </w:r>
      <w:r w:rsidR="00D619C1">
        <w:rPr>
          <w:rFonts w:ascii="Times New Roman" w:hAnsi="Times New Roman"/>
          <w:sz w:val="24"/>
          <w:szCs w:val="24"/>
        </w:rPr>
        <w:t xml:space="preserve"> s</w:t>
      </w:r>
      <w:r w:rsidRPr="00D3207C">
        <w:rPr>
          <w:rFonts w:ascii="Times New Roman" w:hAnsi="Times New Roman"/>
          <w:sz w:val="24"/>
          <w:szCs w:val="24"/>
        </w:rPr>
        <w:t xml:space="preserve">pecii edificatoare: </w:t>
      </w:r>
      <w:r w:rsidRPr="00D3207C">
        <w:rPr>
          <w:rFonts w:ascii="Times New Roman" w:hAnsi="Times New Roman"/>
          <w:i/>
          <w:sz w:val="24"/>
          <w:szCs w:val="24"/>
        </w:rPr>
        <w:t>Quercu</w:t>
      </w:r>
      <w:r w:rsidR="00EB0130">
        <w:rPr>
          <w:rFonts w:ascii="Times New Roman" w:hAnsi="Times New Roman"/>
          <w:i/>
          <w:sz w:val="24"/>
          <w:szCs w:val="24"/>
        </w:rPr>
        <w:t>s pubes</w:t>
      </w:r>
      <w:r w:rsidR="00D619C1">
        <w:rPr>
          <w:rFonts w:ascii="Times New Roman" w:hAnsi="Times New Roman"/>
          <w:i/>
          <w:sz w:val="24"/>
          <w:szCs w:val="24"/>
        </w:rPr>
        <w:t>cens, Cotinus coggygria</w:t>
      </w:r>
      <w:r w:rsidR="00D619C1" w:rsidRPr="00D619C1">
        <w:rPr>
          <w:rFonts w:ascii="Times New Roman" w:hAnsi="Times New Roman"/>
          <w:sz w:val="24"/>
          <w:szCs w:val="24"/>
        </w:rPr>
        <w:t xml:space="preserve">; </w:t>
      </w:r>
      <w:r w:rsidR="00D619C1">
        <w:rPr>
          <w:rFonts w:ascii="Times New Roman" w:hAnsi="Times New Roman"/>
          <w:sz w:val="24"/>
          <w:szCs w:val="24"/>
        </w:rPr>
        <w:t>s</w:t>
      </w:r>
      <w:r w:rsidRPr="00D3207C">
        <w:rPr>
          <w:rFonts w:ascii="Times New Roman" w:hAnsi="Times New Roman"/>
          <w:sz w:val="24"/>
          <w:szCs w:val="24"/>
        </w:rPr>
        <w:t>pecii caracteristice</w:t>
      </w:r>
      <w:r w:rsidR="00874F08" w:rsidRPr="005D39A5">
        <w:rPr>
          <w:rFonts w:ascii="Times New Roman" w:hAnsi="Times New Roman"/>
          <w:sz w:val="24"/>
          <w:szCs w:val="24"/>
        </w:rPr>
        <w:t>:</w:t>
      </w:r>
      <w:r w:rsidRPr="005D39A5">
        <w:rPr>
          <w:rFonts w:ascii="Times New Roman" w:hAnsi="Times New Roman"/>
          <w:sz w:val="24"/>
          <w:szCs w:val="24"/>
        </w:rPr>
        <w:t xml:space="preserve"> </w:t>
      </w:r>
      <w:r w:rsidRPr="00D3207C">
        <w:rPr>
          <w:rFonts w:ascii="Times New Roman" w:hAnsi="Times New Roman"/>
          <w:i/>
          <w:sz w:val="24"/>
          <w:szCs w:val="24"/>
        </w:rPr>
        <w:t>Asparagus tenuifolius, Filipendula vulgaris, Lathyrus niger, Thalictrum minus, Vicia tenuifolia, Vinca herbacea, Vincetoxicum hirundinaria, Bromus inermis</w:t>
      </w:r>
      <w:r w:rsidR="00D619C1">
        <w:rPr>
          <w:rFonts w:ascii="Times New Roman" w:hAnsi="Times New Roman"/>
          <w:i/>
          <w:sz w:val="24"/>
          <w:szCs w:val="24"/>
        </w:rPr>
        <w:t>.</w:t>
      </w:r>
    </w:p>
    <w:p w:rsidR="00D619C1" w:rsidRPr="00D3207C" w:rsidRDefault="00D619C1" w:rsidP="00D619C1">
      <w:pPr>
        <w:widowControl w:val="0"/>
        <w:autoSpaceDE w:val="0"/>
        <w:autoSpaceDN w:val="0"/>
        <w:adjustRightInd w:val="0"/>
        <w:spacing w:after="0" w:line="360" w:lineRule="auto"/>
        <w:ind w:left="708" w:right="2"/>
        <w:jc w:val="both"/>
        <w:rPr>
          <w:rFonts w:ascii="Times New Roman" w:hAnsi="Times New Roman"/>
          <w:sz w:val="24"/>
          <w:szCs w:val="24"/>
        </w:rPr>
      </w:pPr>
    </w:p>
    <w:p w:rsidR="00D619C1" w:rsidRDefault="00491ED8" w:rsidP="00D619C1">
      <w:pPr>
        <w:widowControl w:val="0"/>
        <w:autoSpaceDE w:val="0"/>
        <w:autoSpaceDN w:val="0"/>
        <w:adjustRightInd w:val="0"/>
        <w:spacing w:after="0" w:line="360" w:lineRule="auto"/>
        <w:ind w:right="2" w:firstLine="708"/>
        <w:jc w:val="both"/>
        <w:rPr>
          <w:rFonts w:ascii="Times New Roman" w:hAnsi="Times New Roman"/>
          <w:sz w:val="24"/>
          <w:szCs w:val="24"/>
          <w:lang w:eastAsia="ro-RO"/>
        </w:rPr>
      </w:pPr>
      <w:r w:rsidRPr="00D3207C">
        <w:rPr>
          <w:rFonts w:ascii="Times New Roman" w:hAnsi="Times New Roman"/>
          <w:sz w:val="24"/>
          <w:szCs w:val="24"/>
          <w:lang w:eastAsia="ro-RO"/>
        </w:rPr>
        <w:t xml:space="preserve">Harta tipurilor </w:t>
      </w:r>
      <w:r w:rsidR="00296AB1" w:rsidRPr="00D3207C">
        <w:rPr>
          <w:rFonts w:ascii="Times New Roman" w:hAnsi="Times New Roman"/>
          <w:sz w:val="24"/>
          <w:szCs w:val="24"/>
          <w:lang w:eastAsia="ro-RO"/>
        </w:rPr>
        <w:t>de habitate după clasificarea naţional</w:t>
      </w:r>
      <w:r w:rsidR="007E25F1" w:rsidRPr="00D3207C">
        <w:rPr>
          <w:rFonts w:ascii="Times New Roman" w:hAnsi="Times New Roman"/>
          <w:sz w:val="24"/>
          <w:szCs w:val="24"/>
          <w:lang w:eastAsia="ro-RO"/>
        </w:rPr>
        <w:t>ă</w:t>
      </w:r>
      <w:r w:rsidR="00EB0130">
        <w:rPr>
          <w:rFonts w:ascii="Times New Roman" w:hAnsi="Times New Roman"/>
          <w:sz w:val="24"/>
          <w:szCs w:val="24"/>
          <w:lang w:eastAsia="ro-RO"/>
        </w:rPr>
        <w:t xml:space="preserve"> este prezentată în Anexa nr. 17</w:t>
      </w:r>
      <w:r w:rsidR="00296AB1" w:rsidRPr="00D3207C">
        <w:rPr>
          <w:rFonts w:ascii="Times New Roman" w:hAnsi="Times New Roman"/>
          <w:sz w:val="24"/>
          <w:szCs w:val="24"/>
          <w:lang w:eastAsia="ro-RO"/>
        </w:rPr>
        <w:t xml:space="preserve"> la Planul de management.</w:t>
      </w:r>
      <w:bookmarkStart w:id="47" w:name="_Toc327964146"/>
      <w:bookmarkStart w:id="48" w:name="_Toc329095550"/>
      <w:bookmarkStart w:id="49" w:name="_Toc331437301"/>
    </w:p>
    <w:p w:rsidR="00D619C1" w:rsidRDefault="00D619C1" w:rsidP="00D619C1">
      <w:pPr>
        <w:widowControl w:val="0"/>
        <w:autoSpaceDE w:val="0"/>
        <w:autoSpaceDN w:val="0"/>
        <w:adjustRightInd w:val="0"/>
        <w:spacing w:after="0" w:line="360" w:lineRule="auto"/>
        <w:ind w:right="2" w:firstLine="708"/>
        <w:jc w:val="both"/>
        <w:rPr>
          <w:rFonts w:ascii="Times New Roman" w:hAnsi="Times New Roman"/>
          <w:sz w:val="24"/>
          <w:szCs w:val="24"/>
          <w:lang w:eastAsia="ro-RO"/>
        </w:rPr>
      </w:pPr>
    </w:p>
    <w:p w:rsidR="00F144A1" w:rsidRPr="00D619C1" w:rsidRDefault="00F144A1" w:rsidP="00D619C1">
      <w:pPr>
        <w:widowControl w:val="0"/>
        <w:autoSpaceDE w:val="0"/>
        <w:autoSpaceDN w:val="0"/>
        <w:adjustRightInd w:val="0"/>
        <w:spacing w:after="0" w:line="360" w:lineRule="auto"/>
        <w:ind w:right="2" w:firstLine="708"/>
        <w:jc w:val="center"/>
        <w:rPr>
          <w:rFonts w:ascii="Times New Roman" w:hAnsi="Times New Roman"/>
          <w:sz w:val="24"/>
          <w:szCs w:val="24"/>
          <w:lang w:eastAsia="ro-RO"/>
        </w:rPr>
      </w:pPr>
      <w:r w:rsidRPr="00D3207C">
        <w:rPr>
          <w:rFonts w:ascii="Times New Roman" w:hAnsi="Times New Roman"/>
          <w:b/>
          <w:bCs/>
          <w:sz w:val="24"/>
          <w:szCs w:val="24"/>
        </w:rPr>
        <w:t xml:space="preserve">2.3.3. Flora de interes </w:t>
      </w:r>
      <w:r w:rsidR="00874F08" w:rsidRPr="00D3207C">
        <w:rPr>
          <w:rFonts w:ascii="Times New Roman" w:hAnsi="Times New Roman"/>
          <w:b/>
          <w:bCs/>
          <w:sz w:val="24"/>
          <w:szCs w:val="24"/>
        </w:rPr>
        <w:t>conservativ</w:t>
      </w:r>
    </w:p>
    <w:p w:rsidR="00F144A1" w:rsidRPr="00D3207C" w:rsidRDefault="00F144A1" w:rsidP="00F144A1">
      <w:pPr>
        <w:spacing w:after="0" w:line="360" w:lineRule="auto"/>
        <w:ind w:firstLine="720"/>
        <w:jc w:val="center"/>
        <w:rPr>
          <w:rFonts w:ascii="Times New Roman" w:eastAsia="Times New Roman" w:hAnsi="Times New Roman"/>
          <w:b/>
          <w:sz w:val="24"/>
          <w:szCs w:val="24"/>
          <w:lang w:eastAsia="ro-RO"/>
        </w:rPr>
      </w:pPr>
      <w:r w:rsidRPr="00D3207C">
        <w:rPr>
          <w:rFonts w:ascii="Times New Roman" w:eastAsia="Times New Roman" w:hAnsi="Times New Roman"/>
          <w:b/>
          <w:sz w:val="24"/>
          <w:szCs w:val="24"/>
          <w:lang w:eastAsia="ro-RO"/>
        </w:rPr>
        <w:t>Stânjenel</w:t>
      </w:r>
      <w:r w:rsidR="00BD17F9" w:rsidRPr="00D3207C">
        <w:rPr>
          <w:rFonts w:ascii="Times New Roman" w:eastAsia="Times New Roman" w:hAnsi="Times New Roman"/>
          <w:b/>
          <w:sz w:val="24"/>
          <w:szCs w:val="24"/>
          <w:lang w:eastAsia="ro-RO"/>
        </w:rPr>
        <w:t xml:space="preserve">ul </w:t>
      </w:r>
      <w:r w:rsidRPr="00D3207C">
        <w:rPr>
          <w:rFonts w:ascii="Times New Roman" w:eastAsia="Times New Roman" w:hAnsi="Times New Roman"/>
          <w:b/>
          <w:sz w:val="24"/>
          <w:szCs w:val="24"/>
          <w:lang w:eastAsia="ro-RO"/>
        </w:rPr>
        <w:t xml:space="preserve">- </w:t>
      </w:r>
      <w:r w:rsidRPr="00D3207C">
        <w:rPr>
          <w:rFonts w:ascii="Times New Roman" w:eastAsia="Times New Roman" w:hAnsi="Times New Roman"/>
          <w:b/>
          <w:i/>
          <w:sz w:val="24"/>
          <w:szCs w:val="24"/>
          <w:lang w:eastAsia="ro-RO"/>
        </w:rPr>
        <w:t xml:space="preserve">Iris aphylla </w:t>
      </w:r>
      <w:r w:rsidRPr="00D3207C">
        <w:rPr>
          <w:rFonts w:ascii="Times New Roman" w:eastAsia="Times New Roman" w:hAnsi="Times New Roman"/>
          <w:b/>
          <w:sz w:val="24"/>
          <w:szCs w:val="24"/>
          <w:lang w:eastAsia="ro-RO"/>
        </w:rPr>
        <w:t>ssp</w:t>
      </w:r>
      <w:r w:rsidRPr="00D3207C">
        <w:rPr>
          <w:rFonts w:ascii="Times New Roman" w:eastAsia="Times New Roman" w:hAnsi="Times New Roman"/>
          <w:b/>
          <w:i/>
          <w:sz w:val="24"/>
          <w:szCs w:val="24"/>
          <w:lang w:eastAsia="ro-RO"/>
        </w:rPr>
        <w:t xml:space="preserve"> hungarica</w:t>
      </w:r>
    </w:p>
    <w:p w:rsidR="000303B0" w:rsidRPr="00D3207C" w:rsidRDefault="000303B0" w:rsidP="000303B0">
      <w:pPr>
        <w:spacing w:after="0" w:line="360" w:lineRule="auto"/>
        <w:ind w:firstLine="708"/>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Stânjenelul este o p</w:t>
      </w:r>
      <w:r w:rsidR="00F144A1" w:rsidRPr="00D3207C">
        <w:rPr>
          <w:rFonts w:ascii="Times New Roman" w:eastAsia="Times New Roman" w:hAnsi="Times New Roman"/>
          <w:sz w:val="24"/>
          <w:szCs w:val="24"/>
          <w:lang w:eastAsia="ro-RO"/>
        </w:rPr>
        <w:t>lantă erbacee perenă, cu rizom, cu tulpină aeriană de 15</w:t>
      </w:r>
      <w:r w:rsidR="00EB0130">
        <w:rPr>
          <w:rFonts w:ascii="Times New Roman" w:eastAsia="Times New Roman" w:hAnsi="Times New Roman"/>
          <w:sz w:val="24"/>
          <w:szCs w:val="24"/>
          <w:lang w:eastAsia="ro-RO"/>
        </w:rPr>
        <w:t xml:space="preserve"> </w:t>
      </w:r>
      <w:r w:rsidR="00F144A1" w:rsidRPr="00D3207C">
        <w:rPr>
          <w:rFonts w:ascii="Times New Roman" w:eastAsia="Times New Roman" w:hAnsi="Times New Roman"/>
          <w:sz w:val="24"/>
          <w:szCs w:val="24"/>
          <w:lang w:eastAsia="ro-RO"/>
        </w:rPr>
        <w:t>-</w:t>
      </w:r>
      <w:r w:rsidR="00EB0130">
        <w:rPr>
          <w:rFonts w:ascii="Times New Roman" w:eastAsia="Times New Roman" w:hAnsi="Times New Roman"/>
          <w:sz w:val="24"/>
          <w:szCs w:val="24"/>
          <w:lang w:eastAsia="ro-RO"/>
        </w:rPr>
        <w:t xml:space="preserve"> </w:t>
      </w:r>
      <w:r w:rsidR="00F144A1" w:rsidRPr="00D3207C">
        <w:rPr>
          <w:rFonts w:ascii="Times New Roman" w:eastAsia="Times New Roman" w:hAnsi="Times New Roman"/>
          <w:sz w:val="24"/>
          <w:szCs w:val="24"/>
          <w:lang w:eastAsia="ro-RO"/>
        </w:rPr>
        <w:t>35 cm înălţime, ramificată de sub mijloc. Flori</w:t>
      </w:r>
      <w:r w:rsidR="00B038E3">
        <w:rPr>
          <w:rFonts w:ascii="Times New Roman" w:eastAsia="Times New Roman" w:hAnsi="Times New Roman"/>
          <w:sz w:val="24"/>
          <w:szCs w:val="24"/>
          <w:lang w:eastAsia="ro-RO"/>
        </w:rPr>
        <w:t>le</w:t>
      </w:r>
      <w:r w:rsidR="00F144A1" w:rsidRPr="00D3207C">
        <w:rPr>
          <w:rFonts w:ascii="Times New Roman" w:eastAsia="Times New Roman" w:hAnsi="Times New Roman"/>
          <w:sz w:val="24"/>
          <w:szCs w:val="24"/>
          <w:lang w:eastAsia="ro-RO"/>
        </w:rPr>
        <w:t xml:space="preserve"> </w:t>
      </w:r>
      <w:r w:rsidRPr="00D3207C">
        <w:rPr>
          <w:rFonts w:ascii="Times New Roman" w:eastAsia="Times New Roman" w:hAnsi="Times New Roman"/>
          <w:sz w:val="24"/>
          <w:szCs w:val="24"/>
          <w:lang w:eastAsia="ro-RO"/>
        </w:rPr>
        <w:t xml:space="preserve">sunt </w:t>
      </w:r>
      <w:r w:rsidR="00F144A1" w:rsidRPr="00D3207C">
        <w:rPr>
          <w:rFonts w:ascii="Times New Roman" w:eastAsia="Times New Roman" w:hAnsi="Times New Roman"/>
          <w:sz w:val="24"/>
          <w:szCs w:val="24"/>
          <w:lang w:eastAsia="ro-RO"/>
        </w:rPr>
        <w:t>violete până la aproape purpurii, cu tepale interne şi externe uniform colorate şi spatul complet erbaceu. Tepalele externe sunt evident păroase pe nervura mediană, cu peri pluricelulari</w:t>
      </w:r>
      <w:r w:rsidRPr="00D3207C">
        <w:rPr>
          <w:rFonts w:ascii="Times New Roman" w:eastAsia="Times New Roman" w:hAnsi="Times New Roman"/>
          <w:sz w:val="24"/>
          <w:szCs w:val="24"/>
          <w:lang w:eastAsia="ro-RO"/>
        </w:rPr>
        <w:t>.</w:t>
      </w:r>
    </w:p>
    <w:p w:rsidR="002A6CD4" w:rsidRPr="00D3207C" w:rsidRDefault="00F144A1" w:rsidP="000303B0">
      <w:pPr>
        <w:spacing w:after="0" w:line="360" w:lineRule="auto"/>
        <w:ind w:firstLine="708"/>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Specia creşte ca indivizi izolaţi, răspândiţi în pajişti uscate şi pe stâncării</w:t>
      </w:r>
      <w:r w:rsidR="00EB0130">
        <w:rPr>
          <w:rFonts w:ascii="Times New Roman" w:eastAsia="Times New Roman" w:hAnsi="Times New Roman"/>
          <w:sz w:val="24"/>
          <w:szCs w:val="24"/>
          <w:lang w:eastAsia="ro-RO"/>
        </w:rPr>
        <w:t xml:space="preserve"> </w:t>
      </w:r>
      <w:r w:rsidRPr="00D3207C">
        <w:rPr>
          <w:rFonts w:ascii="Times New Roman" w:eastAsia="Times New Roman" w:hAnsi="Times New Roman"/>
          <w:sz w:val="24"/>
          <w:szCs w:val="24"/>
          <w:lang w:eastAsia="ro-RO"/>
        </w:rPr>
        <w:t>calcaroase, însorite sau pe loess, în poienile pădurilor termofile.</w:t>
      </w:r>
    </w:p>
    <w:p w:rsidR="00F144A1" w:rsidRPr="00D3207C" w:rsidRDefault="002A6CD4" w:rsidP="002A6CD4">
      <w:pPr>
        <w:spacing w:after="0" w:line="360" w:lineRule="auto"/>
        <w:ind w:firstLine="708"/>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 xml:space="preserve">Specia este prezentă în sit cu </w:t>
      </w:r>
      <w:r w:rsidR="008D6B3C" w:rsidRPr="00D3207C">
        <w:rPr>
          <w:rFonts w:ascii="Times New Roman" w:eastAsia="Times New Roman" w:hAnsi="Times New Roman"/>
          <w:sz w:val="24"/>
          <w:szCs w:val="24"/>
          <w:lang w:eastAsia="ro-RO"/>
        </w:rPr>
        <w:t>două</w:t>
      </w:r>
      <w:r w:rsidRPr="00D3207C">
        <w:rPr>
          <w:rFonts w:ascii="Times New Roman" w:eastAsia="Times New Roman" w:hAnsi="Times New Roman"/>
          <w:sz w:val="24"/>
          <w:szCs w:val="24"/>
          <w:lang w:eastAsia="ro-RO"/>
        </w:rPr>
        <w:t xml:space="preserve"> populați</w:t>
      </w:r>
      <w:r w:rsidR="008D6B3C" w:rsidRPr="00D3207C">
        <w:rPr>
          <w:rFonts w:ascii="Times New Roman" w:eastAsia="Times New Roman" w:hAnsi="Times New Roman"/>
          <w:sz w:val="24"/>
          <w:szCs w:val="24"/>
          <w:lang w:eastAsia="ro-RO"/>
        </w:rPr>
        <w:t>i după cum urmează: una de</w:t>
      </w:r>
      <w:r w:rsidR="00B038E3">
        <w:rPr>
          <w:rFonts w:ascii="Times New Roman" w:eastAsia="Times New Roman" w:hAnsi="Times New Roman"/>
          <w:sz w:val="24"/>
          <w:szCs w:val="24"/>
          <w:lang w:eastAsia="ro-RO"/>
        </w:rPr>
        <w:t xml:space="preserve"> </w:t>
      </w:r>
      <w:r w:rsidR="008D6B3C" w:rsidRPr="00D3207C">
        <w:rPr>
          <w:rFonts w:ascii="Times New Roman" w:eastAsia="Times New Roman" w:hAnsi="Times New Roman"/>
          <w:sz w:val="24"/>
          <w:szCs w:val="24"/>
          <w:lang w:eastAsia="ro-RO"/>
        </w:rPr>
        <w:t>2</w:t>
      </w:r>
      <w:r w:rsidRPr="00D3207C">
        <w:rPr>
          <w:rFonts w:ascii="Times New Roman" w:eastAsia="Times New Roman" w:hAnsi="Times New Roman"/>
          <w:sz w:val="24"/>
          <w:szCs w:val="24"/>
          <w:lang w:eastAsia="ro-RO"/>
        </w:rPr>
        <w:t>5</w:t>
      </w:r>
      <w:r w:rsidR="00EB0130">
        <w:rPr>
          <w:rFonts w:ascii="Times New Roman" w:eastAsia="Times New Roman" w:hAnsi="Times New Roman"/>
          <w:sz w:val="24"/>
          <w:szCs w:val="24"/>
          <w:lang w:eastAsia="ro-RO"/>
        </w:rPr>
        <w:t xml:space="preserve"> </w:t>
      </w:r>
      <w:r w:rsidRPr="00D3207C">
        <w:rPr>
          <w:rFonts w:ascii="Times New Roman" w:eastAsia="Times New Roman" w:hAnsi="Times New Roman"/>
          <w:sz w:val="24"/>
          <w:szCs w:val="24"/>
          <w:lang w:eastAsia="ro-RO"/>
        </w:rPr>
        <w:t>-</w:t>
      </w:r>
      <w:r w:rsidR="00EB0130">
        <w:rPr>
          <w:rFonts w:ascii="Times New Roman" w:eastAsia="Times New Roman" w:hAnsi="Times New Roman"/>
          <w:sz w:val="24"/>
          <w:szCs w:val="24"/>
          <w:lang w:eastAsia="ro-RO"/>
        </w:rPr>
        <w:t xml:space="preserve"> </w:t>
      </w:r>
      <w:r w:rsidR="008D6B3C" w:rsidRPr="00D3207C">
        <w:rPr>
          <w:rFonts w:ascii="Times New Roman" w:eastAsia="Times New Roman" w:hAnsi="Times New Roman"/>
          <w:sz w:val="24"/>
          <w:szCs w:val="24"/>
          <w:lang w:eastAsia="ro-RO"/>
        </w:rPr>
        <w:t>3</w:t>
      </w:r>
      <w:r w:rsidRPr="00D3207C">
        <w:rPr>
          <w:rFonts w:ascii="Times New Roman" w:eastAsia="Times New Roman" w:hAnsi="Times New Roman"/>
          <w:sz w:val="24"/>
          <w:szCs w:val="24"/>
          <w:lang w:eastAsia="ro-RO"/>
        </w:rPr>
        <w:t xml:space="preserve">0 </w:t>
      </w:r>
      <w:r w:rsidR="00EB0130">
        <w:rPr>
          <w:rFonts w:ascii="Times New Roman" w:eastAsia="Times New Roman" w:hAnsi="Times New Roman"/>
          <w:sz w:val="24"/>
          <w:szCs w:val="24"/>
          <w:lang w:eastAsia="ro-RO"/>
        </w:rPr>
        <w:t xml:space="preserve">de indivizi, </w:t>
      </w:r>
      <w:r w:rsidRPr="00D3207C">
        <w:rPr>
          <w:rFonts w:ascii="Times New Roman" w:eastAsia="Times New Roman" w:hAnsi="Times New Roman"/>
          <w:sz w:val="24"/>
          <w:szCs w:val="24"/>
          <w:lang w:eastAsia="ro-RO"/>
        </w:rPr>
        <w:t xml:space="preserve">ocupând </w:t>
      </w:r>
      <w:r w:rsidR="008D6B3C" w:rsidRPr="00D3207C">
        <w:rPr>
          <w:rFonts w:ascii="Times New Roman" w:eastAsia="Times New Roman" w:hAnsi="Times New Roman"/>
          <w:sz w:val="24"/>
          <w:szCs w:val="24"/>
          <w:lang w:eastAsia="ro-RO"/>
        </w:rPr>
        <w:t xml:space="preserve">o </w:t>
      </w:r>
      <w:r w:rsidRPr="00D3207C">
        <w:rPr>
          <w:rFonts w:ascii="Times New Roman" w:eastAsia="Times New Roman" w:hAnsi="Times New Roman"/>
          <w:sz w:val="24"/>
          <w:szCs w:val="24"/>
          <w:lang w:eastAsia="ro-RO"/>
        </w:rPr>
        <w:t>supraf</w:t>
      </w:r>
      <w:r w:rsidR="008D6B3C" w:rsidRPr="00D3207C">
        <w:rPr>
          <w:rFonts w:ascii="Times New Roman" w:eastAsia="Times New Roman" w:hAnsi="Times New Roman"/>
          <w:sz w:val="24"/>
          <w:szCs w:val="24"/>
          <w:lang w:eastAsia="ro-RO"/>
        </w:rPr>
        <w:t>ață</w:t>
      </w:r>
      <w:r w:rsidR="00EB0130">
        <w:rPr>
          <w:rFonts w:ascii="Times New Roman" w:eastAsia="Times New Roman" w:hAnsi="Times New Roman"/>
          <w:sz w:val="24"/>
          <w:szCs w:val="24"/>
          <w:lang w:eastAsia="ro-RO"/>
        </w:rPr>
        <w:t xml:space="preserve"> </w:t>
      </w:r>
      <w:r w:rsidR="008D6B3C" w:rsidRPr="00D3207C">
        <w:rPr>
          <w:rFonts w:ascii="Times New Roman" w:eastAsia="Times New Roman" w:hAnsi="Times New Roman"/>
          <w:sz w:val="24"/>
          <w:szCs w:val="24"/>
          <w:lang w:eastAsia="ro-RO"/>
        </w:rPr>
        <w:t>de 20</w:t>
      </w:r>
      <w:r w:rsidRPr="00D3207C">
        <w:rPr>
          <w:rFonts w:ascii="Times New Roman" w:eastAsia="Times New Roman" w:hAnsi="Times New Roman"/>
          <w:sz w:val="24"/>
          <w:szCs w:val="24"/>
          <w:lang w:eastAsia="ro-RO"/>
        </w:rPr>
        <w:t xml:space="preserve"> m² </w:t>
      </w:r>
      <w:r w:rsidR="00EB0130">
        <w:rPr>
          <w:rFonts w:ascii="Times New Roman" w:eastAsia="Times New Roman" w:hAnsi="Times New Roman"/>
          <w:sz w:val="24"/>
          <w:szCs w:val="24"/>
          <w:lang w:eastAsia="ro-RO"/>
        </w:rPr>
        <w:t xml:space="preserve">și alta de 60 - </w:t>
      </w:r>
      <w:r w:rsidR="008D6B3C" w:rsidRPr="00D3207C">
        <w:rPr>
          <w:rFonts w:ascii="Times New Roman" w:eastAsia="Times New Roman" w:hAnsi="Times New Roman"/>
          <w:sz w:val="24"/>
          <w:szCs w:val="24"/>
          <w:lang w:eastAsia="ro-RO"/>
        </w:rPr>
        <w:t>70 de indivizi</w:t>
      </w:r>
      <w:r w:rsidR="00EB0130">
        <w:rPr>
          <w:rFonts w:ascii="Times New Roman" w:eastAsia="Times New Roman" w:hAnsi="Times New Roman"/>
          <w:sz w:val="24"/>
          <w:szCs w:val="24"/>
          <w:lang w:eastAsia="ro-RO"/>
        </w:rPr>
        <w:t>,</w:t>
      </w:r>
      <w:r w:rsidR="008D6B3C" w:rsidRPr="00D3207C">
        <w:rPr>
          <w:rFonts w:ascii="Times New Roman" w:eastAsia="Times New Roman" w:hAnsi="Times New Roman"/>
          <w:sz w:val="24"/>
          <w:szCs w:val="24"/>
          <w:lang w:eastAsia="ro-RO"/>
        </w:rPr>
        <w:t xml:space="preserve"> pe o suprafață de 500</w:t>
      </w:r>
      <w:r w:rsidRPr="00D3207C">
        <w:rPr>
          <w:rFonts w:ascii="Times New Roman" w:eastAsia="Times New Roman" w:hAnsi="Times New Roman"/>
          <w:sz w:val="24"/>
          <w:szCs w:val="24"/>
          <w:lang w:eastAsia="ro-RO"/>
        </w:rPr>
        <w:t xml:space="preserve"> m² - Anexa nr</w:t>
      </w:r>
      <w:r w:rsidR="00BD17F9" w:rsidRPr="00D3207C">
        <w:rPr>
          <w:rFonts w:ascii="Times New Roman" w:eastAsia="Times New Roman" w:hAnsi="Times New Roman"/>
          <w:sz w:val="24"/>
          <w:szCs w:val="24"/>
          <w:lang w:eastAsia="ro-RO"/>
        </w:rPr>
        <w:t>.</w:t>
      </w:r>
      <w:r w:rsidRPr="00D3207C">
        <w:rPr>
          <w:rFonts w:ascii="Times New Roman" w:eastAsia="Times New Roman" w:hAnsi="Times New Roman"/>
          <w:sz w:val="24"/>
          <w:szCs w:val="24"/>
          <w:lang w:eastAsia="ro-RO"/>
        </w:rPr>
        <w:t xml:space="preserve"> 1</w:t>
      </w:r>
      <w:r w:rsidR="00EB0130">
        <w:rPr>
          <w:rFonts w:ascii="Times New Roman" w:eastAsia="Times New Roman" w:hAnsi="Times New Roman"/>
          <w:sz w:val="24"/>
          <w:szCs w:val="24"/>
          <w:lang w:eastAsia="ro-RO"/>
        </w:rPr>
        <w:t>8</w:t>
      </w:r>
      <w:r w:rsidRPr="00D3207C">
        <w:rPr>
          <w:rFonts w:ascii="Times New Roman" w:eastAsia="Times New Roman" w:hAnsi="Times New Roman"/>
          <w:sz w:val="24"/>
          <w:szCs w:val="24"/>
          <w:lang w:eastAsia="ro-RO"/>
        </w:rPr>
        <w:t xml:space="preserve"> la Planul de management</w:t>
      </w:r>
      <w:r w:rsidR="000303B0" w:rsidRPr="00D3207C">
        <w:rPr>
          <w:rFonts w:ascii="Times New Roman" w:eastAsia="Times New Roman" w:hAnsi="Times New Roman"/>
          <w:sz w:val="24"/>
          <w:szCs w:val="24"/>
          <w:lang w:eastAsia="ro-RO"/>
        </w:rPr>
        <w:t>.</w:t>
      </w:r>
    </w:p>
    <w:p w:rsidR="00F144A1" w:rsidRPr="00D3207C" w:rsidRDefault="00F144A1" w:rsidP="00F144A1">
      <w:pPr>
        <w:spacing w:after="0" w:line="360" w:lineRule="auto"/>
        <w:ind w:firstLine="720"/>
        <w:jc w:val="both"/>
        <w:rPr>
          <w:rFonts w:ascii="Times New Roman" w:eastAsia="Times New Roman" w:hAnsi="Times New Roman"/>
          <w:b/>
          <w:sz w:val="24"/>
          <w:szCs w:val="24"/>
          <w:lang w:eastAsia="ro-RO"/>
        </w:rPr>
      </w:pPr>
    </w:p>
    <w:p w:rsidR="00F144A1" w:rsidRPr="00D3207C" w:rsidRDefault="00F144A1" w:rsidP="00F144A1">
      <w:pPr>
        <w:spacing w:after="0" w:line="360" w:lineRule="auto"/>
        <w:ind w:firstLine="720"/>
        <w:jc w:val="center"/>
        <w:rPr>
          <w:rFonts w:ascii="Times New Roman" w:eastAsia="Times New Roman" w:hAnsi="Times New Roman"/>
          <w:b/>
          <w:sz w:val="24"/>
          <w:szCs w:val="24"/>
          <w:lang w:eastAsia="ro-RO"/>
        </w:rPr>
      </w:pPr>
      <w:r w:rsidRPr="00D3207C">
        <w:rPr>
          <w:rFonts w:ascii="Times New Roman" w:eastAsia="Times New Roman" w:hAnsi="Times New Roman"/>
          <w:b/>
          <w:sz w:val="24"/>
          <w:szCs w:val="24"/>
          <w:lang w:eastAsia="ro-RO"/>
        </w:rPr>
        <w:t>Capul șarpelui</w:t>
      </w:r>
      <w:r w:rsidR="00B56DC3" w:rsidRPr="00D3207C">
        <w:rPr>
          <w:rFonts w:ascii="Times New Roman" w:eastAsia="Times New Roman" w:hAnsi="Times New Roman"/>
          <w:b/>
          <w:sz w:val="24"/>
          <w:szCs w:val="24"/>
          <w:lang w:eastAsia="ro-RO"/>
        </w:rPr>
        <w:t xml:space="preserve"> </w:t>
      </w:r>
      <w:r w:rsidRPr="00D3207C">
        <w:rPr>
          <w:rFonts w:ascii="Times New Roman" w:eastAsia="Times New Roman" w:hAnsi="Times New Roman"/>
          <w:b/>
          <w:sz w:val="24"/>
          <w:szCs w:val="24"/>
          <w:lang w:eastAsia="ro-RO"/>
        </w:rPr>
        <w:t xml:space="preserve">- </w:t>
      </w:r>
      <w:r w:rsidR="00B56DC3" w:rsidRPr="00D3207C">
        <w:rPr>
          <w:rFonts w:ascii="Times New Roman" w:eastAsia="Times New Roman" w:hAnsi="Times New Roman"/>
          <w:b/>
          <w:i/>
          <w:sz w:val="24"/>
          <w:szCs w:val="24"/>
          <w:lang w:eastAsia="ro-RO"/>
        </w:rPr>
        <w:t>Echium ru</w:t>
      </w:r>
      <w:r w:rsidRPr="00D3207C">
        <w:rPr>
          <w:rFonts w:ascii="Times New Roman" w:eastAsia="Times New Roman" w:hAnsi="Times New Roman"/>
          <w:b/>
          <w:i/>
          <w:sz w:val="24"/>
          <w:szCs w:val="24"/>
          <w:lang w:eastAsia="ro-RO"/>
        </w:rPr>
        <w:t>ssicum</w:t>
      </w:r>
    </w:p>
    <w:p w:rsidR="00EB0130" w:rsidRDefault="000303B0" w:rsidP="00D05D53">
      <w:pPr>
        <w:spacing w:after="0" w:line="360" w:lineRule="auto"/>
        <w:ind w:firstLine="708"/>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lastRenderedPageBreak/>
        <w:t>Este o p</w:t>
      </w:r>
      <w:r w:rsidR="00F144A1" w:rsidRPr="00D3207C">
        <w:rPr>
          <w:rFonts w:ascii="Times New Roman" w:eastAsia="Times New Roman" w:hAnsi="Times New Roman"/>
          <w:sz w:val="24"/>
          <w:szCs w:val="24"/>
          <w:lang w:eastAsia="ro-RO"/>
        </w:rPr>
        <w:t>lantă erbacee bianuală, cu tulpina înaltă de 30</w:t>
      </w:r>
      <w:r w:rsidR="00EB0130">
        <w:rPr>
          <w:rFonts w:ascii="Times New Roman" w:eastAsia="Times New Roman" w:hAnsi="Times New Roman"/>
          <w:sz w:val="24"/>
          <w:szCs w:val="24"/>
          <w:lang w:eastAsia="ro-RO"/>
        </w:rPr>
        <w:t xml:space="preserve"> </w:t>
      </w:r>
      <w:r w:rsidR="00F144A1" w:rsidRPr="00D3207C">
        <w:rPr>
          <w:rFonts w:ascii="Times New Roman" w:eastAsia="Times New Roman" w:hAnsi="Times New Roman"/>
          <w:sz w:val="24"/>
          <w:szCs w:val="24"/>
          <w:lang w:eastAsia="ro-RO"/>
        </w:rPr>
        <w:t>-</w:t>
      </w:r>
      <w:r w:rsidR="00EB0130">
        <w:rPr>
          <w:rFonts w:ascii="Times New Roman" w:eastAsia="Times New Roman" w:hAnsi="Times New Roman"/>
          <w:sz w:val="24"/>
          <w:szCs w:val="24"/>
          <w:lang w:eastAsia="ro-RO"/>
        </w:rPr>
        <w:t xml:space="preserve"> </w:t>
      </w:r>
      <w:r w:rsidR="00F144A1" w:rsidRPr="00D3207C">
        <w:rPr>
          <w:rFonts w:ascii="Times New Roman" w:eastAsia="Times New Roman" w:hAnsi="Times New Roman"/>
          <w:sz w:val="24"/>
          <w:szCs w:val="24"/>
          <w:lang w:eastAsia="ro-RO"/>
        </w:rPr>
        <w:t>90 cm, neramificată, cilindrică, acoperită cu peri setiformi albi, rigizi, la bază tuberculaţi şi cu peri scurţi şi moi.</w:t>
      </w:r>
    </w:p>
    <w:p w:rsidR="00EB0130" w:rsidRDefault="00F144A1" w:rsidP="00D05D53">
      <w:pPr>
        <w:spacing w:after="0" w:line="360" w:lineRule="auto"/>
        <w:ind w:firstLine="708"/>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Frunzele sunt liniar lanceolate; cele bazale formează o rozetă.</w:t>
      </w:r>
    </w:p>
    <w:p w:rsidR="00EB0130" w:rsidRDefault="00F144A1" w:rsidP="00EB0130">
      <w:pPr>
        <w:spacing w:after="0" w:line="360" w:lineRule="auto"/>
        <w:ind w:firstLine="708"/>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Inflorescenţa este lungă de 25 – 30 cm, cilindrică, alcătuită din flor</w:t>
      </w:r>
      <w:r w:rsidR="00EB0130">
        <w:rPr>
          <w:rFonts w:ascii="Times New Roman" w:eastAsia="Times New Roman" w:hAnsi="Times New Roman"/>
          <w:sz w:val="24"/>
          <w:szCs w:val="24"/>
          <w:lang w:eastAsia="ro-RO"/>
        </w:rPr>
        <w:t xml:space="preserve">i scurt pedicelate, roşii. </w:t>
      </w:r>
      <w:r w:rsidRPr="00D3207C">
        <w:rPr>
          <w:rFonts w:ascii="Times New Roman" w:eastAsia="Times New Roman" w:hAnsi="Times New Roman"/>
          <w:sz w:val="24"/>
          <w:szCs w:val="24"/>
          <w:lang w:eastAsia="ro-RO"/>
        </w:rPr>
        <w:t>Corola ajunge până la 17 mm lungime, iar tubul acesteia depăşeşte de două ori lungimea caliciului. Staminele şi</w:t>
      </w:r>
      <w:r w:rsidR="00EB0130">
        <w:rPr>
          <w:rFonts w:ascii="Times New Roman" w:eastAsia="Times New Roman" w:hAnsi="Times New Roman"/>
          <w:sz w:val="24"/>
          <w:szCs w:val="24"/>
          <w:lang w:eastAsia="ro-RO"/>
        </w:rPr>
        <w:t xml:space="preserve"> stigmatul ies mult din corolă.</w:t>
      </w:r>
    </w:p>
    <w:p w:rsidR="00EB0130" w:rsidRDefault="00F144A1" w:rsidP="00EB0130">
      <w:pPr>
        <w:spacing w:after="0" w:line="360" w:lineRule="auto"/>
        <w:ind w:firstLine="708"/>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Fructul este reprezentat de 4 nucule cu p</w:t>
      </w:r>
      <w:r w:rsidR="00EB0130">
        <w:rPr>
          <w:rFonts w:ascii="Times New Roman" w:eastAsia="Times New Roman" w:hAnsi="Times New Roman"/>
          <w:sz w:val="24"/>
          <w:szCs w:val="24"/>
          <w:lang w:eastAsia="ro-RO"/>
        </w:rPr>
        <w:t>ericarpul pronunţat zgrăbunţos.</w:t>
      </w:r>
    </w:p>
    <w:p w:rsidR="00F144A1" w:rsidRPr="00D3207C" w:rsidRDefault="00F144A1" w:rsidP="00EB0130">
      <w:pPr>
        <w:spacing w:after="0" w:line="360" w:lineRule="auto"/>
        <w:ind w:firstLine="708"/>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Înfloreşte în mai-iulie.</w:t>
      </w:r>
    </w:p>
    <w:p w:rsidR="00F144A1" w:rsidRPr="00D3207C" w:rsidRDefault="00F144A1" w:rsidP="00D05D53">
      <w:pPr>
        <w:spacing w:after="0" w:line="360" w:lineRule="auto"/>
        <w:ind w:firstLine="708"/>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 xml:space="preserve">Se deosebeşte de celelalte specii ale genului Echium de la noi prin culoarea corolei. La </w:t>
      </w:r>
      <w:r w:rsidRPr="00D3207C">
        <w:rPr>
          <w:rFonts w:ascii="Times New Roman" w:eastAsia="Times New Roman" w:hAnsi="Times New Roman"/>
          <w:i/>
          <w:sz w:val="24"/>
          <w:szCs w:val="24"/>
          <w:lang w:eastAsia="ro-RO"/>
        </w:rPr>
        <w:t>Echium italicum</w:t>
      </w:r>
      <w:r w:rsidRPr="00D3207C">
        <w:rPr>
          <w:rFonts w:ascii="Times New Roman" w:eastAsia="Times New Roman" w:hAnsi="Times New Roman"/>
          <w:sz w:val="24"/>
          <w:szCs w:val="24"/>
          <w:lang w:eastAsia="ro-RO"/>
        </w:rPr>
        <w:t xml:space="preserve"> corola este albă sau alb-roşietică, iar la </w:t>
      </w:r>
      <w:r w:rsidRPr="00D3207C">
        <w:rPr>
          <w:rFonts w:ascii="Times New Roman" w:eastAsia="Times New Roman" w:hAnsi="Times New Roman"/>
          <w:i/>
          <w:sz w:val="24"/>
          <w:szCs w:val="24"/>
          <w:lang w:eastAsia="ro-RO"/>
        </w:rPr>
        <w:t>Echium vulgare</w:t>
      </w:r>
      <w:r w:rsidRPr="00D3207C">
        <w:rPr>
          <w:rFonts w:ascii="Times New Roman" w:eastAsia="Times New Roman" w:hAnsi="Times New Roman"/>
          <w:sz w:val="24"/>
          <w:szCs w:val="24"/>
          <w:lang w:eastAsia="ro-RO"/>
        </w:rPr>
        <w:t xml:space="preserve"> corola este albastră.</w:t>
      </w:r>
    </w:p>
    <w:p w:rsidR="00D619C1" w:rsidRDefault="00F144A1" w:rsidP="00D619C1">
      <w:pPr>
        <w:spacing w:after="0" w:line="360" w:lineRule="auto"/>
        <w:ind w:firstLine="708"/>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Este specie xeromezofită, subtermofilă. Creşte prin pajişti şi tufărişuri din zona de stepă până în etajul gorunului</w:t>
      </w:r>
      <w:r w:rsidR="002C6BBA" w:rsidRPr="00D3207C">
        <w:rPr>
          <w:rFonts w:ascii="Times New Roman" w:eastAsia="Times New Roman" w:hAnsi="Times New Roman"/>
          <w:sz w:val="24"/>
          <w:szCs w:val="24"/>
          <w:lang w:eastAsia="ro-RO"/>
        </w:rPr>
        <w:t>.</w:t>
      </w:r>
    </w:p>
    <w:p w:rsidR="00A7228C" w:rsidRPr="00D3207C" w:rsidRDefault="002C6BBA" w:rsidP="00D619C1">
      <w:pPr>
        <w:spacing w:after="0" w:line="360" w:lineRule="auto"/>
        <w:ind w:firstLine="708"/>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 xml:space="preserve">Specia este prezentă în sit cu o populație de </w:t>
      </w:r>
      <w:r w:rsidR="001540EE" w:rsidRPr="00D3207C">
        <w:rPr>
          <w:rFonts w:ascii="Times New Roman" w:eastAsia="Times New Roman" w:hAnsi="Times New Roman"/>
          <w:sz w:val="24"/>
          <w:szCs w:val="24"/>
          <w:lang w:eastAsia="ro-RO"/>
        </w:rPr>
        <w:t xml:space="preserve">aproximativ </w:t>
      </w:r>
      <w:r w:rsidRPr="00D3207C">
        <w:rPr>
          <w:rFonts w:ascii="Times New Roman" w:eastAsia="Times New Roman" w:hAnsi="Times New Roman"/>
          <w:sz w:val="24"/>
          <w:szCs w:val="24"/>
          <w:lang w:eastAsia="ro-RO"/>
        </w:rPr>
        <w:t>25</w:t>
      </w:r>
      <w:r w:rsidR="001540EE" w:rsidRPr="00D3207C">
        <w:rPr>
          <w:rFonts w:ascii="Times New Roman" w:eastAsia="Times New Roman" w:hAnsi="Times New Roman"/>
          <w:sz w:val="24"/>
          <w:szCs w:val="24"/>
          <w:lang w:eastAsia="ro-RO"/>
        </w:rPr>
        <w:t xml:space="preserve"> de </w:t>
      </w:r>
      <w:r w:rsidRPr="00D3207C">
        <w:rPr>
          <w:rFonts w:ascii="Times New Roman" w:eastAsia="Times New Roman" w:hAnsi="Times New Roman"/>
          <w:sz w:val="24"/>
          <w:szCs w:val="24"/>
          <w:lang w:eastAsia="ro-RO"/>
        </w:rPr>
        <w:t>indivizi</w:t>
      </w:r>
      <w:r w:rsidR="000303B0" w:rsidRPr="00D3207C">
        <w:rPr>
          <w:rFonts w:ascii="Times New Roman" w:eastAsia="Times New Roman" w:hAnsi="Times New Roman"/>
          <w:sz w:val="24"/>
          <w:szCs w:val="24"/>
          <w:lang w:eastAsia="ro-RO"/>
        </w:rPr>
        <w:t>,</w:t>
      </w:r>
      <w:r w:rsidR="002009E0">
        <w:rPr>
          <w:rFonts w:ascii="Times New Roman" w:eastAsia="Times New Roman" w:hAnsi="Times New Roman"/>
          <w:sz w:val="24"/>
          <w:szCs w:val="24"/>
          <w:lang w:eastAsia="ro-RO"/>
        </w:rPr>
        <w:t xml:space="preserve"> </w:t>
      </w:r>
      <w:r w:rsidRPr="00D3207C">
        <w:rPr>
          <w:rFonts w:ascii="Times New Roman" w:eastAsia="Times New Roman" w:hAnsi="Times New Roman"/>
          <w:sz w:val="24"/>
          <w:szCs w:val="24"/>
          <w:lang w:eastAsia="ro-RO"/>
        </w:rPr>
        <w:t xml:space="preserve">ocupând suprafețe </w:t>
      </w:r>
      <w:r w:rsidR="002009E0">
        <w:rPr>
          <w:rFonts w:ascii="Times New Roman" w:eastAsia="Times New Roman" w:hAnsi="Times New Roman"/>
          <w:sz w:val="24"/>
          <w:szCs w:val="24"/>
          <w:lang w:eastAsia="ro-RO"/>
        </w:rPr>
        <w:t xml:space="preserve">de </w:t>
      </w:r>
      <w:r w:rsidRPr="00D3207C">
        <w:rPr>
          <w:rFonts w:ascii="Times New Roman" w:eastAsia="Times New Roman" w:hAnsi="Times New Roman"/>
          <w:sz w:val="24"/>
          <w:szCs w:val="24"/>
          <w:lang w:eastAsia="ro-RO"/>
        </w:rPr>
        <w:t xml:space="preserve">50 m² </w:t>
      </w:r>
      <w:r w:rsidR="002009E0">
        <w:rPr>
          <w:rFonts w:ascii="Times New Roman" w:eastAsia="Times New Roman" w:hAnsi="Times New Roman"/>
          <w:sz w:val="24"/>
          <w:szCs w:val="24"/>
          <w:lang w:eastAsia="ro-RO"/>
        </w:rPr>
        <w:t xml:space="preserve">- </w:t>
      </w:r>
      <w:r w:rsidRPr="00D3207C">
        <w:rPr>
          <w:rFonts w:ascii="Times New Roman" w:eastAsia="Times New Roman" w:hAnsi="Times New Roman"/>
          <w:sz w:val="24"/>
          <w:szCs w:val="24"/>
          <w:lang w:eastAsia="ro-RO"/>
        </w:rPr>
        <w:t>300 m² - Anexa nr</w:t>
      </w:r>
      <w:r w:rsidR="00BD17F9" w:rsidRPr="00D3207C">
        <w:rPr>
          <w:rFonts w:ascii="Times New Roman" w:eastAsia="Times New Roman" w:hAnsi="Times New Roman"/>
          <w:sz w:val="24"/>
          <w:szCs w:val="24"/>
          <w:lang w:eastAsia="ro-RO"/>
        </w:rPr>
        <w:t>.</w:t>
      </w:r>
      <w:r w:rsidR="002009E0">
        <w:rPr>
          <w:rFonts w:ascii="Times New Roman" w:eastAsia="Times New Roman" w:hAnsi="Times New Roman"/>
          <w:sz w:val="24"/>
          <w:szCs w:val="24"/>
          <w:lang w:eastAsia="ro-RO"/>
        </w:rPr>
        <w:t xml:space="preserve"> 19</w:t>
      </w:r>
      <w:r w:rsidRPr="00D3207C">
        <w:rPr>
          <w:rFonts w:ascii="Times New Roman" w:eastAsia="Times New Roman" w:hAnsi="Times New Roman"/>
          <w:sz w:val="24"/>
          <w:szCs w:val="24"/>
          <w:lang w:eastAsia="ro-RO"/>
        </w:rPr>
        <w:t xml:space="preserve"> la Planul de management</w:t>
      </w:r>
      <w:r w:rsidR="000303B0" w:rsidRPr="00D3207C">
        <w:rPr>
          <w:rFonts w:ascii="Times New Roman" w:eastAsia="Times New Roman" w:hAnsi="Times New Roman"/>
          <w:sz w:val="24"/>
          <w:szCs w:val="24"/>
          <w:lang w:eastAsia="ro-RO"/>
        </w:rPr>
        <w:t>.</w:t>
      </w:r>
    </w:p>
    <w:p w:rsidR="00A7228C" w:rsidRPr="00D3207C" w:rsidRDefault="00A7228C" w:rsidP="00A7228C">
      <w:pPr>
        <w:spacing w:after="0" w:line="360" w:lineRule="auto"/>
        <w:jc w:val="both"/>
        <w:rPr>
          <w:rFonts w:ascii="Times New Roman" w:eastAsia="Times New Roman" w:hAnsi="Times New Roman"/>
          <w:sz w:val="24"/>
          <w:szCs w:val="24"/>
          <w:lang w:eastAsia="ro-RO"/>
        </w:rPr>
      </w:pPr>
    </w:p>
    <w:p w:rsidR="00A7228C" w:rsidRPr="00D3207C" w:rsidRDefault="00092256" w:rsidP="00A7228C">
      <w:pPr>
        <w:spacing w:after="0" w:line="360" w:lineRule="auto"/>
        <w:jc w:val="center"/>
        <w:rPr>
          <w:rFonts w:ascii="Times New Roman" w:eastAsiaTheme="majorEastAsia" w:hAnsi="Times New Roman"/>
          <w:b/>
          <w:sz w:val="24"/>
          <w:szCs w:val="24"/>
        </w:rPr>
      </w:pPr>
      <w:r w:rsidRPr="00D3207C">
        <w:rPr>
          <w:rFonts w:ascii="Times New Roman" w:hAnsi="Times New Roman"/>
          <w:b/>
          <w:bCs/>
          <w:sz w:val="24"/>
          <w:szCs w:val="24"/>
        </w:rPr>
        <w:t>Alte specii relevante</w:t>
      </w:r>
    </w:p>
    <w:p w:rsidR="00211745" w:rsidRPr="00D3207C" w:rsidRDefault="00211745" w:rsidP="00A7228C">
      <w:pPr>
        <w:spacing w:after="0" w:line="360" w:lineRule="auto"/>
        <w:ind w:firstLine="708"/>
        <w:jc w:val="both"/>
        <w:rPr>
          <w:rFonts w:ascii="Times New Roman" w:eastAsiaTheme="majorEastAsia" w:hAnsi="Times New Roman"/>
          <w:b/>
          <w:sz w:val="24"/>
          <w:szCs w:val="24"/>
        </w:rPr>
      </w:pPr>
      <w:r w:rsidRPr="00D3207C">
        <w:rPr>
          <w:rFonts w:ascii="Times New Roman" w:eastAsiaTheme="majorEastAsia" w:hAnsi="Times New Roman"/>
          <w:sz w:val="24"/>
          <w:szCs w:val="24"/>
        </w:rPr>
        <w:t>În lista floristică</w:t>
      </w:r>
      <w:r w:rsidR="000303B0" w:rsidRPr="00D3207C">
        <w:rPr>
          <w:rFonts w:ascii="Times New Roman" w:eastAsiaTheme="majorEastAsia" w:hAnsi="Times New Roman"/>
          <w:sz w:val="24"/>
          <w:szCs w:val="24"/>
        </w:rPr>
        <w:t>,</w:t>
      </w:r>
      <w:r w:rsidRPr="00D3207C">
        <w:rPr>
          <w:rFonts w:ascii="Times New Roman" w:eastAsiaTheme="majorEastAsia" w:hAnsi="Times New Roman"/>
          <w:sz w:val="24"/>
          <w:szCs w:val="24"/>
        </w:rPr>
        <w:t xml:space="preserve"> realizată cu ocazia inventarierii speciilor din sit</w:t>
      </w:r>
      <w:r w:rsidR="000303B0" w:rsidRPr="00D3207C">
        <w:rPr>
          <w:rFonts w:ascii="Times New Roman" w:eastAsiaTheme="majorEastAsia" w:hAnsi="Times New Roman"/>
          <w:sz w:val="24"/>
          <w:szCs w:val="24"/>
        </w:rPr>
        <w:t>,</w:t>
      </w:r>
      <w:r w:rsidRPr="00D3207C">
        <w:rPr>
          <w:rFonts w:ascii="Times New Roman" w:eastAsiaTheme="majorEastAsia" w:hAnsi="Times New Roman"/>
          <w:sz w:val="24"/>
          <w:szCs w:val="24"/>
        </w:rPr>
        <w:t xml:space="preserve"> sunt </w:t>
      </w:r>
      <w:r w:rsidR="000303B0" w:rsidRPr="00D3207C">
        <w:rPr>
          <w:rFonts w:ascii="Times New Roman" w:eastAsiaTheme="majorEastAsia" w:hAnsi="Times New Roman"/>
          <w:sz w:val="24"/>
          <w:szCs w:val="24"/>
        </w:rPr>
        <w:t xml:space="preserve">prezente și </w:t>
      </w:r>
      <w:r w:rsidRPr="00D3207C">
        <w:rPr>
          <w:rFonts w:ascii="Times New Roman" w:eastAsiaTheme="majorEastAsia" w:hAnsi="Times New Roman"/>
          <w:sz w:val="24"/>
          <w:szCs w:val="24"/>
        </w:rPr>
        <w:t xml:space="preserve">speciile </w:t>
      </w:r>
      <w:r w:rsidRPr="00D3207C">
        <w:rPr>
          <w:rFonts w:ascii="Times New Roman" w:eastAsiaTheme="majorEastAsia" w:hAnsi="Times New Roman"/>
          <w:i/>
          <w:sz w:val="24"/>
          <w:szCs w:val="24"/>
        </w:rPr>
        <w:t xml:space="preserve">Pulsatilla vulgaris </w:t>
      </w:r>
      <w:r w:rsidRPr="00D3207C">
        <w:rPr>
          <w:rFonts w:ascii="Times New Roman" w:eastAsiaTheme="majorEastAsia" w:hAnsi="Times New Roman"/>
          <w:sz w:val="24"/>
          <w:szCs w:val="24"/>
        </w:rPr>
        <w:t>ssp.</w:t>
      </w:r>
      <w:r w:rsidRPr="00D3207C">
        <w:rPr>
          <w:rFonts w:ascii="Times New Roman" w:eastAsiaTheme="majorEastAsia" w:hAnsi="Times New Roman"/>
          <w:i/>
          <w:sz w:val="24"/>
          <w:szCs w:val="24"/>
        </w:rPr>
        <w:t xml:space="preserve"> nigricans </w:t>
      </w:r>
      <w:r w:rsidRPr="00D3207C">
        <w:rPr>
          <w:rFonts w:ascii="Times New Roman" w:eastAsiaTheme="majorEastAsia" w:hAnsi="Times New Roman"/>
          <w:sz w:val="24"/>
          <w:szCs w:val="24"/>
        </w:rPr>
        <w:t xml:space="preserve">și </w:t>
      </w:r>
      <w:r w:rsidRPr="00D3207C">
        <w:rPr>
          <w:rFonts w:ascii="Times New Roman" w:eastAsiaTheme="majorEastAsia" w:hAnsi="Times New Roman"/>
          <w:i/>
          <w:sz w:val="24"/>
          <w:szCs w:val="24"/>
        </w:rPr>
        <w:t>Pulsatilla montana</w:t>
      </w:r>
      <w:r w:rsidR="002009E0">
        <w:rPr>
          <w:rFonts w:ascii="Times New Roman" w:eastAsiaTheme="majorEastAsia" w:hAnsi="Times New Roman"/>
          <w:i/>
          <w:sz w:val="24"/>
          <w:szCs w:val="24"/>
        </w:rPr>
        <w:t>,</w:t>
      </w:r>
      <w:r w:rsidR="00444619" w:rsidRPr="00D3207C">
        <w:rPr>
          <w:rFonts w:ascii="Times New Roman" w:eastAsiaTheme="majorEastAsia" w:hAnsi="Times New Roman"/>
          <w:i/>
          <w:sz w:val="24"/>
          <w:szCs w:val="24"/>
        </w:rPr>
        <w:t xml:space="preserve"> </w:t>
      </w:r>
      <w:r w:rsidR="00184509" w:rsidRPr="00D3207C">
        <w:rPr>
          <w:rFonts w:ascii="Times New Roman" w:eastAsiaTheme="majorEastAsia" w:hAnsi="Times New Roman"/>
          <w:sz w:val="24"/>
          <w:szCs w:val="24"/>
        </w:rPr>
        <w:t>întâlnite cu o frecv</w:t>
      </w:r>
      <w:r w:rsidR="00444619" w:rsidRPr="00D3207C">
        <w:rPr>
          <w:rFonts w:ascii="Times New Roman" w:eastAsiaTheme="majorEastAsia" w:hAnsi="Times New Roman"/>
          <w:sz w:val="24"/>
          <w:szCs w:val="24"/>
        </w:rPr>
        <w:t>ență destul de redusă în flora ț</w:t>
      </w:r>
      <w:r w:rsidR="00184509" w:rsidRPr="00D3207C">
        <w:rPr>
          <w:rFonts w:ascii="Times New Roman" w:eastAsiaTheme="majorEastAsia" w:hAnsi="Times New Roman"/>
          <w:sz w:val="24"/>
          <w:szCs w:val="24"/>
        </w:rPr>
        <w:t>ării noastre</w:t>
      </w:r>
      <w:r w:rsidR="000303B0" w:rsidRPr="00D3207C">
        <w:rPr>
          <w:rFonts w:ascii="Times New Roman" w:eastAsiaTheme="majorEastAsia" w:hAnsi="Times New Roman"/>
          <w:sz w:val="24"/>
          <w:szCs w:val="24"/>
        </w:rPr>
        <w:t>.</w:t>
      </w:r>
    </w:p>
    <w:p w:rsidR="00A7228C" w:rsidRPr="00D3207C" w:rsidRDefault="00A7228C" w:rsidP="00A7228C">
      <w:pPr>
        <w:spacing w:after="0" w:line="360" w:lineRule="auto"/>
        <w:ind w:firstLine="708"/>
        <w:jc w:val="both"/>
        <w:rPr>
          <w:rFonts w:ascii="Times New Roman" w:eastAsiaTheme="majorEastAsia" w:hAnsi="Times New Roman"/>
          <w:b/>
          <w:sz w:val="24"/>
          <w:szCs w:val="24"/>
        </w:rPr>
      </w:pPr>
    </w:p>
    <w:p w:rsidR="00211745" w:rsidRPr="00D3207C" w:rsidRDefault="000303B0" w:rsidP="00211745">
      <w:pPr>
        <w:autoSpaceDE w:val="0"/>
        <w:autoSpaceDN w:val="0"/>
        <w:adjustRightInd w:val="0"/>
        <w:spacing w:after="0" w:line="240" w:lineRule="auto"/>
        <w:jc w:val="center"/>
        <w:rPr>
          <w:rFonts w:ascii="Times New Roman" w:eastAsiaTheme="minorHAnsi" w:hAnsi="Times New Roman"/>
          <w:b/>
          <w:bCs/>
          <w:iCs/>
          <w:sz w:val="24"/>
          <w:szCs w:val="24"/>
        </w:rPr>
      </w:pPr>
      <w:r w:rsidRPr="00D3207C">
        <w:rPr>
          <w:rFonts w:ascii="Times New Roman" w:eastAsiaTheme="minorHAnsi" w:hAnsi="Times New Roman"/>
          <w:b/>
          <w:bCs/>
          <w:iCs/>
          <w:sz w:val="24"/>
          <w:szCs w:val="24"/>
        </w:rPr>
        <w:t>2.4. Informaț</w:t>
      </w:r>
      <w:r w:rsidR="00211745" w:rsidRPr="00D3207C">
        <w:rPr>
          <w:rFonts w:ascii="Times New Roman" w:eastAsiaTheme="minorHAnsi" w:hAnsi="Times New Roman"/>
          <w:b/>
          <w:bCs/>
          <w:iCs/>
          <w:sz w:val="24"/>
          <w:szCs w:val="24"/>
        </w:rPr>
        <w:t>ii socio</w:t>
      </w:r>
      <w:r w:rsidR="00D619C1">
        <w:rPr>
          <w:rFonts w:ascii="Times New Roman" w:eastAsiaTheme="minorHAnsi" w:hAnsi="Times New Roman"/>
          <w:b/>
          <w:bCs/>
          <w:iCs/>
          <w:sz w:val="24"/>
          <w:szCs w:val="24"/>
        </w:rPr>
        <w:t xml:space="preserve"> </w:t>
      </w:r>
      <w:r w:rsidR="00211745" w:rsidRPr="00D3207C">
        <w:rPr>
          <w:rFonts w:ascii="Times New Roman" w:eastAsiaTheme="minorHAnsi" w:hAnsi="Times New Roman"/>
          <w:b/>
          <w:bCs/>
          <w:iCs/>
          <w:sz w:val="24"/>
          <w:szCs w:val="24"/>
        </w:rPr>
        <w:t>-</w:t>
      </w:r>
      <w:r w:rsidR="00D619C1">
        <w:rPr>
          <w:rFonts w:ascii="Times New Roman" w:eastAsiaTheme="minorHAnsi" w:hAnsi="Times New Roman"/>
          <w:b/>
          <w:bCs/>
          <w:iCs/>
          <w:sz w:val="24"/>
          <w:szCs w:val="24"/>
        </w:rPr>
        <w:t xml:space="preserve"> </w:t>
      </w:r>
      <w:r w:rsidR="00211745" w:rsidRPr="00D3207C">
        <w:rPr>
          <w:rFonts w:ascii="Times New Roman" w:eastAsiaTheme="minorHAnsi" w:hAnsi="Times New Roman"/>
          <w:b/>
          <w:bCs/>
          <w:iCs/>
          <w:sz w:val="24"/>
          <w:szCs w:val="24"/>
        </w:rPr>
        <w:t xml:space="preserve">economice, </w:t>
      </w:r>
      <w:r w:rsidR="002009E0">
        <w:rPr>
          <w:rFonts w:ascii="Times New Roman" w:eastAsiaTheme="minorHAnsi" w:hAnsi="Times New Roman"/>
          <w:b/>
          <w:bCs/>
          <w:iCs/>
          <w:sz w:val="24"/>
          <w:szCs w:val="24"/>
        </w:rPr>
        <w:t xml:space="preserve">culturale, </w:t>
      </w:r>
      <w:r w:rsidR="00211745" w:rsidRPr="00D3207C">
        <w:rPr>
          <w:rFonts w:ascii="Times New Roman" w:eastAsiaTheme="minorHAnsi" w:hAnsi="Times New Roman"/>
          <w:b/>
          <w:bCs/>
          <w:iCs/>
          <w:sz w:val="24"/>
          <w:szCs w:val="24"/>
        </w:rPr>
        <w:t>impacturi şi ameninţări</w:t>
      </w:r>
    </w:p>
    <w:p w:rsidR="000303B0" w:rsidRPr="00D3207C" w:rsidRDefault="000303B0" w:rsidP="00BF3ACE">
      <w:pPr>
        <w:autoSpaceDE w:val="0"/>
        <w:autoSpaceDN w:val="0"/>
        <w:adjustRightInd w:val="0"/>
        <w:spacing w:after="0" w:line="240" w:lineRule="auto"/>
        <w:rPr>
          <w:rFonts w:ascii="Times New Roman" w:eastAsiaTheme="minorHAnsi" w:hAnsi="Times New Roman"/>
          <w:sz w:val="24"/>
          <w:szCs w:val="24"/>
        </w:rPr>
      </w:pPr>
    </w:p>
    <w:p w:rsidR="00211745" w:rsidRPr="00D3207C" w:rsidRDefault="000303B0" w:rsidP="00D05D53">
      <w:pPr>
        <w:autoSpaceDE w:val="0"/>
        <w:autoSpaceDN w:val="0"/>
        <w:adjustRightInd w:val="0"/>
        <w:spacing w:after="0" w:line="240" w:lineRule="auto"/>
        <w:jc w:val="center"/>
        <w:rPr>
          <w:rFonts w:ascii="Times New Roman" w:eastAsiaTheme="minorHAnsi" w:hAnsi="Times New Roman"/>
          <w:b/>
          <w:bCs/>
          <w:sz w:val="24"/>
          <w:szCs w:val="24"/>
        </w:rPr>
      </w:pPr>
      <w:r w:rsidRPr="00D3207C">
        <w:rPr>
          <w:rFonts w:ascii="Times New Roman" w:eastAsiaTheme="minorHAnsi" w:hAnsi="Times New Roman"/>
          <w:b/>
          <w:bCs/>
          <w:sz w:val="24"/>
          <w:szCs w:val="24"/>
        </w:rPr>
        <w:t>2.4.1. Informaţii socio</w:t>
      </w:r>
      <w:r w:rsidR="005D39A5">
        <w:rPr>
          <w:rFonts w:ascii="Times New Roman" w:eastAsiaTheme="minorHAnsi" w:hAnsi="Times New Roman"/>
          <w:b/>
          <w:bCs/>
          <w:sz w:val="24"/>
          <w:szCs w:val="24"/>
        </w:rPr>
        <w:t xml:space="preserve"> </w:t>
      </w:r>
      <w:r w:rsidRPr="00D3207C">
        <w:rPr>
          <w:rFonts w:ascii="Times New Roman" w:eastAsiaTheme="minorHAnsi" w:hAnsi="Times New Roman"/>
          <w:b/>
          <w:bCs/>
          <w:sz w:val="24"/>
          <w:szCs w:val="24"/>
        </w:rPr>
        <w:t>-</w:t>
      </w:r>
      <w:r w:rsidR="005D39A5">
        <w:rPr>
          <w:rFonts w:ascii="Times New Roman" w:eastAsiaTheme="minorHAnsi" w:hAnsi="Times New Roman"/>
          <w:b/>
          <w:bCs/>
          <w:sz w:val="24"/>
          <w:szCs w:val="24"/>
        </w:rPr>
        <w:t xml:space="preserve"> </w:t>
      </w:r>
      <w:r w:rsidRPr="00D3207C">
        <w:rPr>
          <w:rFonts w:ascii="Times New Roman" w:eastAsiaTheme="minorHAnsi" w:hAnsi="Times New Roman"/>
          <w:b/>
          <w:bCs/>
          <w:sz w:val="24"/>
          <w:szCs w:val="24"/>
        </w:rPr>
        <w:t>economice şi c</w:t>
      </w:r>
      <w:r w:rsidR="00D05D53" w:rsidRPr="00D3207C">
        <w:rPr>
          <w:rFonts w:ascii="Times New Roman" w:eastAsiaTheme="minorHAnsi" w:hAnsi="Times New Roman"/>
          <w:b/>
          <w:bCs/>
          <w:sz w:val="24"/>
          <w:szCs w:val="24"/>
        </w:rPr>
        <w:t>ulturale</w:t>
      </w:r>
    </w:p>
    <w:p w:rsidR="00D05D53" w:rsidRPr="00D3207C" w:rsidRDefault="00D05D53" w:rsidP="00A7228C">
      <w:pPr>
        <w:autoSpaceDE w:val="0"/>
        <w:autoSpaceDN w:val="0"/>
        <w:adjustRightInd w:val="0"/>
        <w:spacing w:after="0" w:line="240" w:lineRule="auto"/>
        <w:rPr>
          <w:rFonts w:ascii="Times New Roman" w:eastAsiaTheme="minorHAnsi" w:hAnsi="Times New Roman"/>
          <w:b/>
          <w:bCs/>
          <w:sz w:val="24"/>
          <w:szCs w:val="24"/>
        </w:rPr>
      </w:pPr>
    </w:p>
    <w:p w:rsidR="00D263C2" w:rsidRPr="00D3207C" w:rsidRDefault="00D263C2" w:rsidP="00F47101">
      <w:pPr>
        <w:spacing w:line="360" w:lineRule="auto"/>
        <w:ind w:firstLine="708"/>
        <w:contextualSpacing/>
        <w:jc w:val="center"/>
        <w:rPr>
          <w:rFonts w:ascii="Times New Roman" w:eastAsia="Times New Roman" w:hAnsi="Times New Roman"/>
          <w:b/>
          <w:bCs/>
          <w:sz w:val="24"/>
          <w:szCs w:val="24"/>
        </w:rPr>
      </w:pPr>
      <w:r w:rsidRPr="00D3207C">
        <w:rPr>
          <w:rFonts w:ascii="Times New Roman" w:eastAsia="Times New Roman" w:hAnsi="Times New Roman"/>
          <w:b/>
          <w:bCs/>
          <w:sz w:val="24"/>
          <w:szCs w:val="24"/>
        </w:rPr>
        <w:t xml:space="preserve">Unităţile administrative </w:t>
      </w:r>
      <w:r w:rsidR="002009E0">
        <w:rPr>
          <w:rFonts w:ascii="Times New Roman" w:eastAsia="Times New Roman" w:hAnsi="Times New Roman"/>
          <w:b/>
          <w:bCs/>
          <w:sz w:val="24"/>
          <w:szCs w:val="24"/>
        </w:rPr>
        <w:t xml:space="preserve">de </w:t>
      </w:r>
      <w:r w:rsidRPr="00D3207C">
        <w:rPr>
          <w:rFonts w:ascii="Times New Roman" w:eastAsia="Times New Roman" w:hAnsi="Times New Roman"/>
          <w:b/>
          <w:bCs/>
          <w:sz w:val="24"/>
          <w:szCs w:val="24"/>
        </w:rPr>
        <w:t>pe cuprinsul ariei naturale protejate</w:t>
      </w:r>
    </w:p>
    <w:p w:rsidR="005E62DD" w:rsidRPr="00D3207C" w:rsidRDefault="002009E0" w:rsidP="00D263C2">
      <w:pPr>
        <w:spacing w:line="360" w:lineRule="auto"/>
        <w:ind w:firstLine="708"/>
        <w:contextualSpacing/>
        <w:jc w:val="right"/>
        <w:rPr>
          <w:rFonts w:ascii="Times New Roman" w:eastAsia="Times New Roman" w:hAnsi="Times New Roman"/>
          <w:b/>
          <w:bCs/>
          <w:sz w:val="24"/>
          <w:szCs w:val="24"/>
        </w:rPr>
      </w:pPr>
      <w:r>
        <w:rPr>
          <w:rFonts w:ascii="Times New Roman" w:eastAsia="Times New Roman" w:hAnsi="Times New Roman"/>
          <w:b/>
          <w:bCs/>
          <w:sz w:val="24"/>
          <w:szCs w:val="24"/>
        </w:rPr>
        <w:t>Tabelul nr. 4</w:t>
      </w:r>
    </w:p>
    <w:tbl>
      <w:tblPr>
        <w:tblStyle w:val="TableGrid"/>
        <w:tblW w:w="0" w:type="auto"/>
        <w:tblLook w:val="04A0" w:firstRow="1" w:lastRow="0" w:firstColumn="1" w:lastColumn="0" w:noHBand="0" w:noVBand="1"/>
      </w:tblPr>
      <w:tblGrid>
        <w:gridCol w:w="3124"/>
        <w:gridCol w:w="3121"/>
        <w:gridCol w:w="3107"/>
      </w:tblGrid>
      <w:tr w:rsidR="00D263C2" w:rsidRPr="00D3207C" w:rsidTr="00D263C2">
        <w:tc>
          <w:tcPr>
            <w:tcW w:w="3192" w:type="dxa"/>
          </w:tcPr>
          <w:p w:rsidR="00D263C2" w:rsidRPr="00D3207C" w:rsidRDefault="00D263C2" w:rsidP="00D263C2">
            <w:pPr>
              <w:spacing w:line="360" w:lineRule="auto"/>
              <w:contextualSpacing/>
              <w:jc w:val="center"/>
              <w:rPr>
                <w:rFonts w:ascii="Times New Roman" w:eastAsia="Times New Roman" w:hAnsi="Times New Roman"/>
                <w:b/>
                <w:sz w:val="24"/>
                <w:szCs w:val="24"/>
                <w:lang w:val="ro-RO"/>
              </w:rPr>
            </w:pPr>
            <w:r w:rsidRPr="00D3207C">
              <w:rPr>
                <w:rFonts w:ascii="Times New Roman" w:eastAsia="Times New Roman" w:hAnsi="Times New Roman"/>
                <w:b/>
                <w:sz w:val="24"/>
                <w:szCs w:val="24"/>
                <w:lang w:val="ro-RO"/>
              </w:rPr>
              <w:t>Unitate administrativ</w:t>
            </w:r>
            <w:r w:rsidR="005D39A5">
              <w:rPr>
                <w:rFonts w:ascii="Times New Roman" w:eastAsia="Times New Roman" w:hAnsi="Times New Roman"/>
                <w:b/>
                <w:sz w:val="24"/>
                <w:szCs w:val="24"/>
                <w:lang w:val="ro-RO"/>
              </w:rPr>
              <w:t xml:space="preserve"> </w:t>
            </w:r>
            <w:r w:rsidRPr="00D3207C">
              <w:rPr>
                <w:rFonts w:ascii="Times New Roman" w:eastAsia="Times New Roman" w:hAnsi="Times New Roman"/>
                <w:b/>
                <w:sz w:val="24"/>
                <w:szCs w:val="24"/>
                <w:lang w:val="ro-RO"/>
              </w:rPr>
              <w:t>-teritorală</w:t>
            </w:r>
          </w:p>
        </w:tc>
        <w:tc>
          <w:tcPr>
            <w:tcW w:w="3193" w:type="dxa"/>
          </w:tcPr>
          <w:p w:rsidR="00D263C2" w:rsidRPr="00D3207C" w:rsidRDefault="00D263C2" w:rsidP="00D263C2">
            <w:pPr>
              <w:spacing w:line="360" w:lineRule="auto"/>
              <w:contextualSpacing/>
              <w:jc w:val="center"/>
              <w:rPr>
                <w:rFonts w:ascii="Times New Roman" w:eastAsia="Times New Roman" w:hAnsi="Times New Roman"/>
                <w:b/>
                <w:sz w:val="24"/>
                <w:szCs w:val="24"/>
                <w:lang w:val="ro-RO"/>
              </w:rPr>
            </w:pPr>
            <w:r w:rsidRPr="00D3207C">
              <w:rPr>
                <w:rFonts w:ascii="Times New Roman" w:eastAsia="Times New Roman" w:hAnsi="Times New Roman"/>
                <w:b/>
                <w:sz w:val="24"/>
                <w:szCs w:val="24"/>
                <w:lang w:val="ro-RO"/>
              </w:rPr>
              <w:t>Procentaj din unitatea adminstrativ</w:t>
            </w:r>
            <w:r w:rsidR="002009E0">
              <w:rPr>
                <w:rFonts w:ascii="Times New Roman" w:eastAsia="Times New Roman" w:hAnsi="Times New Roman"/>
                <w:b/>
                <w:sz w:val="24"/>
                <w:szCs w:val="24"/>
                <w:lang w:val="ro-RO"/>
              </w:rPr>
              <w:t xml:space="preserve"> </w:t>
            </w:r>
            <w:r w:rsidRPr="00D3207C">
              <w:rPr>
                <w:rFonts w:ascii="Times New Roman" w:eastAsia="Times New Roman" w:hAnsi="Times New Roman"/>
                <w:b/>
                <w:sz w:val="24"/>
                <w:szCs w:val="24"/>
                <w:lang w:val="ro-RO"/>
              </w:rPr>
              <w:t>-</w:t>
            </w:r>
            <w:r w:rsidR="002009E0">
              <w:rPr>
                <w:rFonts w:ascii="Times New Roman" w:eastAsia="Times New Roman" w:hAnsi="Times New Roman"/>
                <w:b/>
                <w:sz w:val="24"/>
                <w:szCs w:val="24"/>
                <w:lang w:val="ro-RO"/>
              </w:rPr>
              <w:t xml:space="preserve"> </w:t>
            </w:r>
            <w:r w:rsidRPr="00D3207C">
              <w:rPr>
                <w:rFonts w:ascii="Times New Roman" w:eastAsia="Times New Roman" w:hAnsi="Times New Roman"/>
                <w:b/>
                <w:sz w:val="24"/>
                <w:szCs w:val="24"/>
                <w:lang w:val="ro-RO"/>
              </w:rPr>
              <w:t>teritorială</w:t>
            </w:r>
          </w:p>
        </w:tc>
        <w:tc>
          <w:tcPr>
            <w:tcW w:w="3193" w:type="dxa"/>
          </w:tcPr>
          <w:p w:rsidR="00D263C2" w:rsidRPr="00D3207C" w:rsidRDefault="00D263C2" w:rsidP="00D263C2">
            <w:pPr>
              <w:spacing w:line="360" w:lineRule="auto"/>
              <w:contextualSpacing/>
              <w:jc w:val="center"/>
              <w:rPr>
                <w:rFonts w:ascii="Times New Roman" w:eastAsia="Times New Roman" w:hAnsi="Times New Roman"/>
                <w:b/>
                <w:sz w:val="24"/>
                <w:szCs w:val="24"/>
                <w:lang w:val="ro-RO"/>
              </w:rPr>
            </w:pPr>
            <w:r w:rsidRPr="00D3207C">
              <w:rPr>
                <w:rFonts w:ascii="Times New Roman" w:eastAsia="Times New Roman" w:hAnsi="Times New Roman"/>
                <w:b/>
                <w:sz w:val="24"/>
                <w:szCs w:val="24"/>
                <w:lang w:val="ro-RO"/>
              </w:rPr>
              <w:t>Procentaj din aria naturală protejată</w:t>
            </w:r>
          </w:p>
        </w:tc>
      </w:tr>
      <w:tr w:rsidR="00FD7D62" w:rsidRPr="00D3207C" w:rsidTr="00D263C2">
        <w:tc>
          <w:tcPr>
            <w:tcW w:w="3192" w:type="dxa"/>
          </w:tcPr>
          <w:p w:rsidR="00FD7D62" w:rsidRPr="00D3207C" w:rsidRDefault="00FD7D62" w:rsidP="003A203F">
            <w:pPr>
              <w:spacing w:line="360" w:lineRule="auto"/>
              <w:contextualSpacing/>
              <w:jc w:val="center"/>
              <w:rPr>
                <w:rFonts w:ascii="Times New Roman" w:eastAsia="Times New Roman" w:hAnsi="Times New Roman"/>
                <w:sz w:val="24"/>
                <w:szCs w:val="24"/>
                <w:lang w:val="ro-RO"/>
              </w:rPr>
            </w:pPr>
            <w:r w:rsidRPr="00D3207C">
              <w:rPr>
                <w:rFonts w:ascii="Times New Roman" w:eastAsia="Times New Roman" w:hAnsi="Times New Roman"/>
                <w:sz w:val="24"/>
                <w:szCs w:val="24"/>
                <w:lang w:val="ro-RO"/>
              </w:rPr>
              <w:t>Oneşti</w:t>
            </w:r>
          </w:p>
        </w:tc>
        <w:tc>
          <w:tcPr>
            <w:tcW w:w="3193" w:type="dxa"/>
          </w:tcPr>
          <w:p w:rsidR="00FD7D62" w:rsidRPr="00D3207C" w:rsidRDefault="00FD7D62" w:rsidP="003B4EA2">
            <w:pPr>
              <w:spacing w:line="360" w:lineRule="auto"/>
              <w:contextualSpacing/>
              <w:jc w:val="center"/>
              <w:rPr>
                <w:rFonts w:ascii="Times New Roman" w:eastAsia="Times New Roman" w:hAnsi="Times New Roman"/>
                <w:sz w:val="24"/>
                <w:szCs w:val="24"/>
                <w:lang w:val="ro-RO"/>
              </w:rPr>
            </w:pPr>
            <w:r w:rsidRPr="00D3207C">
              <w:rPr>
                <w:rFonts w:ascii="Times New Roman" w:eastAsia="Times New Roman" w:hAnsi="Times New Roman"/>
                <w:sz w:val="24"/>
                <w:szCs w:val="24"/>
                <w:lang w:val="ro-RO"/>
              </w:rPr>
              <w:t>3,51%</w:t>
            </w:r>
          </w:p>
        </w:tc>
        <w:tc>
          <w:tcPr>
            <w:tcW w:w="3193" w:type="dxa"/>
          </w:tcPr>
          <w:p w:rsidR="00FD7D62" w:rsidRPr="00D3207C" w:rsidRDefault="00FD7D62" w:rsidP="0038584A">
            <w:pPr>
              <w:spacing w:line="360" w:lineRule="auto"/>
              <w:contextualSpacing/>
              <w:jc w:val="center"/>
              <w:rPr>
                <w:rFonts w:ascii="Times New Roman" w:eastAsia="Times New Roman" w:hAnsi="Times New Roman"/>
                <w:sz w:val="24"/>
                <w:szCs w:val="24"/>
                <w:lang w:val="ro-RO"/>
              </w:rPr>
            </w:pPr>
            <w:r w:rsidRPr="00D3207C">
              <w:rPr>
                <w:rFonts w:ascii="Times New Roman" w:eastAsia="Times New Roman" w:hAnsi="Times New Roman"/>
                <w:sz w:val="24"/>
                <w:szCs w:val="24"/>
                <w:lang w:val="ro-RO"/>
              </w:rPr>
              <w:t>99,81%</w:t>
            </w:r>
          </w:p>
        </w:tc>
      </w:tr>
      <w:tr w:rsidR="00FD7D62" w:rsidRPr="00D3207C" w:rsidTr="00D263C2">
        <w:tc>
          <w:tcPr>
            <w:tcW w:w="3192" w:type="dxa"/>
          </w:tcPr>
          <w:p w:rsidR="00FD7D62" w:rsidRPr="00D3207C" w:rsidRDefault="00FD7D62" w:rsidP="003A203F">
            <w:pPr>
              <w:spacing w:line="360" w:lineRule="auto"/>
              <w:contextualSpacing/>
              <w:jc w:val="center"/>
              <w:rPr>
                <w:rFonts w:ascii="Times New Roman" w:eastAsia="Times New Roman" w:hAnsi="Times New Roman"/>
                <w:sz w:val="24"/>
                <w:szCs w:val="24"/>
                <w:lang w:val="ro-RO"/>
              </w:rPr>
            </w:pPr>
            <w:r w:rsidRPr="00D3207C">
              <w:rPr>
                <w:rFonts w:ascii="Times New Roman" w:eastAsia="Times New Roman" w:hAnsi="Times New Roman"/>
                <w:sz w:val="24"/>
                <w:szCs w:val="24"/>
                <w:lang w:val="ro-RO"/>
              </w:rPr>
              <w:t>Târgu Trotuş</w:t>
            </w:r>
          </w:p>
        </w:tc>
        <w:tc>
          <w:tcPr>
            <w:tcW w:w="3193" w:type="dxa"/>
          </w:tcPr>
          <w:p w:rsidR="00FD7D62" w:rsidRPr="00D3207C" w:rsidRDefault="00FD7D62" w:rsidP="00D263C2">
            <w:pPr>
              <w:spacing w:line="360" w:lineRule="auto"/>
              <w:contextualSpacing/>
              <w:jc w:val="center"/>
              <w:rPr>
                <w:rFonts w:ascii="Times New Roman" w:eastAsia="Times New Roman" w:hAnsi="Times New Roman"/>
                <w:sz w:val="24"/>
                <w:szCs w:val="24"/>
                <w:lang w:val="ro-RO"/>
              </w:rPr>
            </w:pPr>
            <w:r w:rsidRPr="00D3207C">
              <w:rPr>
                <w:rFonts w:ascii="Times New Roman" w:eastAsia="Times New Roman" w:hAnsi="Times New Roman"/>
                <w:sz w:val="24"/>
                <w:szCs w:val="24"/>
                <w:lang w:val="ro-RO"/>
              </w:rPr>
              <w:t>0,01%</w:t>
            </w:r>
          </w:p>
        </w:tc>
        <w:tc>
          <w:tcPr>
            <w:tcW w:w="3193" w:type="dxa"/>
          </w:tcPr>
          <w:p w:rsidR="00FD7D62" w:rsidRPr="00D3207C" w:rsidRDefault="00FD7D62" w:rsidP="0038584A">
            <w:pPr>
              <w:spacing w:line="360" w:lineRule="auto"/>
              <w:contextualSpacing/>
              <w:jc w:val="center"/>
              <w:rPr>
                <w:rFonts w:ascii="Times New Roman" w:eastAsia="Times New Roman" w:hAnsi="Times New Roman"/>
                <w:sz w:val="24"/>
                <w:szCs w:val="24"/>
                <w:lang w:val="ro-RO"/>
              </w:rPr>
            </w:pPr>
            <w:r w:rsidRPr="00D3207C">
              <w:rPr>
                <w:rFonts w:ascii="Times New Roman" w:eastAsia="Times New Roman" w:hAnsi="Times New Roman"/>
                <w:sz w:val="24"/>
                <w:szCs w:val="24"/>
                <w:lang w:val="ro-RO"/>
              </w:rPr>
              <w:t>0,19%</w:t>
            </w:r>
          </w:p>
        </w:tc>
      </w:tr>
    </w:tbl>
    <w:p w:rsidR="00D263C2" w:rsidRPr="00D3207C" w:rsidRDefault="00D263C2" w:rsidP="007766A8">
      <w:pPr>
        <w:spacing w:line="360" w:lineRule="auto"/>
        <w:ind w:firstLine="708"/>
        <w:contextualSpacing/>
        <w:jc w:val="both"/>
        <w:rPr>
          <w:rFonts w:ascii="Times New Roman" w:eastAsia="Times New Roman" w:hAnsi="Times New Roman"/>
          <w:sz w:val="24"/>
          <w:szCs w:val="24"/>
        </w:rPr>
      </w:pPr>
    </w:p>
    <w:p w:rsidR="00AE1D5F" w:rsidRPr="00D3207C" w:rsidRDefault="00AE1D5F" w:rsidP="00E91B41">
      <w:pPr>
        <w:widowControl w:val="0"/>
        <w:spacing w:after="0" w:line="360" w:lineRule="auto"/>
        <w:jc w:val="center"/>
        <w:outlineLvl w:val="1"/>
        <w:rPr>
          <w:rFonts w:ascii="Times New Roman" w:hAnsi="Times New Roman"/>
          <w:b/>
          <w:bCs/>
          <w:iCs/>
          <w:sz w:val="24"/>
          <w:szCs w:val="24"/>
        </w:rPr>
      </w:pPr>
      <w:r w:rsidRPr="00D3207C">
        <w:rPr>
          <w:rFonts w:ascii="Times New Roman" w:hAnsi="Times New Roman"/>
          <w:b/>
          <w:bCs/>
          <w:iCs/>
          <w:sz w:val="24"/>
          <w:szCs w:val="24"/>
        </w:rPr>
        <w:t>Caracterizarea unităţi</w:t>
      </w:r>
      <w:r w:rsidR="00F628E0" w:rsidRPr="00D3207C">
        <w:rPr>
          <w:rFonts w:ascii="Times New Roman" w:hAnsi="Times New Roman"/>
          <w:b/>
          <w:bCs/>
          <w:iCs/>
          <w:sz w:val="24"/>
          <w:szCs w:val="24"/>
        </w:rPr>
        <w:t>lor</w:t>
      </w:r>
      <w:r w:rsidR="005D39A5">
        <w:rPr>
          <w:rFonts w:ascii="Times New Roman" w:hAnsi="Times New Roman"/>
          <w:b/>
          <w:bCs/>
          <w:iCs/>
          <w:sz w:val="24"/>
          <w:szCs w:val="24"/>
        </w:rPr>
        <w:t xml:space="preserve"> administrativ -</w:t>
      </w:r>
      <w:r w:rsidR="002009E0">
        <w:rPr>
          <w:rFonts w:ascii="Times New Roman" w:hAnsi="Times New Roman"/>
          <w:b/>
          <w:bCs/>
          <w:iCs/>
          <w:sz w:val="24"/>
          <w:szCs w:val="24"/>
        </w:rPr>
        <w:t xml:space="preserve"> </w:t>
      </w:r>
      <w:r w:rsidRPr="00D3207C">
        <w:rPr>
          <w:rFonts w:ascii="Times New Roman" w:hAnsi="Times New Roman"/>
          <w:b/>
          <w:bCs/>
          <w:iCs/>
          <w:sz w:val="24"/>
          <w:szCs w:val="24"/>
        </w:rPr>
        <w:t>teritoriale</w:t>
      </w:r>
      <w:r w:rsidR="00D619C1">
        <w:rPr>
          <w:rFonts w:ascii="Times New Roman" w:hAnsi="Times New Roman"/>
          <w:b/>
          <w:bCs/>
          <w:iCs/>
          <w:sz w:val="24"/>
          <w:szCs w:val="24"/>
        </w:rPr>
        <w:t>:</w:t>
      </w:r>
      <w:r w:rsidR="002009E0">
        <w:rPr>
          <w:rFonts w:ascii="Times New Roman" w:hAnsi="Times New Roman"/>
          <w:b/>
          <w:bCs/>
          <w:iCs/>
          <w:sz w:val="24"/>
          <w:szCs w:val="24"/>
        </w:rPr>
        <w:t xml:space="preserve"> Onești și Târgu Trotuș</w:t>
      </w:r>
    </w:p>
    <w:p w:rsidR="00AE1D5F" w:rsidRPr="00D3207C" w:rsidRDefault="00AE1D5F" w:rsidP="00AE1D5F">
      <w:pPr>
        <w:widowControl w:val="0"/>
        <w:spacing w:after="0" w:line="360" w:lineRule="auto"/>
        <w:jc w:val="right"/>
        <w:outlineLvl w:val="1"/>
        <w:rPr>
          <w:rFonts w:ascii="Times New Roman" w:hAnsi="Times New Roman"/>
          <w:b/>
          <w:bCs/>
          <w:iCs/>
          <w:sz w:val="24"/>
          <w:szCs w:val="24"/>
        </w:rPr>
      </w:pPr>
      <w:r w:rsidRPr="00D3207C">
        <w:rPr>
          <w:rFonts w:ascii="Times New Roman" w:hAnsi="Times New Roman"/>
          <w:b/>
          <w:bCs/>
          <w:iCs/>
          <w:sz w:val="24"/>
          <w:szCs w:val="24"/>
        </w:rPr>
        <w:lastRenderedPageBreak/>
        <w:t xml:space="preserve">Tabelul nr. </w:t>
      </w:r>
      <w:r w:rsidR="002009E0">
        <w:rPr>
          <w:rFonts w:ascii="Times New Roman" w:hAnsi="Times New Roman"/>
          <w:b/>
          <w:bCs/>
          <w:iCs/>
          <w:sz w:val="24"/>
          <w:szCs w:val="24"/>
        </w:rPr>
        <w:t>5</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260"/>
        <w:gridCol w:w="6750"/>
      </w:tblGrid>
      <w:tr w:rsidR="00CB7E13" w:rsidRPr="00D3207C" w:rsidTr="00E91B41">
        <w:tc>
          <w:tcPr>
            <w:tcW w:w="9450" w:type="dxa"/>
            <w:gridSpan w:val="3"/>
          </w:tcPr>
          <w:p w:rsidR="00AE1D5F" w:rsidRPr="00D3207C" w:rsidRDefault="00AE1D5F" w:rsidP="004333EE">
            <w:pPr>
              <w:widowControl w:val="0"/>
              <w:spacing w:after="0" w:line="360" w:lineRule="auto"/>
              <w:jc w:val="center"/>
              <w:outlineLvl w:val="1"/>
              <w:rPr>
                <w:rFonts w:ascii="Times New Roman" w:hAnsi="Times New Roman"/>
                <w:b/>
                <w:bCs/>
                <w:iCs/>
                <w:sz w:val="24"/>
                <w:szCs w:val="24"/>
              </w:rPr>
            </w:pPr>
            <w:r w:rsidRPr="00D3207C">
              <w:rPr>
                <w:rFonts w:ascii="Times New Roman" w:hAnsi="Times New Roman"/>
                <w:b/>
                <w:bCs/>
                <w:iCs/>
                <w:sz w:val="24"/>
                <w:szCs w:val="24"/>
              </w:rPr>
              <w:t>Onești</w:t>
            </w:r>
          </w:p>
        </w:tc>
      </w:tr>
      <w:tr w:rsidR="00CB7E13" w:rsidRPr="00D3207C" w:rsidTr="002009E0">
        <w:tc>
          <w:tcPr>
            <w:tcW w:w="1440" w:type="dxa"/>
          </w:tcPr>
          <w:p w:rsidR="00AE1D5F" w:rsidRPr="002009E0" w:rsidRDefault="00AE1D5F" w:rsidP="004333EE">
            <w:pPr>
              <w:widowControl w:val="0"/>
              <w:spacing w:after="0" w:line="360" w:lineRule="auto"/>
              <w:jc w:val="both"/>
              <w:outlineLvl w:val="1"/>
              <w:rPr>
                <w:rFonts w:ascii="Times New Roman" w:hAnsi="Times New Roman"/>
                <w:b/>
                <w:bCs/>
                <w:iCs/>
                <w:sz w:val="24"/>
                <w:szCs w:val="24"/>
              </w:rPr>
            </w:pPr>
            <w:r w:rsidRPr="002009E0">
              <w:rPr>
                <w:rFonts w:ascii="Times New Roman" w:hAnsi="Times New Roman"/>
                <w:b/>
                <w:bCs/>
                <w:iCs/>
                <w:sz w:val="24"/>
                <w:szCs w:val="24"/>
              </w:rPr>
              <w:t xml:space="preserve">Activităţi economice </w:t>
            </w:r>
          </w:p>
          <w:p w:rsidR="00AE1D5F" w:rsidRPr="00D3207C" w:rsidRDefault="00AE1D5F" w:rsidP="004333EE">
            <w:pPr>
              <w:widowControl w:val="0"/>
              <w:spacing w:after="0" w:line="360" w:lineRule="auto"/>
              <w:jc w:val="both"/>
              <w:outlineLvl w:val="1"/>
              <w:rPr>
                <w:rFonts w:ascii="Times New Roman" w:hAnsi="Times New Roman"/>
                <w:bCs/>
                <w:iCs/>
                <w:sz w:val="24"/>
                <w:szCs w:val="24"/>
              </w:rPr>
            </w:pPr>
            <w:r w:rsidRPr="002009E0">
              <w:rPr>
                <w:rFonts w:ascii="Times New Roman" w:hAnsi="Times New Roman"/>
                <w:b/>
                <w:bCs/>
                <w:iCs/>
                <w:sz w:val="24"/>
                <w:szCs w:val="24"/>
              </w:rPr>
              <w:t>principale</w:t>
            </w:r>
          </w:p>
        </w:tc>
        <w:tc>
          <w:tcPr>
            <w:tcW w:w="8010" w:type="dxa"/>
            <w:gridSpan w:val="2"/>
          </w:tcPr>
          <w:p w:rsidR="00AE1D5F" w:rsidRPr="00D3207C" w:rsidRDefault="00AE1D5F" w:rsidP="00D94900">
            <w:pPr>
              <w:widowControl w:val="0"/>
              <w:spacing w:after="0" w:line="360" w:lineRule="auto"/>
              <w:jc w:val="both"/>
              <w:outlineLvl w:val="1"/>
              <w:rPr>
                <w:rFonts w:ascii="Times New Roman" w:hAnsi="Times New Roman"/>
                <w:bCs/>
                <w:iCs/>
                <w:sz w:val="24"/>
                <w:szCs w:val="24"/>
              </w:rPr>
            </w:pPr>
            <w:r w:rsidRPr="00D3207C">
              <w:rPr>
                <w:rFonts w:ascii="Times New Roman" w:hAnsi="Times New Roman"/>
                <w:bCs/>
                <w:iCs/>
                <w:sz w:val="24"/>
                <w:szCs w:val="24"/>
              </w:rPr>
              <w:t>Platforma industrială a municipiului Oneşti cuprinde</w:t>
            </w:r>
            <w:r w:rsidR="00E91B41" w:rsidRPr="00D3207C">
              <w:rPr>
                <w:rFonts w:ascii="Times New Roman" w:hAnsi="Times New Roman"/>
                <w:bCs/>
                <w:iCs/>
                <w:sz w:val="24"/>
                <w:szCs w:val="24"/>
              </w:rPr>
              <w:t>:</w:t>
            </w:r>
            <w:r w:rsidR="002009E0">
              <w:rPr>
                <w:rFonts w:ascii="Times New Roman" w:hAnsi="Times New Roman"/>
                <w:bCs/>
                <w:iCs/>
                <w:sz w:val="24"/>
                <w:szCs w:val="24"/>
              </w:rPr>
              <w:t xml:space="preserve"> </w:t>
            </w:r>
            <w:r w:rsidRPr="00D3207C">
              <w:rPr>
                <w:rFonts w:ascii="Times New Roman" w:hAnsi="Times New Roman"/>
                <w:bCs/>
                <w:iCs/>
                <w:sz w:val="24"/>
                <w:szCs w:val="24"/>
              </w:rPr>
              <w:t>S</w:t>
            </w:r>
            <w:r w:rsidR="002009E0">
              <w:rPr>
                <w:rFonts w:ascii="Times New Roman" w:hAnsi="Times New Roman"/>
                <w:bCs/>
                <w:iCs/>
                <w:sz w:val="24"/>
                <w:szCs w:val="24"/>
              </w:rPr>
              <w:t xml:space="preserve">C </w:t>
            </w:r>
            <w:r w:rsidRPr="00D3207C">
              <w:rPr>
                <w:rFonts w:ascii="Times New Roman" w:hAnsi="Times New Roman"/>
                <w:bCs/>
                <w:iCs/>
                <w:sz w:val="24"/>
                <w:szCs w:val="24"/>
              </w:rPr>
              <w:t xml:space="preserve">Chimcomplex </w:t>
            </w:r>
            <w:r w:rsidR="002009E0">
              <w:rPr>
                <w:rFonts w:ascii="Times New Roman" w:hAnsi="Times New Roman"/>
                <w:bCs/>
                <w:iCs/>
                <w:sz w:val="24"/>
                <w:szCs w:val="24"/>
              </w:rPr>
              <w:t>cu 686 salariaţi;</w:t>
            </w:r>
            <w:r w:rsidRPr="00D3207C">
              <w:rPr>
                <w:rFonts w:ascii="Times New Roman" w:hAnsi="Times New Roman"/>
                <w:bCs/>
                <w:iCs/>
                <w:sz w:val="24"/>
                <w:szCs w:val="24"/>
              </w:rPr>
              <w:t xml:space="preserve"> S</w:t>
            </w:r>
            <w:r w:rsidR="002009E0">
              <w:rPr>
                <w:rFonts w:ascii="Times New Roman" w:hAnsi="Times New Roman"/>
                <w:bCs/>
                <w:iCs/>
                <w:sz w:val="24"/>
                <w:szCs w:val="24"/>
              </w:rPr>
              <w:t xml:space="preserve">C </w:t>
            </w:r>
            <w:r w:rsidRPr="00D3207C">
              <w:rPr>
                <w:rFonts w:ascii="Times New Roman" w:hAnsi="Times New Roman"/>
                <w:bCs/>
                <w:iCs/>
                <w:sz w:val="24"/>
                <w:szCs w:val="24"/>
              </w:rPr>
              <w:t>R</w:t>
            </w:r>
            <w:r w:rsidR="00D94900">
              <w:rPr>
                <w:rFonts w:ascii="Times New Roman" w:hAnsi="Times New Roman"/>
                <w:bCs/>
                <w:iCs/>
                <w:sz w:val="24"/>
                <w:szCs w:val="24"/>
              </w:rPr>
              <w:t>afo</w:t>
            </w:r>
            <w:r w:rsidRPr="00D3207C">
              <w:rPr>
                <w:rFonts w:ascii="Times New Roman" w:hAnsi="Times New Roman"/>
                <w:bCs/>
                <w:iCs/>
                <w:sz w:val="24"/>
                <w:szCs w:val="24"/>
              </w:rPr>
              <w:t xml:space="preserve"> </w:t>
            </w:r>
            <w:r w:rsidR="000303B0" w:rsidRPr="00D3207C">
              <w:rPr>
                <w:rFonts w:ascii="Times New Roman" w:hAnsi="Times New Roman"/>
                <w:bCs/>
                <w:iCs/>
                <w:sz w:val="24"/>
                <w:szCs w:val="24"/>
              </w:rPr>
              <w:t>cu</w:t>
            </w:r>
            <w:r w:rsidR="002009E0">
              <w:rPr>
                <w:rFonts w:ascii="Times New Roman" w:hAnsi="Times New Roman"/>
                <w:bCs/>
                <w:iCs/>
                <w:sz w:val="24"/>
                <w:szCs w:val="24"/>
              </w:rPr>
              <w:t xml:space="preserve"> 416 salariaţi; SC Energybio Chemical cu </w:t>
            </w:r>
            <w:r w:rsidRPr="00D3207C">
              <w:rPr>
                <w:rFonts w:ascii="Times New Roman" w:hAnsi="Times New Roman"/>
                <w:bCs/>
                <w:iCs/>
                <w:sz w:val="24"/>
                <w:szCs w:val="24"/>
              </w:rPr>
              <w:t>210 salariaţ</w:t>
            </w:r>
            <w:r w:rsidR="002009E0">
              <w:rPr>
                <w:rFonts w:ascii="Times New Roman" w:hAnsi="Times New Roman"/>
                <w:bCs/>
                <w:iCs/>
                <w:sz w:val="24"/>
                <w:szCs w:val="24"/>
              </w:rPr>
              <w:t>i;</w:t>
            </w:r>
            <w:r w:rsidRPr="00D3207C">
              <w:rPr>
                <w:rFonts w:ascii="Times New Roman" w:hAnsi="Times New Roman"/>
                <w:bCs/>
                <w:iCs/>
                <w:sz w:val="24"/>
                <w:szCs w:val="24"/>
              </w:rPr>
              <w:t xml:space="preserve"> </w:t>
            </w:r>
            <w:r w:rsidR="002009E0">
              <w:rPr>
                <w:rFonts w:ascii="Times New Roman" w:hAnsi="Times New Roman"/>
                <w:bCs/>
                <w:iCs/>
                <w:sz w:val="24"/>
                <w:szCs w:val="24"/>
              </w:rPr>
              <w:t xml:space="preserve">SC </w:t>
            </w:r>
            <w:r w:rsidRPr="00D3207C">
              <w:rPr>
                <w:rFonts w:ascii="Times New Roman" w:hAnsi="Times New Roman"/>
                <w:bCs/>
                <w:iCs/>
                <w:sz w:val="24"/>
                <w:szCs w:val="24"/>
              </w:rPr>
              <w:t xml:space="preserve">Modeon </w:t>
            </w:r>
            <w:r w:rsidR="00E91B41" w:rsidRPr="00D3207C">
              <w:rPr>
                <w:rFonts w:ascii="Times New Roman" w:hAnsi="Times New Roman"/>
                <w:bCs/>
                <w:iCs/>
                <w:sz w:val="24"/>
                <w:szCs w:val="24"/>
              </w:rPr>
              <w:t>cu</w:t>
            </w:r>
            <w:r w:rsidR="002009E0">
              <w:rPr>
                <w:rFonts w:ascii="Times New Roman" w:hAnsi="Times New Roman"/>
                <w:bCs/>
                <w:iCs/>
                <w:sz w:val="24"/>
                <w:szCs w:val="24"/>
              </w:rPr>
              <w:t xml:space="preserve"> 800 salariaţi;</w:t>
            </w:r>
            <w:r w:rsidRPr="00D3207C">
              <w:rPr>
                <w:rFonts w:ascii="Times New Roman" w:hAnsi="Times New Roman"/>
                <w:bCs/>
                <w:iCs/>
                <w:sz w:val="24"/>
                <w:szCs w:val="24"/>
              </w:rPr>
              <w:t xml:space="preserve"> </w:t>
            </w:r>
            <w:r w:rsidR="00E91B41" w:rsidRPr="00D3207C">
              <w:rPr>
                <w:rFonts w:ascii="Times New Roman" w:hAnsi="Times New Roman"/>
                <w:bCs/>
                <w:iCs/>
                <w:sz w:val="24"/>
                <w:szCs w:val="24"/>
              </w:rPr>
              <w:t>S</w:t>
            </w:r>
            <w:r w:rsidR="002009E0">
              <w:rPr>
                <w:rFonts w:ascii="Times New Roman" w:hAnsi="Times New Roman"/>
                <w:bCs/>
                <w:iCs/>
                <w:sz w:val="24"/>
                <w:szCs w:val="24"/>
              </w:rPr>
              <w:t xml:space="preserve">C </w:t>
            </w:r>
            <w:r w:rsidRPr="00D3207C">
              <w:rPr>
                <w:rFonts w:ascii="Times New Roman" w:hAnsi="Times New Roman"/>
                <w:bCs/>
                <w:iCs/>
                <w:sz w:val="24"/>
                <w:szCs w:val="24"/>
              </w:rPr>
              <w:t>Croco</w:t>
            </w:r>
            <w:r w:rsidR="00D619C1">
              <w:rPr>
                <w:rFonts w:ascii="Times New Roman" w:hAnsi="Times New Roman"/>
                <w:bCs/>
                <w:iCs/>
                <w:sz w:val="24"/>
                <w:szCs w:val="24"/>
              </w:rPr>
              <w:t xml:space="preserve"> </w:t>
            </w:r>
            <w:r w:rsidR="000303B0" w:rsidRPr="00D3207C">
              <w:rPr>
                <w:rFonts w:ascii="Times New Roman" w:hAnsi="Times New Roman"/>
                <w:bCs/>
                <w:iCs/>
                <w:sz w:val="24"/>
                <w:szCs w:val="24"/>
              </w:rPr>
              <w:t xml:space="preserve">cu </w:t>
            </w:r>
            <w:r w:rsidRPr="00D3207C">
              <w:rPr>
                <w:rFonts w:ascii="Times New Roman" w:hAnsi="Times New Roman"/>
                <w:bCs/>
                <w:iCs/>
                <w:sz w:val="24"/>
                <w:szCs w:val="24"/>
              </w:rPr>
              <w:t>300 salariaţi</w:t>
            </w:r>
          </w:p>
        </w:tc>
      </w:tr>
      <w:tr w:rsidR="00CB7E13" w:rsidRPr="00D3207C" w:rsidTr="002009E0">
        <w:tc>
          <w:tcPr>
            <w:tcW w:w="1440" w:type="dxa"/>
            <w:vAlign w:val="center"/>
          </w:tcPr>
          <w:p w:rsidR="00AE1D5F" w:rsidRPr="002009E0" w:rsidRDefault="00AE1D5F" w:rsidP="004333EE">
            <w:pPr>
              <w:widowControl w:val="0"/>
              <w:spacing w:after="0" w:line="360" w:lineRule="auto"/>
              <w:jc w:val="both"/>
              <w:outlineLvl w:val="2"/>
              <w:rPr>
                <w:rFonts w:ascii="Times New Roman" w:hAnsi="Times New Roman"/>
                <w:b/>
                <w:bCs/>
                <w:sz w:val="24"/>
                <w:szCs w:val="24"/>
              </w:rPr>
            </w:pPr>
            <w:r w:rsidRPr="002009E0">
              <w:rPr>
                <w:rFonts w:ascii="Times New Roman" w:hAnsi="Times New Roman"/>
                <w:b/>
                <w:bCs/>
                <w:sz w:val="24"/>
                <w:szCs w:val="24"/>
              </w:rPr>
              <w:t>Comerţ</w:t>
            </w:r>
          </w:p>
        </w:tc>
        <w:tc>
          <w:tcPr>
            <w:tcW w:w="8010" w:type="dxa"/>
            <w:gridSpan w:val="2"/>
            <w:vAlign w:val="center"/>
          </w:tcPr>
          <w:p w:rsidR="00AE1D5F" w:rsidRPr="00D3207C" w:rsidRDefault="002009E0" w:rsidP="00B038E3">
            <w:pPr>
              <w:widowControl w:val="0"/>
              <w:spacing w:after="0" w:line="360" w:lineRule="auto"/>
              <w:jc w:val="both"/>
              <w:outlineLvl w:val="2"/>
              <w:rPr>
                <w:rFonts w:ascii="Times New Roman" w:hAnsi="Times New Roman"/>
                <w:bCs/>
                <w:sz w:val="24"/>
                <w:szCs w:val="24"/>
              </w:rPr>
            </w:pPr>
            <w:r>
              <w:rPr>
                <w:rFonts w:ascii="Times New Roman" w:hAnsi="Times New Roman"/>
                <w:bCs/>
                <w:sz w:val="24"/>
                <w:szCs w:val="24"/>
              </w:rPr>
              <w:t xml:space="preserve">SC </w:t>
            </w:r>
            <w:r w:rsidR="00AE1D5F" w:rsidRPr="00D3207C">
              <w:rPr>
                <w:rFonts w:ascii="Times New Roman" w:hAnsi="Times New Roman"/>
                <w:bCs/>
                <w:sz w:val="24"/>
                <w:szCs w:val="24"/>
              </w:rPr>
              <w:t>Chimcomplex</w:t>
            </w:r>
            <w:r>
              <w:rPr>
                <w:rFonts w:ascii="Times New Roman" w:hAnsi="Times New Roman"/>
                <w:bCs/>
                <w:sz w:val="24"/>
                <w:szCs w:val="24"/>
              </w:rPr>
              <w:t xml:space="preserve"> - </w:t>
            </w:r>
            <w:r w:rsidR="00AF1663">
              <w:rPr>
                <w:rFonts w:ascii="Times New Roman" w:hAnsi="Times New Roman"/>
                <w:bCs/>
                <w:sz w:val="24"/>
                <w:szCs w:val="24"/>
              </w:rPr>
              <w:t>produse chimice,</w:t>
            </w:r>
            <w:r>
              <w:rPr>
                <w:rFonts w:ascii="Times New Roman" w:hAnsi="Times New Roman"/>
                <w:bCs/>
                <w:sz w:val="24"/>
                <w:szCs w:val="24"/>
              </w:rPr>
              <w:t xml:space="preserve"> </w:t>
            </w:r>
            <w:r w:rsidR="00AF1663">
              <w:rPr>
                <w:rFonts w:ascii="Times New Roman" w:hAnsi="Times New Roman"/>
                <w:bCs/>
                <w:sz w:val="24"/>
                <w:szCs w:val="24"/>
              </w:rPr>
              <w:t>detergen</w:t>
            </w:r>
            <w:r w:rsidR="005817DB">
              <w:rPr>
                <w:rFonts w:ascii="Times New Roman" w:hAnsi="Times New Roman"/>
                <w:bCs/>
                <w:sz w:val="24"/>
                <w:szCs w:val="24"/>
              </w:rPr>
              <w:t>ţ</w:t>
            </w:r>
            <w:r>
              <w:rPr>
                <w:rFonts w:ascii="Times New Roman" w:hAnsi="Times New Roman"/>
                <w:bCs/>
                <w:sz w:val="24"/>
                <w:szCs w:val="24"/>
              </w:rPr>
              <w:t>i; SC R</w:t>
            </w:r>
            <w:r w:rsidR="00B038E3">
              <w:rPr>
                <w:rFonts w:ascii="Times New Roman" w:hAnsi="Times New Roman"/>
                <w:bCs/>
                <w:sz w:val="24"/>
                <w:szCs w:val="24"/>
              </w:rPr>
              <w:t xml:space="preserve">ich Forest </w:t>
            </w:r>
            <w:r w:rsidR="00AF1663">
              <w:rPr>
                <w:rFonts w:ascii="Times New Roman" w:hAnsi="Times New Roman"/>
                <w:bCs/>
                <w:sz w:val="24"/>
                <w:szCs w:val="24"/>
              </w:rPr>
              <w:t>-</w:t>
            </w:r>
            <w:r w:rsidR="00BF3989" w:rsidRPr="00D3207C">
              <w:rPr>
                <w:rFonts w:ascii="Times New Roman" w:hAnsi="Times New Roman"/>
                <w:bCs/>
                <w:sz w:val="24"/>
                <w:szCs w:val="24"/>
              </w:rPr>
              <w:t xml:space="preserve"> </w:t>
            </w:r>
            <w:r>
              <w:rPr>
                <w:rFonts w:ascii="Times New Roman" w:hAnsi="Times New Roman"/>
                <w:bCs/>
                <w:sz w:val="24"/>
                <w:szCs w:val="24"/>
              </w:rPr>
              <w:t>export</w:t>
            </w:r>
            <w:r w:rsidR="00AE1D5F" w:rsidRPr="00D3207C">
              <w:rPr>
                <w:rFonts w:ascii="Times New Roman" w:hAnsi="Times New Roman"/>
                <w:bCs/>
                <w:sz w:val="24"/>
                <w:szCs w:val="24"/>
              </w:rPr>
              <w:t xml:space="preserve"> de masă</w:t>
            </w:r>
            <w:r w:rsidR="000303B0" w:rsidRPr="00D3207C">
              <w:rPr>
                <w:rFonts w:ascii="Times New Roman" w:hAnsi="Times New Roman"/>
                <w:bCs/>
                <w:sz w:val="24"/>
                <w:szCs w:val="24"/>
              </w:rPr>
              <w:t xml:space="preserve"> lemnoasă şi produse din lemn, confecţii textile, produse</w:t>
            </w:r>
            <w:r w:rsidR="00D263C2" w:rsidRPr="00D3207C">
              <w:rPr>
                <w:rFonts w:ascii="Times New Roman" w:hAnsi="Times New Roman"/>
                <w:bCs/>
                <w:sz w:val="24"/>
                <w:szCs w:val="24"/>
              </w:rPr>
              <w:t xml:space="preserve"> alimentare</w:t>
            </w:r>
            <w:r>
              <w:rPr>
                <w:rFonts w:ascii="Times New Roman" w:hAnsi="Times New Roman"/>
                <w:bCs/>
                <w:sz w:val="24"/>
                <w:szCs w:val="24"/>
              </w:rPr>
              <w:t xml:space="preserve">; </w:t>
            </w:r>
            <w:r w:rsidR="000303B0" w:rsidRPr="00D3207C">
              <w:rPr>
                <w:rFonts w:ascii="Times New Roman" w:hAnsi="Times New Roman"/>
                <w:bCs/>
                <w:sz w:val="24"/>
                <w:szCs w:val="24"/>
              </w:rPr>
              <w:t>Piaţa agro</w:t>
            </w:r>
            <w:r>
              <w:rPr>
                <w:rFonts w:ascii="Times New Roman" w:hAnsi="Times New Roman"/>
                <w:bCs/>
                <w:sz w:val="24"/>
                <w:szCs w:val="24"/>
              </w:rPr>
              <w:t xml:space="preserve"> - </w:t>
            </w:r>
            <w:r w:rsidR="000303B0" w:rsidRPr="00D3207C">
              <w:rPr>
                <w:rFonts w:ascii="Times New Roman" w:hAnsi="Times New Roman"/>
                <w:bCs/>
                <w:sz w:val="24"/>
                <w:szCs w:val="24"/>
              </w:rPr>
              <w:t>alimentară</w:t>
            </w:r>
            <w:r w:rsidR="00AE1D5F" w:rsidRPr="00D3207C">
              <w:rPr>
                <w:rFonts w:ascii="Times New Roman" w:hAnsi="Times New Roman"/>
                <w:bCs/>
                <w:sz w:val="24"/>
                <w:szCs w:val="24"/>
              </w:rPr>
              <w:t xml:space="preserve"> amenajată de căt</w:t>
            </w:r>
            <w:r>
              <w:rPr>
                <w:rFonts w:ascii="Times New Roman" w:hAnsi="Times New Roman"/>
                <w:bCs/>
                <w:sz w:val="24"/>
                <w:szCs w:val="24"/>
              </w:rPr>
              <w:t>re Primăria m</w:t>
            </w:r>
            <w:r w:rsidR="00D263C2" w:rsidRPr="00D3207C">
              <w:rPr>
                <w:rFonts w:ascii="Times New Roman" w:hAnsi="Times New Roman"/>
                <w:bCs/>
                <w:sz w:val="24"/>
                <w:szCs w:val="24"/>
              </w:rPr>
              <w:t>unicipiului Oneşti</w:t>
            </w:r>
          </w:p>
        </w:tc>
      </w:tr>
      <w:tr w:rsidR="00CB7E13" w:rsidRPr="00D3207C" w:rsidTr="002009E0">
        <w:tc>
          <w:tcPr>
            <w:tcW w:w="1440" w:type="dxa"/>
            <w:vAlign w:val="center"/>
          </w:tcPr>
          <w:p w:rsidR="00AE1D5F" w:rsidRPr="002009E0" w:rsidRDefault="00AE1D5F" w:rsidP="004333EE">
            <w:pPr>
              <w:widowControl w:val="0"/>
              <w:spacing w:after="0" w:line="360" w:lineRule="auto"/>
              <w:jc w:val="both"/>
              <w:outlineLvl w:val="2"/>
              <w:rPr>
                <w:rFonts w:ascii="Times New Roman" w:hAnsi="Times New Roman"/>
                <w:b/>
                <w:bCs/>
                <w:sz w:val="24"/>
                <w:szCs w:val="24"/>
              </w:rPr>
            </w:pPr>
            <w:r w:rsidRPr="002009E0">
              <w:rPr>
                <w:rFonts w:ascii="Times New Roman" w:hAnsi="Times New Roman"/>
                <w:b/>
                <w:bCs/>
                <w:sz w:val="24"/>
                <w:szCs w:val="24"/>
              </w:rPr>
              <w:t>Servicii către populaţie</w:t>
            </w:r>
          </w:p>
        </w:tc>
        <w:tc>
          <w:tcPr>
            <w:tcW w:w="8010" w:type="dxa"/>
            <w:gridSpan w:val="2"/>
            <w:vAlign w:val="center"/>
          </w:tcPr>
          <w:p w:rsidR="00AE1D5F" w:rsidRPr="00D3207C" w:rsidRDefault="000303B0" w:rsidP="00AE1D5F">
            <w:pPr>
              <w:widowControl w:val="0"/>
              <w:spacing w:after="0" w:line="360" w:lineRule="auto"/>
              <w:jc w:val="both"/>
              <w:outlineLvl w:val="2"/>
              <w:rPr>
                <w:rFonts w:ascii="Times New Roman" w:hAnsi="Times New Roman"/>
                <w:bCs/>
                <w:sz w:val="24"/>
                <w:szCs w:val="24"/>
              </w:rPr>
            </w:pPr>
            <w:r w:rsidRPr="00D3207C">
              <w:rPr>
                <w:rFonts w:ascii="Times New Roman" w:hAnsi="Times New Roman"/>
                <w:bCs/>
                <w:sz w:val="24"/>
                <w:szCs w:val="24"/>
              </w:rPr>
              <w:t>S</w:t>
            </w:r>
            <w:r w:rsidR="00AE1D5F" w:rsidRPr="00D3207C">
              <w:rPr>
                <w:rFonts w:ascii="Times New Roman" w:hAnsi="Times New Roman"/>
                <w:bCs/>
                <w:sz w:val="24"/>
                <w:szCs w:val="24"/>
              </w:rPr>
              <w:t>ectoare: ateliere de repa</w:t>
            </w:r>
            <w:r w:rsidR="002009E0">
              <w:rPr>
                <w:rFonts w:ascii="Times New Roman" w:hAnsi="Times New Roman"/>
                <w:bCs/>
                <w:sz w:val="24"/>
                <w:szCs w:val="24"/>
              </w:rPr>
              <w:t xml:space="preserve">raţii, furnizori de servicii şi </w:t>
            </w:r>
            <w:r w:rsidRPr="00D3207C">
              <w:rPr>
                <w:rFonts w:ascii="Times New Roman" w:hAnsi="Times New Roman"/>
                <w:bCs/>
                <w:sz w:val="24"/>
                <w:szCs w:val="24"/>
              </w:rPr>
              <w:t>echipamente din sfera tehnologiilo</w:t>
            </w:r>
            <w:r w:rsidR="002009E0">
              <w:rPr>
                <w:rFonts w:ascii="Times New Roman" w:hAnsi="Times New Roman"/>
                <w:bCs/>
                <w:sz w:val="24"/>
                <w:szCs w:val="24"/>
              </w:rPr>
              <w:t>r informaț</w:t>
            </w:r>
            <w:r w:rsidRPr="00D3207C">
              <w:rPr>
                <w:rFonts w:ascii="Times New Roman" w:hAnsi="Times New Roman"/>
                <w:bCs/>
                <w:sz w:val="24"/>
                <w:szCs w:val="24"/>
              </w:rPr>
              <w:t>ionale</w:t>
            </w:r>
            <w:r w:rsidR="002009E0">
              <w:rPr>
                <w:rFonts w:ascii="Times New Roman" w:hAnsi="Times New Roman"/>
                <w:bCs/>
                <w:sz w:val="24"/>
                <w:szCs w:val="24"/>
              </w:rPr>
              <w:t>, servicii de întreţinere -</w:t>
            </w:r>
            <w:r w:rsidR="00AE1D5F" w:rsidRPr="00D3207C">
              <w:rPr>
                <w:rFonts w:ascii="Times New Roman" w:hAnsi="Times New Roman"/>
                <w:bCs/>
                <w:sz w:val="24"/>
                <w:szCs w:val="24"/>
              </w:rPr>
              <w:t xml:space="preserve"> </w:t>
            </w:r>
            <w:r w:rsidRPr="00D3207C">
              <w:rPr>
                <w:rFonts w:ascii="Times New Roman" w:hAnsi="Times New Roman"/>
                <w:bCs/>
                <w:sz w:val="24"/>
                <w:szCs w:val="24"/>
              </w:rPr>
              <w:t>construcţi</w:t>
            </w:r>
            <w:r w:rsidR="00AE1D5F" w:rsidRPr="00D3207C">
              <w:rPr>
                <w:rFonts w:ascii="Times New Roman" w:hAnsi="Times New Roman"/>
                <w:bCs/>
                <w:sz w:val="24"/>
                <w:szCs w:val="24"/>
              </w:rPr>
              <w:t>, agenţii de asigurări, imobiliare şi de turism, servicii de consultanţă/instruire, servicii de</w:t>
            </w:r>
            <w:r w:rsidR="00D263C2" w:rsidRPr="00D3207C">
              <w:rPr>
                <w:rFonts w:ascii="Times New Roman" w:hAnsi="Times New Roman"/>
                <w:bCs/>
                <w:sz w:val="24"/>
                <w:szCs w:val="24"/>
              </w:rPr>
              <w:t xml:space="preserve"> comunicaţii şi telecomunicaţii</w:t>
            </w:r>
            <w:r w:rsidR="002009E0">
              <w:rPr>
                <w:rFonts w:ascii="Times New Roman" w:hAnsi="Times New Roman"/>
                <w:bCs/>
                <w:sz w:val="24"/>
                <w:szCs w:val="24"/>
              </w:rPr>
              <w:t>.</w:t>
            </w:r>
          </w:p>
          <w:p w:rsidR="00AE1D5F" w:rsidRPr="00D3207C" w:rsidRDefault="000303B0" w:rsidP="00AE1D5F">
            <w:pPr>
              <w:widowControl w:val="0"/>
              <w:spacing w:after="0" w:line="360" w:lineRule="auto"/>
              <w:jc w:val="both"/>
              <w:outlineLvl w:val="2"/>
              <w:rPr>
                <w:rFonts w:ascii="Times New Roman" w:hAnsi="Times New Roman"/>
                <w:bCs/>
                <w:sz w:val="24"/>
                <w:szCs w:val="24"/>
              </w:rPr>
            </w:pPr>
            <w:r w:rsidRPr="00D3207C">
              <w:rPr>
                <w:rFonts w:ascii="Times New Roman" w:hAnsi="Times New Roman"/>
                <w:bCs/>
                <w:sz w:val="24"/>
                <w:szCs w:val="24"/>
              </w:rPr>
              <w:t>A</w:t>
            </w:r>
            <w:r w:rsidR="00AE1D5F" w:rsidRPr="00D3207C">
              <w:rPr>
                <w:rFonts w:ascii="Times New Roman" w:hAnsi="Times New Roman"/>
                <w:bCs/>
                <w:sz w:val="24"/>
                <w:szCs w:val="24"/>
              </w:rPr>
              <w:t>teliere de confecţionat îmbrăcăminte, s</w:t>
            </w:r>
            <w:r w:rsidRPr="00D3207C">
              <w:rPr>
                <w:rFonts w:ascii="Times New Roman" w:hAnsi="Times New Roman"/>
                <w:bCs/>
                <w:sz w:val="24"/>
                <w:szCs w:val="24"/>
              </w:rPr>
              <w:t xml:space="preserve">ervicii de pază şi protecţie, </w:t>
            </w:r>
            <w:r w:rsidR="00AE1D5F" w:rsidRPr="00D3207C">
              <w:rPr>
                <w:rFonts w:ascii="Times New Roman" w:hAnsi="Times New Roman"/>
                <w:bCs/>
                <w:sz w:val="24"/>
                <w:szCs w:val="24"/>
              </w:rPr>
              <w:t xml:space="preserve">serviciul public de transport în comun, serviciul public de distribuire a </w:t>
            </w:r>
            <w:r w:rsidRPr="00D3207C">
              <w:rPr>
                <w:rFonts w:ascii="Times New Roman" w:hAnsi="Times New Roman"/>
                <w:bCs/>
                <w:sz w:val="24"/>
                <w:szCs w:val="24"/>
              </w:rPr>
              <w:t xml:space="preserve">apei şi canalizare, servicii de </w:t>
            </w:r>
            <w:r w:rsidR="00AE1D5F" w:rsidRPr="00D3207C">
              <w:rPr>
                <w:rFonts w:ascii="Times New Roman" w:hAnsi="Times New Roman"/>
                <w:bCs/>
                <w:sz w:val="24"/>
                <w:szCs w:val="24"/>
              </w:rPr>
              <w:t>curierat.</w:t>
            </w:r>
          </w:p>
        </w:tc>
      </w:tr>
      <w:tr w:rsidR="00CB7E13" w:rsidRPr="00D3207C" w:rsidTr="002009E0">
        <w:tc>
          <w:tcPr>
            <w:tcW w:w="1440" w:type="dxa"/>
            <w:vAlign w:val="center"/>
          </w:tcPr>
          <w:p w:rsidR="00AE1D5F" w:rsidRPr="002009E0" w:rsidRDefault="00AE1D5F" w:rsidP="004333EE">
            <w:pPr>
              <w:widowControl w:val="0"/>
              <w:spacing w:after="0" w:line="360" w:lineRule="auto"/>
              <w:jc w:val="both"/>
              <w:outlineLvl w:val="2"/>
              <w:rPr>
                <w:rFonts w:ascii="Times New Roman" w:hAnsi="Times New Roman"/>
                <w:b/>
                <w:bCs/>
                <w:sz w:val="24"/>
                <w:szCs w:val="24"/>
              </w:rPr>
            </w:pPr>
            <w:r w:rsidRPr="002009E0">
              <w:rPr>
                <w:rFonts w:ascii="Times New Roman" w:hAnsi="Times New Roman"/>
                <w:b/>
                <w:bCs/>
                <w:sz w:val="24"/>
                <w:szCs w:val="24"/>
              </w:rPr>
              <w:t>Agricultura</w:t>
            </w:r>
          </w:p>
        </w:tc>
        <w:tc>
          <w:tcPr>
            <w:tcW w:w="8010" w:type="dxa"/>
            <w:gridSpan w:val="2"/>
            <w:vAlign w:val="center"/>
          </w:tcPr>
          <w:p w:rsidR="00AE1D5F" w:rsidRPr="00D3207C" w:rsidRDefault="00AE1D5F" w:rsidP="004333EE">
            <w:pPr>
              <w:widowControl w:val="0"/>
              <w:spacing w:after="0" w:line="360" w:lineRule="auto"/>
              <w:jc w:val="both"/>
              <w:outlineLvl w:val="2"/>
              <w:rPr>
                <w:rFonts w:ascii="Times New Roman" w:hAnsi="Times New Roman"/>
                <w:bCs/>
                <w:sz w:val="24"/>
                <w:szCs w:val="24"/>
              </w:rPr>
            </w:pPr>
            <w:r w:rsidRPr="00D3207C">
              <w:rPr>
                <w:rFonts w:ascii="Times New Roman" w:hAnsi="Times New Roman"/>
                <w:bCs/>
                <w:sz w:val="24"/>
                <w:szCs w:val="24"/>
              </w:rPr>
              <w:t>Suprafața agricolă este de 2827 ha. Structura ag</w:t>
            </w:r>
            <w:r w:rsidR="002009E0">
              <w:rPr>
                <w:rFonts w:ascii="Times New Roman" w:hAnsi="Times New Roman"/>
                <w:bCs/>
                <w:sz w:val="24"/>
                <w:szCs w:val="24"/>
              </w:rPr>
              <w:t>ricolă este următoarea: teren arabil - 1943 ha;</w:t>
            </w:r>
            <w:r w:rsidRPr="00D3207C">
              <w:rPr>
                <w:rFonts w:ascii="Times New Roman" w:hAnsi="Times New Roman"/>
                <w:bCs/>
                <w:sz w:val="24"/>
                <w:szCs w:val="24"/>
              </w:rPr>
              <w:t xml:space="preserve"> livezi şi pepiniere pomicole</w:t>
            </w:r>
            <w:r w:rsidR="004333EE" w:rsidRPr="00D3207C">
              <w:rPr>
                <w:rFonts w:ascii="Times New Roman" w:hAnsi="Times New Roman"/>
                <w:bCs/>
                <w:sz w:val="24"/>
                <w:szCs w:val="24"/>
              </w:rPr>
              <w:t xml:space="preserve"> - </w:t>
            </w:r>
            <w:r w:rsidR="000303B0" w:rsidRPr="00D3207C">
              <w:rPr>
                <w:rFonts w:ascii="Times New Roman" w:hAnsi="Times New Roman"/>
                <w:bCs/>
                <w:sz w:val="24"/>
                <w:szCs w:val="24"/>
              </w:rPr>
              <w:t>5 ha</w:t>
            </w:r>
            <w:r w:rsidR="002009E0">
              <w:rPr>
                <w:rFonts w:ascii="Times New Roman" w:hAnsi="Times New Roman"/>
                <w:bCs/>
                <w:sz w:val="24"/>
                <w:szCs w:val="24"/>
              </w:rPr>
              <w:t>;</w:t>
            </w:r>
            <w:r w:rsidR="000303B0" w:rsidRPr="00D3207C">
              <w:rPr>
                <w:rFonts w:ascii="Times New Roman" w:hAnsi="Times New Roman"/>
                <w:bCs/>
                <w:sz w:val="24"/>
                <w:szCs w:val="24"/>
              </w:rPr>
              <w:t xml:space="preserve"> </w:t>
            </w:r>
            <w:r w:rsidRPr="00D3207C">
              <w:rPr>
                <w:rFonts w:ascii="Times New Roman" w:hAnsi="Times New Roman"/>
                <w:bCs/>
                <w:sz w:val="24"/>
                <w:szCs w:val="24"/>
              </w:rPr>
              <w:t xml:space="preserve">vii </w:t>
            </w:r>
            <w:r w:rsidR="002009E0">
              <w:rPr>
                <w:rFonts w:ascii="Times New Roman" w:hAnsi="Times New Roman"/>
                <w:bCs/>
                <w:sz w:val="24"/>
                <w:szCs w:val="24"/>
              </w:rPr>
              <w:t>şi pepiniere viticole -</w:t>
            </w:r>
            <w:r w:rsidRPr="00D3207C">
              <w:rPr>
                <w:rFonts w:ascii="Times New Roman" w:hAnsi="Times New Roman"/>
                <w:bCs/>
                <w:sz w:val="24"/>
                <w:szCs w:val="24"/>
              </w:rPr>
              <w:t xml:space="preserve"> 48 ha</w:t>
            </w:r>
            <w:r w:rsidR="002009E0">
              <w:rPr>
                <w:rFonts w:ascii="Times New Roman" w:hAnsi="Times New Roman"/>
                <w:bCs/>
                <w:sz w:val="24"/>
                <w:szCs w:val="24"/>
              </w:rPr>
              <w:t>;</w:t>
            </w:r>
            <w:r w:rsidR="004333EE" w:rsidRPr="00D3207C">
              <w:rPr>
                <w:rFonts w:ascii="Times New Roman" w:hAnsi="Times New Roman"/>
                <w:bCs/>
                <w:sz w:val="24"/>
                <w:szCs w:val="24"/>
              </w:rPr>
              <w:t xml:space="preserve"> </w:t>
            </w:r>
            <w:r w:rsidR="002009E0">
              <w:rPr>
                <w:rFonts w:ascii="Times New Roman" w:hAnsi="Times New Roman"/>
                <w:bCs/>
                <w:sz w:val="24"/>
                <w:szCs w:val="24"/>
              </w:rPr>
              <w:t>păşuni naturale -</w:t>
            </w:r>
            <w:r w:rsidRPr="00D3207C">
              <w:rPr>
                <w:rFonts w:ascii="Times New Roman" w:hAnsi="Times New Roman"/>
                <w:bCs/>
                <w:sz w:val="24"/>
                <w:szCs w:val="24"/>
              </w:rPr>
              <w:t xml:space="preserve"> 724,14 ha</w:t>
            </w:r>
            <w:r w:rsidR="002009E0">
              <w:rPr>
                <w:rFonts w:ascii="Times New Roman" w:hAnsi="Times New Roman"/>
                <w:bCs/>
                <w:sz w:val="24"/>
                <w:szCs w:val="24"/>
              </w:rPr>
              <w:t>; fâneţe naturale -</w:t>
            </w:r>
            <w:r w:rsidRPr="00D3207C">
              <w:rPr>
                <w:rFonts w:ascii="Times New Roman" w:hAnsi="Times New Roman"/>
                <w:bCs/>
                <w:sz w:val="24"/>
                <w:szCs w:val="24"/>
              </w:rPr>
              <w:t xml:space="preserve"> 106,86 ha</w:t>
            </w:r>
          </w:p>
        </w:tc>
      </w:tr>
      <w:tr w:rsidR="00CB7E13" w:rsidRPr="00D3207C" w:rsidTr="002009E0">
        <w:tc>
          <w:tcPr>
            <w:tcW w:w="1440" w:type="dxa"/>
            <w:vAlign w:val="center"/>
          </w:tcPr>
          <w:p w:rsidR="00AE1D5F" w:rsidRPr="002009E0" w:rsidRDefault="00AE1D5F" w:rsidP="004333EE">
            <w:pPr>
              <w:widowControl w:val="0"/>
              <w:spacing w:after="0" w:line="360" w:lineRule="auto"/>
              <w:jc w:val="both"/>
              <w:outlineLvl w:val="2"/>
              <w:rPr>
                <w:rFonts w:ascii="Times New Roman" w:hAnsi="Times New Roman"/>
                <w:b/>
                <w:bCs/>
                <w:sz w:val="24"/>
                <w:szCs w:val="24"/>
              </w:rPr>
            </w:pPr>
            <w:r w:rsidRPr="002009E0">
              <w:rPr>
                <w:rFonts w:ascii="Times New Roman" w:hAnsi="Times New Roman"/>
                <w:b/>
                <w:bCs/>
                <w:sz w:val="24"/>
                <w:szCs w:val="24"/>
              </w:rPr>
              <w:t>Suprafaţa</w:t>
            </w:r>
          </w:p>
        </w:tc>
        <w:tc>
          <w:tcPr>
            <w:tcW w:w="8010" w:type="dxa"/>
            <w:gridSpan w:val="2"/>
            <w:vAlign w:val="center"/>
          </w:tcPr>
          <w:p w:rsidR="00AE1D5F" w:rsidRPr="00D3207C" w:rsidRDefault="000303B0" w:rsidP="004333EE">
            <w:pPr>
              <w:widowControl w:val="0"/>
              <w:spacing w:after="0" w:line="360" w:lineRule="auto"/>
              <w:jc w:val="both"/>
              <w:outlineLvl w:val="2"/>
              <w:rPr>
                <w:rFonts w:ascii="Times New Roman" w:hAnsi="Times New Roman"/>
                <w:bCs/>
                <w:sz w:val="24"/>
                <w:szCs w:val="24"/>
              </w:rPr>
            </w:pPr>
            <w:r w:rsidRPr="00D3207C">
              <w:rPr>
                <w:rFonts w:ascii="Times New Roman" w:hAnsi="Times New Roman"/>
                <w:bCs/>
                <w:sz w:val="24"/>
                <w:szCs w:val="24"/>
              </w:rPr>
              <w:t>5189,</w:t>
            </w:r>
            <w:r w:rsidR="002009E0">
              <w:rPr>
                <w:rFonts w:ascii="Times New Roman" w:hAnsi="Times New Roman"/>
                <w:bCs/>
                <w:sz w:val="24"/>
                <w:szCs w:val="24"/>
              </w:rPr>
              <w:t xml:space="preserve"> </w:t>
            </w:r>
            <w:r w:rsidRPr="00D3207C">
              <w:rPr>
                <w:rFonts w:ascii="Times New Roman" w:hAnsi="Times New Roman"/>
                <w:bCs/>
                <w:sz w:val="24"/>
                <w:szCs w:val="24"/>
              </w:rPr>
              <w:t>34 ha</w:t>
            </w:r>
          </w:p>
        </w:tc>
      </w:tr>
      <w:tr w:rsidR="00CB7E13" w:rsidRPr="00D3207C" w:rsidTr="002009E0">
        <w:tc>
          <w:tcPr>
            <w:tcW w:w="1440" w:type="dxa"/>
            <w:vAlign w:val="center"/>
          </w:tcPr>
          <w:p w:rsidR="00BE645D" w:rsidRPr="00D3207C" w:rsidRDefault="000303B0" w:rsidP="004333EE">
            <w:pPr>
              <w:widowControl w:val="0"/>
              <w:spacing w:after="0" w:line="360" w:lineRule="auto"/>
              <w:jc w:val="both"/>
              <w:outlineLvl w:val="2"/>
              <w:rPr>
                <w:rFonts w:ascii="Times New Roman" w:hAnsi="Times New Roman"/>
                <w:bCs/>
                <w:sz w:val="24"/>
                <w:szCs w:val="24"/>
              </w:rPr>
            </w:pPr>
            <w:r w:rsidRPr="00D3207C">
              <w:rPr>
                <w:rFonts w:ascii="Times New Roman" w:hAnsi="Times New Roman"/>
                <w:bCs/>
                <w:sz w:val="24"/>
                <w:szCs w:val="24"/>
              </w:rPr>
              <w:t>N</w:t>
            </w:r>
            <w:r w:rsidRPr="002009E0">
              <w:rPr>
                <w:rFonts w:ascii="Times New Roman" w:hAnsi="Times New Roman"/>
                <w:b/>
                <w:bCs/>
                <w:sz w:val="24"/>
                <w:szCs w:val="24"/>
              </w:rPr>
              <w:t xml:space="preserve">umăr </w:t>
            </w:r>
            <w:r w:rsidR="00BE645D" w:rsidRPr="002009E0">
              <w:rPr>
                <w:rFonts w:ascii="Times New Roman" w:hAnsi="Times New Roman"/>
                <w:b/>
                <w:bCs/>
                <w:sz w:val="24"/>
                <w:szCs w:val="24"/>
              </w:rPr>
              <w:t>de locuitori</w:t>
            </w:r>
          </w:p>
        </w:tc>
        <w:tc>
          <w:tcPr>
            <w:tcW w:w="8010" w:type="dxa"/>
            <w:gridSpan w:val="2"/>
            <w:vAlign w:val="center"/>
          </w:tcPr>
          <w:p w:rsidR="00BE645D" w:rsidRPr="00D3207C" w:rsidRDefault="00BE645D" w:rsidP="00BE645D">
            <w:pPr>
              <w:widowControl w:val="0"/>
              <w:spacing w:after="0" w:line="360" w:lineRule="auto"/>
              <w:jc w:val="both"/>
              <w:outlineLvl w:val="2"/>
              <w:rPr>
                <w:rFonts w:ascii="Times New Roman" w:hAnsi="Times New Roman"/>
                <w:bCs/>
                <w:sz w:val="24"/>
                <w:szCs w:val="24"/>
              </w:rPr>
            </w:pPr>
            <w:r w:rsidRPr="00D3207C">
              <w:rPr>
                <w:rFonts w:ascii="Times New Roman" w:hAnsi="Times New Roman"/>
                <w:bCs/>
                <w:sz w:val="24"/>
                <w:szCs w:val="24"/>
              </w:rPr>
              <w:t xml:space="preserve">36 000 </w:t>
            </w:r>
          </w:p>
        </w:tc>
      </w:tr>
      <w:tr w:rsidR="00CB7E13" w:rsidRPr="00D3207C" w:rsidTr="00E91B41">
        <w:tc>
          <w:tcPr>
            <w:tcW w:w="9450" w:type="dxa"/>
            <w:gridSpan w:val="3"/>
          </w:tcPr>
          <w:p w:rsidR="00F628E0" w:rsidRPr="00D3207C" w:rsidRDefault="00F628E0" w:rsidP="00B543EA">
            <w:pPr>
              <w:widowControl w:val="0"/>
              <w:spacing w:after="0" w:line="360" w:lineRule="auto"/>
              <w:jc w:val="center"/>
              <w:outlineLvl w:val="1"/>
              <w:rPr>
                <w:rFonts w:ascii="Times New Roman" w:hAnsi="Times New Roman"/>
                <w:b/>
                <w:bCs/>
                <w:iCs/>
                <w:sz w:val="24"/>
                <w:szCs w:val="24"/>
              </w:rPr>
            </w:pPr>
            <w:r w:rsidRPr="00D3207C">
              <w:rPr>
                <w:rFonts w:ascii="Times New Roman" w:hAnsi="Times New Roman"/>
                <w:b/>
                <w:bCs/>
                <w:iCs/>
                <w:sz w:val="24"/>
                <w:szCs w:val="24"/>
              </w:rPr>
              <w:t>Târgu Trotuş</w:t>
            </w:r>
          </w:p>
        </w:tc>
      </w:tr>
      <w:tr w:rsidR="00CB7E13" w:rsidRPr="00D3207C" w:rsidTr="002009E0">
        <w:tc>
          <w:tcPr>
            <w:tcW w:w="2700" w:type="dxa"/>
            <w:gridSpan w:val="2"/>
          </w:tcPr>
          <w:p w:rsidR="00F628E0" w:rsidRPr="002009E0" w:rsidRDefault="00F628E0" w:rsidP="00B543EA">
            <w:pPr>
              <w:widowControl w:val="0"/>
              <w:spacing w:after="0" w:line="360" w:lineRule="auto"/>
              <w:jc w:val="both"/>
              <w:outlineLvl w:val="1"/>
              <w:rPr>
                <w:rFonts w:ascii="Times New Roman" w:hAnsi="Times New Roman"/>
                <w:b/>
                <w:bCs/>
                <w:iCs/>
                <w:sz w:val="24"/>
                <w:szCs w:val="24"/>
              </w:rPr>
            </w:pPr>
            <w:r w:rsidRPr="002009E0">
              <w:rPr>
                <w:rFonts w:ascii="Times New Roman" w:hAnsi="Times New Roman"/>
                <w:b/>
                <w:bCs/>
                <w:iCs/>
                <w:sz w:val="24"/>
                <w:szCs w:val="24"/>
              </w:rPr>
              <w:t xml:space="preserve">Activităţi economice </w:t>
            </w:r>
          </w:p>
          <w:p w:rsidR="00F628E0" w:rsidRPr="002009E0" w:rsidRDefault="00F628E0" w:rsidP="00B543EA">
            <w:pPr>
              <w:widowControl w:val="0"/>
              <w:spacing w:after="0" w:line="360" w:lineRule="auto"/>
              <w:jc w:val="both"/>
              <w:outlineLvl w:val="1"/>
              <w:rPr>
                <w:rFonts w:ascii="Times New Roman" w:hAnsi="Times New Roman"/>
                <w:b/>
                <w:bCs/>
                <w:iCs/>
                <w:sz w:val="24"/>
                <w:szCs w:val="24"/>
              </w:rPr>
            </w:pPr>
            <w:r w:rsidRPr="002009E0">
              <w:rPr>
                <w:rFonts w:ascii="Times New Roman" w:hAnsi="Times New Roman"/>
                <w:b/>
                <w:bCs/>
                <w:iCs/>
                <w:sz w:val="24"/>
                <w:szCs w:val="24"/>
              </w:rPr>
              <w:t>principale</w:t>
            </w:r>
          </w:p>
        </w:tc>
        <w:tc>
          <w:tcPr>
            <w:tcW w:w="6750" w:type="dxa"/>
          </w:tcPr>
          <w:p w:rsidR="00F628E0" w:rsidRPr="00D3207C" w:rsidRDefault="00AD1CE4" w:rsidP="00AD1CE4">
            <w:pPr>
              <w:widowControl w:val="0"/>
              <w:spacing w:after="0" w:line="360" w:lineRule="auto"/>
              <w:jc w:val="both"/>
              <w:outlineLvl w:val="1"/>
              <w:rPr>
                <w:rFonts w:ascii="Times New Roman" w:hAnsi="Times New Roman"/>
                <w:bCs/>
                <w:iCs/>
                <w:sz w:val="24"/>
                <w:szCs w:val="24"/>
              </w:rPr>
            </w:pPr>
            <w:r w:rsidRPr="00D3207C">
              <w:rPr>
                <w:rFonts w:ascii="Times New Roman" w:hAnsi="Times New Roman"/>
                <w:bCs/>
                <w:iCs/>
                <w:sz w:val="24"/>
                <w:szCs w:val="24"/>
              </w:rPr>
              <w:t>C</w:t>
            </w:r>
            <w:r w:rsidR="00F628E0" w:rsidRPr="00D3207C">
              <w:rPr>
                <w:rFonts w:ascii="Times New Roman" w:hAnsi="Times New Roman"/>
                <w:bCs/>
                <w:iCs/>
                <w:sz w:val="24"/>
                <w:szCs w:val="24"/>
              </w:rPr>
              <w:t>omerţ şi alimentaţie publică</w:t>
            </w:r>
          </w:p>
        </w:tc>
      </w:tr>
      <w:tr w:rsidR="00CB7E13" w:rsidRPr="00D3207C" w:rsidTr="002009E0">
        <w:tc>
          <w:tcPr>
            <w:tcW w:w="2700" w:type="dxa"/>
            <w:gridSpan w:val="2"/>
            <w:vAlign w:val="center"/>
          </w:tcPr>
          <w:p w:rsidR="00F628E0" w:rsidRPr="002009E0" w:rsidRDefault="00F628E0" w:rsidP="00B543EA">
            <w:pPr>
              <w:widowControl w:val="0"/>
              <w:spacing w:after="0" w:line="360" w:lineRule="auto"/>
              <w:jc w:val="both"/>
              <w:outlineLvl w:val="2"/>
              <w:rPr>
                <w:rFonts w:ascii="Times New Roman" w:hAnsi="Times New Roman"/>
                <w:b/>
                <w:bCs/>
                <w:sz w:val="24"/>
                <w:szCs w:val="24"/>
              </w:rPr>
            </w:pPr>
            <w:r w:rsidRPr="002009E0">
              <w:rPr>
                <w:rFonts w:ascii="Times New Roman" w:hAnsi="Times New Roman"/>
                <w:b/>
                <w:bCs/>
                <w:sz w:val="24"/>
                <w:szCs w:val="24"/>
              </w:rPr>
              <w:t>Servicii către populaţie</w:t>
            </w:r>
          </w:p>
        </w:tc>
        <w:tc>
          <w:tcPr>
            <w:tcW w:w="6750" w:type="dxa"/>
            <w:vAlign w:val="center"/>
          </w:tcPr>
          <w:p w:rsidR="00F628E0" w:rsidRPr="00D3207C" w:rsidRDefault="00AD1CE4" w:rsidP="00AD1CE4">
            <w:pPr>
              <w:widowControl w:val="0"/>
              <w:spacing w:after="0" w:line="360" w:lineRule="auto"/>
              <w:jc w:val="both"/>
              <w:outlineLvl w:val="2"/>
              <w:rPr>
                <w:rFonts w:ascii="Times New Roman" w:hAnsi="Times New Roman"/>
                <w:bCs/>
                <w:sz w:val="24"/>
                <w:szCs w:val="24"/>
              </w:rPr>
            </w:pPr>
            <w:r w:rsidRPr="00D3207C">
              <w:rPr>
                <w:rFonts w:ascii="Times New Roman" w:hAnsi="Times New Roman"/>
                <w:bCs/>
                <w:sz w:val="24"/>
                <w:szCs w:val="24"/>
              </w:rPr>
              <w:t xml:space="preserve">Sistem alimentare cu apă, canalizare şi epurare </w:t>
            </w:r>
            <w:r w:rsidR="002009E0">
              <w:rPr>
                <w:rFonts w:ascii="Times New Roman" w:hAnsi="Times New Roman"/>
                <w:bCs/>
                <w:sz w:val="24"/>
                <w:szCs w:val="24"/>
              </w:rPr>
              <w:t xml:space="preserve">de </w:t>
            </w:r>
            <w:r w:rsidRPr="00D3207C">
              <w:rPr>
                <w:rFonts w:ascii="Times New Roman" w:hAnsi="Times New Roman"/>
                <w:bCs/>
                <w:sz w:val="24"/>
                <w:szCs w:val="24"/>
              </w:rPr>
              <w:t>ape uzate, dispensar comunal</w:t>
            </w:r>
          </w:p>
        </w:tc>
      </w:tr>
      <w:tr w:rsidR="00CB7E13" w:rsidRPr="00D3207C" w:rsidTr="002009E0">
        <w:tc>
          <w:tcPr>
            <w:tcW w:w="2700" w:type="dxa"/>
            <w:gridSpan w:val="2"/>
            <w:vAlign w:val="center"/>
          </w:tcPr>
          <w:p w:rsidR="00F628E0" w:rsidRPr="002009E0" w:rsidRDefault="00F628E0" w:rsidP="00B543EA">
            <w:pPr>
              <w:widowControl w:val="0"/>
              <w:spacing w:after="0" w:line="360" w:lineRule="auto"/>
              <w:jc w:val="both"/>
              <w:outlineLvl w:val="2"/>
              <w:rPr>
                <w:rFonts w:ascii="Times New Roman" w:hAnsi="Times New Roman"/>
                <w:b/>
                <w:bCs/>
                <w:sz w:val="24"/>
                <w:szCs w:val="24"/>
              </w:rPr>
            </w:pPr>
            <w:r w:rsidRPr="002009E0">
              <w:rPr>
                <w:rFonts w:ascii="Times New Roman" w:hAnsi="Times New Roman"/>
                <w:b/>
                <w:bCs/>
                <w:sz w:val="24"/>
                <w:szCs w:val="24"/>
              </w:rPr>
              <w:t>Agricultura</w:t>
            </w:r>
          </w:p>
        </w:tc>
        <w:tc>
          <w:tcPr>
            <w:tcW w:w="6750" w:type="dxa"/>
            <w:vAlign w:val="center"/>
          </w:tcPr>
          <w:p w:rsidR="00F628E0" w:rsidRPr="00D3207C" w:rsidRDefault="00E91B41" w:rsidP="00B543EA">
            <w:pPr>
              <w:widowControl w:val="0"/>
              <w:spacing w:after="0" w:line="360" w:lineRule="auto"/>
              <w:jc w:val="both"/>
              <w:outlineLvl w:val="2"/>
              <w:rPr>
                <w:rFonts w:ascii="Times New Roman" w:hAnsi="Times New Roman"/>
                <w:bCs/>
                <w:sz w:val="24"/>
                <w:szCs w:val="24"/>
              </w:rPr>
            </w:pPr>
            <w:r w:rsidRPr="00D3207C">
              <w:rPr>
                <w:rFonts w:ascii="Times New Roman" w:hAnsi="Times New Roman"/>
                <w:bCs/>
                <w:sz w:val="24"/>
                <w:szCs w:val="24"/>
              </w:rPr>
              <w:t>Cultura de cereale, sectorul z</w:t>
            </w:r>
            <w:r w:rsidR="00AD1CE4" w:rsidRPr="00D3207C">
              <w:rPr>
                <w:rFonts w:ascii="Times New Roman" w:hAnsi="Times New Roman"/>
                <w:bCs/>
                <w:sz w:val="24"/>
                <w:szCs w:val="24"/>
              </w:rPr>
              <w:t>ootehnic</w:t>
            </w:r>
          </w:p>
        </w:tc>
      </w:tr>
      <w:tr w:rsidR="00CB7E13" w:rsidRPr="00D3207C" w:rsidTr="002009E0">
        <w:tc>
          <w:tcPr>
            <w:tcW w:w="2700" w:type="dxa"/>
            <w:gridSpan w:val="2"/>
            <w:vAlign w:val="center"/>
          </w:tcPr>
          <w:p w:rsidR="00F628E0" w:rsidRPr="002009E0" w:rsidRDefault="00F628E0" w:rsidP="00B543EA">
            <w:pPr>
              <w:widowControl w:val="0"/>
              <w:spacing w:after="0" w:line="360" w:lineRule="auto"/>
              <w:jc w:val="both"/>
              <w:outlineLvl w:val="2"/>
              <w:rPr>
                <w:rFonts w:ascii="Times New Roman" w:hAnsi="Times New Roman"/>
                <w:b/>
                <w:bCs/>
                <w:sz w:val="24"/>
                <w:szCs w:val="24"/>
              </w:rPr>
            </w:pPr>
            <w:r w:rsidRPr="002009E0">
              <w:rPr>
                <w:rFonts w:ascii="Times New Roman" w:hAnsi="Times New Roman"/>
                <w:b/>
                <w:bCs/>
                <w:sz w:val="24"/>
                <w:szCs w:val="24"/>
              </w:rPr>
              <w:t>Suprafaţa</w:t>
            </w:r>
          </w:p>
        </w:tc>
        <w:tc>
          <w:tcPr>
            <w:tcW w:w="6750" w:type="dxa"/>
            <w:vAlign w:val="center"/>
          </w:tcPr>
          <w:p w:rsidR="00F628E0" w:rsidRPr="00D3207C" w:rsidRDefault="00AD1CE4" w:rsidP="00B543EA">
            <w:pPr>
              <w:widowControl w:val="0"/>
              <w:spacing w:after="0" w:line="360" w:lineRule="auto"/>
              <w:jc w:val="both"/>
              <w:outlineLvl w:val="2"/>
              <w:rPr>
                <w:rFonts w:ascii="Times New Roman" w:hAnsi="Times New Roman"/>
                <w:bCs/>
                <w:sz w:val="24"/>
                <w:szCs w:val="24"/>
              </w:rPr>
            </w:pPr>
            <w:r w:rsidRPr="00D3207C">
              <w:rPr>
                <w:rFonts w:ascii="Times New Roman" w:hAnsi="Times New Roman"/>
                <w:bCs/>
                <w:sz w:val="24"/>
                <w:szCs w:val="24"/>
              </w:rPr>
              <w:t>3210 ha</w:t>
            </w:r>
          </w:p>
        </w:tc>
      </w:tr>
      <w:tr w:rsidR="00CB7E13" w:rsidRPr="00D3207C" w:rsidTr="002009E0">
        <w:tc>
          <w:tcPr>
            <w:tcW w:w="2700" w:type="dxa"/>
            <w:gridSpan w:val="2"/>
            <w:vAlign w:val="center"/>
          </w:tcPr>
          <w:p w:rsidR="00F628E0" w:rsidRPr="002009E0" w:rsidRDefault="00F628E0" w:rsidP="00B543EA">
            <w:pPr>
              <w:widowControl w:val="0"/>
              <w:spacing w:after="0" w:line="360" w:lineRule="auto"/>
              <w:jc w:val="both"/>
              <w:outlineLvl w:val="2"/>
              <w:rPr>
                <w:rFonts w:ascii="Times New Roman" w:hAnsi="Times New Roman"/>
                <w:b/>
                <w:bCs/>
                <w:sz w:val="24"/>
                <w:szCs w:val="24"/>
              </w:rPr>
            </w:pPr>
            <w:r w:rsidRPr="002009E0">
              <w:rPr>
                <w:rFonts w:ascii="Times New Roman" w:hAnsi="Times New Roman"/>
                <w:b/>
                <w:bCs/>
                <w:sz w:val="24"/>
                <w:szCs w:val="24"/>
              </w:rPr>
              <w:t>Număr de locuitori</w:t>
            </w:r>
          </w:p>
        </w:tc>
        <w:tc>
          <w:tcPr>
            <w:tcW w:w="6750" w:type="dxa"/>
            <w:vAlign w:val="center"/>
          </w:tcPr>
          <w:p w:rsidR="00F628E0" w:rsidRPr="00D3207C" w:rsidRDefault="00AD1CE4" w:rsidP="00B543EA">
            <w:pPr>
              <w:widowControl w:val="0"/>
              <w:spacing w:after="0" w:line="360" w:lineRule="auto"/>
              <w:jc w:val="both"/>
              <w:outlineLvl w:val="2"/>
              <w:rPr>
                <w:rFonts w:ascii="Times New Roman" w:hAnsi="Times New Roman"/>
                <w:bCs/>
                <w:sz w:val="24"/>
                <w:szCs w:val="24"/>
              </w:rPr>
            </w:pPr>
            <w:r w:rsidRPr="00D3207C">
              <w:rPr>
                <w:rFonts w:ascii="Times New Roman" w:hAnsi="Times New Roman"/>
                <w:bCs/>
                <w:sz w:val="24"/>
                <w:szCs w:val="24"/>
              </w:rPr>
              <w:t>5729</w:t>
            </w:r>
          </w:p>
        </w:tc>
      </w:tr>
    </w:tbl>
    <w:p w:rsidR="00F628E0" w:rsidRPr="00D3207C" w:rsidRDefault="00F628E0" w:rsidP="00AE1D5F">
      <w:pPr>
        <w:widowControl w:val="0"/>
        <w:spacing w:after="0" w:line="360" w:lineRule="auto"/>
        <w:jc w:val="right"/>
        <w:outlineLvl w:val="1"/>
        <w:rPr>
          <w:rFonts w:ascii="Times New Roman" w:hAnsi="Times New Roman"/>
          <w:b/>
          <w:bCs/>
          <w:iCs/>
          <w:sz w:val="24"/>
          <w:szCs w:val="24"/>
        </w:rPr>
      </w:pPr>
    </w:p>
    <w:p w:rsidR="00AE1D5F" w:rsidRPr="00D3207C" w:rsidRDefault="00AE1D5F" w:rsidP="00AE1D5F">
      <w:pPr>
        <w:widowControl w:val="0"/>
        <w:spacing w:after="0" w:line="360" w:lineRule="auto"/>
        <w:jc w:val="center"/>
        <w:outlineLvl w:val="2"/>
        <w:rPr>
          <w:rFonts w:ascii="Times New Roman" w:hAnsi="Times New Roman"/>
          <w:b/>
          <w:sz w:val="24"/>
          <w:szCs w:val="24"/>
        </w:rPr>
      </w:pPr>
      <w:r w:rsidRPr="00D3207C">
        <w:rPr>
          <w:rFonts w:ascii="Times New Roman" w:hAnsi="Times New Roman"/>
          <w:b/>
          <w:sz w:val="24"/>
          <w:szCs w:val="24"/>
        </w:rPr>
        <w:t>Lista factorilor interesaţi</w:t>
      </w:r>
    </w:p>
    <w:p w:rsidR="00AE1D5F" w:rsidRPr="00D3207C" w:rsidRDefault="00AE1D5F" w:rsidP="00AE1D5F">
      <w:pPr>
        <w:widowControl w:val="0"/>
        <w:spacing w:after="0" w:line="360" w:lineRule="auto"/>
        <w:jc w:val="right"/>
        <w:outlineLvl w:val="2"/>
        <w:rPr>
          <w:rFonts w:ascii="Times New Roman" w:hAnsi="Times New Roman"/>
          <w:b/>
          <w:sz w:val="24"/>
          <w:szCs w:val="24"/>
        </w:rPr>
      </w:pPr>
      <w:r w:rsidRPr="00D3207C">
        <w:rPr>
          <w:rFonts w:ascii="Times New Roman" w:hAnsi="Times New Roman"/>
          <w:b/>
          <w:sz w:val="24"/>
          <w:szCs w:val="24"/>
        </w:rPr>
        <w:lastRenderedPageBreak/>
        <w:t>Tabelul nr.</w:t>
      </w:r>
      <w:r w:rsidR="002009E0">
        <w:rPr>
          <w:rFonts w:ascii="Times New Roman" w:hAnsi="Times New Roman"/>
          <w:b/>
          <w:sz w:val="24"/>
          <w:szCs w:val="24"/>
        </w:rPr>
        <w:t xml:space="preserve"> 6</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760"/>
        <w:gridCol w:w="2880"/>
      </w:tblGrid>
      <w:tr w:rsidR="00CB7E13" w:rsidRPr="00D3207C" w:rsidTr="00E91B41">
        <w:tc>
          <w:tcPr>
            <w:tcW w:w="810" w:type="dxa"/>
            <w:shd w:val="clear" w:color="auto" w:fill="auto"/>
          </w:tcPr>
          <w:p w:rsidR="00AE1D5F" w:rsidRPr="00D3207C" w:rsidRDefault="00AE1D5F" w:rsidP="00A7228C">
            <w:pPr>
              <w:spacing w:after="0" w:line="360" w:lineRule="auto"/>
              <w:rPr>
                <w:rFonts w:ascii="Times New Roman" w:hAnsi="Times New Roman"/>
                <w:b/>
                <w:sz w:val="24"/>
                <w:szCs w:val="24"/>
              </w:rPr>
            </w:pPr>
            <w:r w:rsidRPr="00D3207C">
              <w:rPr>
                <w:rFonts w:ascii="Times New Roman" w:hAnsi="Times New Roman"/>
                <w:b/>
                <w:sz w:val="24"/>
                <w:szCs w:val="24"/>
              </w:rPr>
              <w:t>Nr.</w:t>
            </w:r>
          </w:p>
        </w:tc>
        <w:tc>
          <w:tcPr>
            <w:tcW w:w="5760" w:type="dxa"/>
            <w:shd w:val="clear" w:color="auto" w:fill="auto"/>
          </w:tcPr>
          <w:p w:rsidR="00AE1D5F" w:rsidRPr="00D3207C" w:rsidRDefault="00AE1D5F" w:rsidP="00A7228C">
            <w:pPr>
              <w:spacing w:after="0" w:line="360" w:lineRule="auto"/>
              <w:rPr>
                <w:rFonts w:ascii="Times New Roman" w:hAnsi="Times New Roman"/>
                <w:b/>
                <w:sz w:val="24"/>
                <w:szCs w:val="24"/>
              </w:rPr>
            </w:pPr>
            <w:r w:rsidRPr="00D3207C">
              <w:rPr>
                <w:rFonts w:ascii="Times New Roman" w:hAnsi="Times New Roman"/>
                <w:b/>
                <w:sz w:val="24"/>
                <w:szCs w:val="24"/>
              </w:rPr>
              <w:t>Denumire</w:t>
            </w:r>
            <w:r w:rsidR="005D39A5">
              <w:rPr>
                <w:rFonts w:ascii="Times New Roman" w:hAnsi="Times New Roman"/>
                <w:b/>
                <w:sz w:val="24"/>
                <w:szCs w:val="24"/>
              </w:rPr>
              <w:t>a</w:t>
            </w:r>
          </w:p>
        </w:tc>
        <w:tc>
          <w:tcPr>
            <w:tcW w:w="2880" w:type="dxa"/>
            <w:shd w:val="clear" w:color="auto" w:fill="auto"/>
          </w:tcPr>
          <w:p w:rsidR="00AE1D5F" w:rsidRPr="00D3207C" w:rsidRDefault="005D39A5" w:rsidP="00A7228C">
            <w:pPr>
              <w:spacing w:after="0" w:line="360" w:lineRule="auto"/>
              <w:rPr>
                <w:rFonts w:ascii="Times New Roman" w:hAnsi="Times New Roman"/>
                <w:b/>
                <w:sz w:val="24"/>
                <w:szCs w:val="24"/>
              </w:rPr>
            </w:pPr>
            <w:r>
              <w:rPr>
                <w:rFonts w:ascii="Times New Roman" w:hAnsi="Times New Roman"/>
                <w:b/>
                <w:sz w:val="24"/>
                <w:szCs w:val="24"/>
              </w:rPr>
              <w:t>Aria</w:t>
            </w:r>
            <w:r w:rsidR="00AE1D5F" w:rsidRPr="00D3207C">
              <w:rPr>
                <w:rFonts w:ascii="Times New Roman" w:hAnsi="Times New Roman"/>
                <w:b/>
                <w:sz w:val="24"/>
                <w:szCs w:val="24"/>
              </w:rPr>
              <w:t xml:space="preserve"> de interes</w:t>
            </w:r>
          </w:p>
        </w:tc>
      </w:tr>
      <w:tr w:rsidR="00CB7E13" w:rsidRPr="00D3207C" w:rsidTr="00E91B41">
        <w:tc>
          <w:tcPr>
            <w:tcW w:w="81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1.</w:t>
            </w:r>
          </w:p>
        </w:tc>
        <w:tc>
          <w:tcPr>
            <w:tcW w:w="5760" w:type="dxa"/>
            <w:shd w:val="clear" w:color="auto" w:fill="auto"/>
          </w:tcPr>
          <w:p w:rsidR="00A7228C"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Ministerul Mediului, Apelor și Pădurilor</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Națională</w:t>
            </w:r>
          </w:p>
        </w:tc>
      </w:tr>
      <w:tr w:rsidR="00CB7E13" w:rsidRPr="00D3207C" w:rsidTr="00E91B41">
        <w:tc>
          <w:tcPr>
            <w:tcW w:w="81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2.</w:t>
            </w:r>
          </w:p>
        </w:tc>
        <w:tc>
          <w:tcPr>
            <w:tcW w:w="576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 xml:space="preserve">Agenția pentru Protecția Mediului </w:t>
            </w:r>
            <w:r w:rsidR="004333EE" w:rsidRPr="00D3207C">
              <w:rPr>
                <w:rFonts w:ascii="Times New Roman" w:hAnsi="Times New Roman"/>
                <w:sz w:val="24"/>
                <w:szCs w:val="24"/>
              </w:rPr>
              <w:t>Bacău</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Județeană</w:t>
            </w:r>
          </w:p>
        </w:tc>
      </w:tr>
      <w:tr w:rsidR="00CB7E13" w:rsidRPr="00D3207C" w:rsidTr="00E91B41">
        <w:tc>
          <w:tcPr>
            <w:tcW w:w="810" w:type="dxa"/>
            <w:shd w:val="clear" w:color="auto" w:fill="auto"/>
          </w:tcPr>
          <w:p w:rsidR="008C0756" w:rsidRPr="00D3207C" w:rsidRDefault="008C0756" w:rsidP="00A7228C">
            <w:pPr>
              <w:spacing w:after="0" w:line="360" w:lineRule="auto"/>
              <w:rPr>
                <w:rFonts w:ascii="Times New Roman" w:hAnsi="Times New Roman"/>
                <w:sz w:val="24"/>
                <w:szCs w:val="24"/>
              </w:rPr>
            </w:pPr>
            <w:r w:rsidRPr="00D3207C">
              <w:rPr>
                <w:rFonts w:ascii="Times New Roman" w:hAnsi="Times New Roman"/>
                <w:sz w:val="24"/>
                <w:szCs w:val="24"/>
              </w:rPr>
              <w:t>3.</w:t>
            </w:r>
          </w:p>
        </w:tc>
        <w:tc>
          <w:tcPr>
            <w:tcW w:w="5760" w:type="dxa"/>
            <w:shd w:val="clear" w:color="auto" w:fill="auto"/>
          </w:tcPr>
          <w:p w:rsidR="008C0756" w:rsidRPr="00D3207C" w:rsidRDefault="008C0756" w:rsidP="00A7228C">
            <w:pPr>
              <w:spacing w:after="0" w:line="360" w:lineRule="auto"/>
              <w:rPr>
                <w:rFonts w:ascii="Times New Roman" w:hAnsi="Times New Roman"/>
                <w:sz w:val="24"/>
                <w:szCs w:val="24"/>
              </w:rPr>
            </w:pPr>
            <w:r w:rsidRPr="00D3207C">
              <w:rPr>
                <w:rFonts w:ascii="Times New Roman" w:hAnsi="Times New Roman"/>
                <w:sz w:val="24"/>
                <w:szCs w:val="24"/>
              </w:rPr>
              <w:t>Direcția Silvică Bacău</w:t>
            </w:r>
          </w:p>
        </w:tc>
        <w:tc>
          <w:tcPr>
            <w:tcW w:w="2880" w:type="dxa"/>
            <w:shd w:val="clear" w:color="auto" w:fill="auto"/>
          </w:tcPr>
          <w:p w:rsidR="008C0756" w:rsidRPr="00D3207C" w:rsidRDefault="008C0756" w:rsidP="00A7228C">
            <w:pPr>
              <w:spacing w:after="0" w:line="360" w:lineRule="auto"/>
              <w:rPr>
                <w:rFonts w:ascii="Times New Roman" w:hAnsi="Times New Roman"/>
                <w:sz w:val="24"/>
                <w:szCs w:val="24"/>
              </w:rPr>
            </w:pPr>
            <w:r w:rsidRPr="00D3207C">
              <w:rPr>
                <w:rFonts w:ascii="Times New Roman" w:hAnsi="Times New Roman"/>
                <w:sz w:val="24"/>
                <w:szCs w:val="24"/>
              </w:rPr>
              <w:t>Custode</w:t>
            </w:r>
          </w:p>
        </w:tc>
      </w:tr>
      <w:tr w:rsidR="00CB7E13" w:rsidRPr="00D3207C" w:rsidTr="00E91B41">
        <w:tc>
          <w:tcPr>
            <w:tcW w:w="810" w:type="dxa"/>
            <w:shd w:val="clear" w:color="auto" w:fill="auto"/>
          </w:tcPr>
          <w:p w:rsidR="00AE1D5F" w:rsidRPr="00D3207C" w:rsidRDefault="008C0756" w:rsidP="00A7228C">
            <w:pPr>
              <w:spacing w:after="0" w:line="360" w:lineRule="auto"/>
              <w:rPr>
                <w:rFonts w:ascii="Times New Roman" w:hAnsi="Times New Roman"/>
                <w:sz w:val="24"/>
                <w:szCs w:val="24"/>
              </w:rPr>
            </w:pPr>
            <w:r w:rsidRPr="00D3207C">
              <w:rPr>
                <w:rFonts w:ascii="Times New Roman" w:hAnsi="Times New Roman"/>
                <w:sz w:val="24"/>
                <w:szCs w:val="24"/>
              </w:rPr>
              <w:t>4</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A7228C">
            <w:pPr>
              <w:widowControl w:val="0"/>
              <w:spacing w:after="0" w:line="360" w:lineRule="auto"/>
              <w:jc w:val="both"/>
              <w:rPr>
                <w:rFonts w:ascii="Times New Roman" w:hAnsi="Times New Roman"/>
                <w:sz w:val="24"/>
                <w:szCs w:val="24"/>
                <w:lang w:eastAsia="ro-RO"/>
              </w:rPr>
            </w:pPr>
            <w:r w:rsidRPr="00D3207C">
              <w:rPr>
                <w:rFonts w:ascii="Times New Roman" w:hAnsi="Times New Roman"/>
                <w:sz w:val="24"/>
                <w:szCs w:val="24"/>
                <w:lang w:eastAsia="ro-RO"/>
              </w:rPr>
              <w:t>Academia Română, filiala Iaşi – Comisia pentru Ocrotirea Monumentelor Naturii</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Națională</w:t>
            </w:r>
          </w:p>
        </w:tc>
      </w:tr>
      <w:tr w:rsidR="00CB7E13" w:rsidRPr="00D3207C" w:rsidTr="00E91B41">
        <w:tc>
          <w:tcPr>
            <w:tcW w:w="810" w:type="dxa"/>
            <w:shd w:val="clear" w:color="auto" w:fill="auto"/>
          </w:tcPr>
          <w:p w:rsidR="00AE1D5F" w:rsidRPr="00D3207C" w:rsidRDefault="00D263C2" w:rsidP="00A7228C">
            <w:pPr>
              <w:spacing w:after="0" w:line="360" w:lineRule="auto"/>
              <w:rPr>
                <w:rFonts w:ascii="Times New Roman" w:hAnsi="Times New Roman"/>
                <w:sz w:val="24"/>
                <w:szCs w:val="24"/>
              </w:rPr>
            </w:pPr>
            <w:r w:rsidRPr="00D3207C">
              <w:rPr>
                <w:rFonts w:ascii="Times New Roman" w:hAnsi="Times New Roman"/>
                <w:sz w:val="24"/>
                <w:szCs w:val="24"/>
              </w:rPr>
              <w:t>5</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 xml:space="preserve">Comisariat Garda de Mediu - </w:t>
            </w:r>
            <w:r w:rsidR="004333EE" w:rsidRPr="00D3207C">
              <w:rPr>
                <w:rFonts w:ascii="Times New Roman" w:hAnsi="Times New Roman"/>
                <w:sz w:val="24"/>
                <w:szCs w:val="24"/>
              </w:rPr>
              <w:t>Bacău</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Județeană</w:t>
            </w:r>
          </w:p>
        </w:tc>
      </w:tr>
      <w:tr w:rsidR="00CB7E13" w:rsidRPr="00D3207C" w:rsidTr="00E91B41">
        <w:tc>
          <w:tcPr>
            <w:tcW w:w="810" w:type="dxa"/>
            <w:shd w:val="clear" w:color="auto" w:fill="auto"/>
          </w:tcPr>
          <w:p w:rsidR="00AE1D5F" w:rsidRPr="00D3207C" w:rsidRDefault="00D263C2" w:rsidP="00A7228C">
            <w:pPr>
              <w:spacing w:after="0" w:line="360" w:lineRule="auto"/>
              <w:rPr>
                <w:rFonts w:ascii="Times New Roman" w:hAnsi="Times New Roman"/>
                <w:sz w:val="24"/>
                <w:szCs w:val="24"/>
              </w:rPr>
            </w:pPr>
            <w:r w:rsidRPr="00D3207C">
              <w:rPr>
                <w:rFonts w:ascii="Times New Roman" w:hAnsi="Times New Roman"/>
                <w:sz w:val="24"/>
                <w:szCs w:val="24"/>
              </w:rPr>
              <w:t>6</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Administrația Bazinală de Apă Prut - Bârlad</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Bazinală</w:t>
            </w:r>
          </w:p>
        </w:tc>
      </w:tr>
      <w:tr w:rsidR="00CB7E13" w:rsidRPr="00D3207C" w:rsidTr="00E91B41">
        <w:tc>
          <w:tcPr>
            <w:tcW w:w="810" w:type="dxa"/>
            <w:shd w:val="clear" w:color="auto" w:fill="auto"/>
          </w:tcPr>
          <w:p w:rsidR="00AE1D5F" w:rsidRPr="00D3207C" w:rsidRDefault="00D263C2" w:rsidP="00A7228C">
            <w:pPr>
              <w:spacing w:after="0" w:line="360" w:lineRule="auto"/>
              <w:rPr>
                <w:rFonts w:ascii="Times New Roman" w:hAnsi="Times New Roman"/>
                <w:sz w:val="24"/>
                <w:szCs w:val="24"/>
              </w:rPr>
            </w:pPr>
            <w:r w:rsidRPr="00D3207C">
              <w:rPr>
                <w:rFonts w:ascii="Times New Roman" w:hAnsi="Times New Roman"/>
                <w:sz w:val="24"/>
                <w:szCs w:val="24"/>
              </w:rPr>
              <w:t>7</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 xml:space="preserve">Consiliul Județean </w:t>
            </w:r>
            <w:r w:rsidR="004333EE" w:rsidRPr="00D3207C">
              <w:rPr>
                <w:rFonts w:ascii="Times New Roman" w:hAnsi="Times New Roman"/>
                <w:sz w:val="24"/>
                <w:szCs w:val="24"/>
              </w:rPr>
              <w:t>Bacău</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Județeană</w:t>
            </w:r>
          </w:p>
        </w:tc>
      </w:tr>
      <w:tr w:rsidR="00CB7E13" w:rsidRPr="00D3207C" w:rsidTr="00E91B41">
        <w:tc>
          <w:tcPr>
            <w:tcW w:w="810" w:type="dxa"/>
            <w:shd w:val="clear" w:color="auto" w:fill="auto"/>
          </w:tcPr>
          <w:p w:rsidR="00AE1D5F" w:rsidRPr="00D3207C" w:rsidRDefault="00D263C2" w:rsidP="00A7228C">
            <w:pPr>
              <w:spacing w:after="0" w:line="360" w:lineRule="auto"/>
              <w:rPr>
                <w:rFonts w:ascii="Times New Roman" w:hAnsi="Times New Roman"/>
                <w:sz w:val="24"/>
                <w:szCs w:val="24"/>
              </w:rPr>
            </w:pPr>
            <w:r w:rsidRPr="00D3207C">
              <w:rPr>
                <w:rFonts w:ascii="Times New Roman" w:hAnsi="Times New Roman"/>
                <w:sz w:val="24"/>
                <w:szCs w:val="24"/>
              </w:rPr>
              <w:t>8</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Instituția Prefectului –</w:t>
            </w:r>
            <w:r w:rsidR="004333EE" w:rsidRPr="00D3207C">
              <w:rPr>
                <w:rFonts w:ascii="Times New Roman" w:hAnsi="Times New Roman"/>
                <w:sz w:val="24"/>
                <w:szCs w:val="24"/>
              </w:rPr>
              <w:t>Bacău</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Județeană</w:t>
            </w:r>
          </w:p>
        </w:tc>
      </w:tr>
      <w:tr w:rsidR="00CB7E13" w:rsidRPr="00D3207C" w:rsidTr="00E91B41">
        <w:tc>
          <w:tcPr>
            <w:tcW w:w="810" w:type="dxa"/>
            <w:shd w:val="clear" w:color="auto" w:fill="auto"/>
          </w:tcPr>
          <w:p w:rsidR="00AE1D5F" w:rsidRPr="00D3207C" w:rsidRDefault="00D263C2" w:rsidP="00A7228C">
            <w:pPr>
              <w:spacing w:after="0" w:line="360" w:lineRule="auto"/>
              <w:rPr>
                <w:rFonts w:ascii="Times New Roman" w:hAnsi="Times New Roman"/>
                <w:sz w:val="24"/>
                <w:szCs w:val="24"/>
              </w:rPr>
            </w:pPr>
            <w:r w:rsidRPr="00D3207C">
              <w:rPr>
                <w:rFonts w:ascii="Times New Roman" w:hAnsi="Times New Roman"/>
                <w:sz w:val="24"/>
                <w:szCs w:val="24"/>
              </w:rPr>
              <w:t>9</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 xml:space="preserve">Agenţia de Plăţi şi Intervenţie pentru Agricultură - </w:t>
            </w:r>
            <w:r w:rsidR="004333EE" w:rsidRPr="00D3207C">
              <w:rPr>
                <w:rFonts w:ascii="Times New Roman" w:hAnsi="Times New Roman"/>
                <w:sz w:val="24"/>
                <w:szCs w:val="24"/>
              </w:rPr>
              <w:t>Bacău</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Județeană</w:t>
            </w:r>
          </w:p>
        </w:tc>
      </w:tr>
      <w:tr w:rsidR="00CB7E13" w:rsidRPr="00D3207C" w:rsidTr="00E91B41">
        <w:tc>
          <w:tcPr>
            <w:tcW w:w="810" w:type="dxa"/>
            <w:shd w:val="clear" w:color="auto" w:fill="auto"/>
          </w:tcPr>
          <w:p w:rsidR="00AE1D5F" w:rsidRPr="00D3207C" w:rsidRDefault="00D263C2" w:rsidP="00A7228C">
            <w:pPr>
              <w:spacing w:after="0" w:line="360" w:lineRule="auto"/>
              <w:rPr>
                <w:rFonts w:ascii="Times New Roman" w:hAnsi="Times New Roman"/>
                <w:sz w:val="24"/>
                <w:szCs w:val="24"/>
              </w:rPr>
            </w:pPr>
            <w:r w:rsidRPr="00D3207C">
              <w:rPr>
                <w:rFonts w:ascii="Times New Roman" w:hAnsi="Times New Roman"/>
                <w:sz w:val="24"/>
                <w:szCs w:val="24"/>
              </w:rPr>
              <w:t>10</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 xml:space="preserve">Consiliul Local </w:t>
            </w:r>
            <w:r w:rsidR="004333EE" w:rsidRPr="00D3207C">
              <w:rPr>
                <w:rFonts w:ascii="Times New Roman" w:hAnsi="Times New Roman"/>
                <w:sz w:val="24"/>
                <w:szCs w:val="24"/>
              </w:rPr>
              <w:t>Onești</w:t>
            </w:r>
            <w:r w:rsidRPr="00D3207C">
              <w:rPr>
                <w:rFonts w:ascii="Times New Roman" w:hAnsi="Times New Roman"/>
                <w:sz w:val="24"/>
                <w:szCs w:val="24"/>
              </w:rPr>
              <w:t xml:space="preserve">, județul </w:t>
            </w:r>
            <w:r w:rsidR="004333EE" w:rsidRPr="00D3207C">
              <w:rPr>
                <w:rFonts w:ascii="Times New Roman" w:hAnsi="Times New Roman"/>
                <w:sz w:val="24"/>
                <w:szCs w:val="24"/>
              </w:rPr>
              <w:t>Bacău</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Locală</w:t>
            </w:r>
          </w:p>
        </w:tc>
      </w:tr>
      <w:tr w:rsidR="00CB7E13" w:rsidRPr="00D3207C" w:rsidTr="00E91B41">
        <w:tc>
          <w:tcPr>
            <w:tcW w:w="810" w:type="dxa"/>
            <w:shd w:val="clear" w:color="auto" w:fill="auto"/>
          </w:tcPr>
          <w:p w:rsidR="00465E07" w:rsidRPr="00D3207C" w:rsidRDefault="00D263C2" w:rsidP="00A7228C">
            <w:pPr>
              <w:spacing w:after="0" w:line="360" w:lineRule="auto"/>
              <w:rPr>
                <w:rFonts w:ascii="Times New Roman" w:hAnsi="Times New Roman"/>
                <w:sz w:val="24"/>
                <w:szCs w:val="24"/>
              </w:rPr>
            </w:pPr>
            <w:r w:rsidRPr="00D3207C">
              <w:rPr>
                <w:rFonts w:ascii="Times New Roman" w:hAnsi="Times New Roman"/>
                <w:sz w:val="24"/>
                <w:szCs w:val="24"/>
              </w:rPr>
              <w:t>11.</w:t>
            </w:r>
          </w:p>
        </w:tc>
        <w:tc>
          <w:tcPr>
            <w:tcW w:w="5760" w:type="dxa"/>
            <w:shd w:val="clear" w:color="auto" w:fill="auto"/>
          </w:tcPr>
          <w:p w:rsidR="00465E07" w:rsidRPr="00D3207C" w:rsidRDefault="00465E07" w:rsidP="00A7228C">
            <w:pPr>
              <w:spacing w:after="0" w:line="360" w:lineRule="auto"/>
              <w:rPr>
                <w:rFonts w:ascii="Times New Roman" w:hAnsi="Times New Roman"/>
                <w:sz w:val="24"/>
                <w:szCs w:val="24"/>
              </w:rPr>
            </w:pPr>
            <w:r w:rsidRPr="00D3207C">
              <w:rPr>
                <w:rFonts w:ascii="Times New Roman" w:hAnsi="Times New Roman"/>
                <w:sz w:val="24"/>
                <w:szCs w:val="24"/>
              </w:rPr>
              <w:t>Primăria comunei Târgu Trotuş</w:t>
            </w:r>
          </w:p>
        </w:tc>
        <w:tc>
          <w:tcPr>
            <w:tcW w:w="2880" w:type="dxa"/>
            <w:shd w:val="clear" w:color="auto" w:fill="auto"/>
          </w:tcPr>
          <w:p w:rsidR="00465E07" w:rsidRPr="00D3207C" w:rsidRDefault="00465E07" w:rsidP="00A7228C">
            <w:pPr>
              <w:spacing w:after="0" w:line="360" w:lineRule="auto"/>
              <w:rPr>
                <w:rFonts w:ascii="Times New Roman" w:hAnsi="Times New Roman"/>
                <w:sz w:val="24"/>
                <w:szCs w:val="24"/>
              </w:rPr>
            </w:pPr>
            <w:r w:rsidRPr="00D3207C">
              <w:rPr>
                <w:rFonts w:ascii="Times New Roman" w:hAnsi="Times New Roman"/>
                <w:sz w:val="24"/>
                <w:szCs w:val="24"/>
              </w:rPr>
              <w:t>Locală</w:t>
            </w:r>
          </w:p>
        </w:tc>
      </w:tr>
      <w:tr w:rsidR="00CB7E13" w:rsidRPr="00D3207C" w:rsidTr="00E91B41">
        <w:tc>
          <w:tcPr>
            <w:tcW w:w="810" w:type="dxa"/>
            <w:shd w:val="clear" w:color="auto" w:fill="auto"/>
          </w:tcPr>
          <w:p w:rsidR="00465E07" w:rsidRPr="00D3207C" w:rsidRDefault="00D263C2" w:rsidP="00A7228C">
            <w:pPr>
              <w:spacing w:after="0" w:line="360" w:lineRule="auto"/>
              <w:rPr>
                <w:rFonts w:ascii="Times New Roman" w:hAnsi="Times New Roman"/>
                <w:sz w:val="24"/>
                <w:szCs w:val="24"/>
              </w:rPr>
            </w:pPr>
            <w:r w:rsidRPr="00D3207C">
              <w:rPr>
                <w:rFonts w:ascii="Times New Roman" w:hAnsi="Times New Roman"/>
                <w:sz w:val="24"/>
                <w:szCs w:val="24"/>
              </w:rPr>
              <w:t>12.</w:t>
            </w:r>
          </w:p>
        </w:tc>
        <w:tc>
          <w:tcPr>
            <w:tcW w:w="5760" w:type="dxa"/>
            <w:shd w:val="clear" w:color="auto" w:fill="auto"/>
          </w:tcPr>
          <w:p w:rsidR="00465E07" w:rsidRPr="00D3207C" w:rsidRDefault="00465E07" w:rsidP="00A7228C">
            <w:pPr>
              <w:spacing w:after="0" w:line="360" w:lineRule="auto"/>
              <w:rPr>
                <w:rFonts w:ascii="Times New Roman" w:hAnsi="Times New Roman"/>
                <w:sz w:val="24"/>
                <w:szCs w:val="24"/>
              </w:rPr>
            </w:pPr>
            <w:r w:rsidRPr="00D3207C">
              <w:rPr>
                <w:rFonts w:ascii="Times New Roman" w:hAnsi="Times New Roman"/>
                <w:sz w:val="24"/>
                <w:szCs w:val="24"/>
              </w:rPr>
              <w:t>Consiliul Local Târgu Trotuş</w:t>
            </w:r>
          </w:p>
        </w:tc>
        <w:tc>
          <w:tcPr>
            <w:tcW w:w="2880" w:type="dxa"/>
            <w:shd w:val="clear" w:color="auto" w:fill="auto"/>
          </w:tcPr>
          <w:p w:rsidR="00465E07" w:rsidRPr="00D3207C" w:rsidRDefault="00465E07" w:rsidP="00A7228C">
            <w:pPr>
              <w:spacing w:after="0" w:line="360" w:lineRule="auto"/>
              <w:rPr>
                <w:rFonts w:ascii="Times New Roman" w:hAnsi="Times New Roman"/>
                <w:sz w:val="24"/>
                <w:szCs w:val="24"/>
              </w:rPr>
            </w:pPr>
            <w:r w:rsidRPr="00D3207C">
              <w:rPr>
                <w:rFonts w:ascii="Times New Roman" w:hAnsi="Times New Roman"/>
                <w:sz w:val="24"/>
                <w:szCs w:val="24"/>
              </w:rPr>
              <w:t>Locală</w:t>
            </w:r>
          </w:p>
        </w:tc>
      </w:tr>
      <w:tr w:rsidR="00CB7E13" w:rsidRPr="00D3207C" w:rsidTr="00E91B41">
        <w:tc>
          <w:tcPr>
            <w:tcW w:w="810" w:type="dxa"/>
            <w:shd w:val="clear" w:color="auto" w:fill="auto"/>
          </w:tcPr>
          <w:p w:rsidR="00AE1D5F" w:rsidRPr="00D3207C" w:rsidRDefault="008C0756" w:rsidP="00A7228C">
            <w:pPr>
              <w:spacing w:after="0" w:line="360" w:lineRule="auto"/>
              <w:rPr>
                <w:rFonts w:ascii="Times New Roman" w:hAnsi="Times New Roman"/>
                <w:sz w:val="24"/>
                <w:szCs w:val="24"/>
              </w:rPr>
            </w:pPr>
            <w:r w:rsidRPr="00D3207C">
              <w:rPr>
                <w:rFonts w:ascii="Times New Roman" w:hAnsi="Times New Roman"/>
                <w:sz w:val="24"/>
                <w:szCs w:val="24"/>
              </w:rPr>
              <w:t>1</w:t>
            </w:r>
            <w:r w:rsidR="00D263C2" w:rsidRPr="00D3207C">
              <w:rPr>
                <w:rFonts w:ascii="Times New Roman" w:hAnsi="Times New Roman"/>
                <w:sz w:val="24"/>
                <w:szCs w:val="24"/>
              </w:rPr>
              <w:t>3</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 xml:space="preserve">Primăria </w:t>
            </w:r>
            <w:r w:rsidR="004333EE" w:rsidRPr="00D3207C">
              <w:rPr>
                <w:rFonts w:ascii="Times New Roman" w:hAnsi="Times New Roman"/>
                <w:sz w:val="24"/>
                <w:szCs w:val="24"/>
              </w:rPr>
              <w:t>Onești</w:t>
            </w:r>
            <w:r w:rsidRPr="00D3207C">
              <w:rPr>
                <w:rFonts w:ascii="Times New Roman" w:hAnsi="Times New Roman"/>
                <w:sz w:val="24"/>
                <w:szCs w:val="24"/>
              </w:rPr>
              <w:t xml:space="preserve">, județul </w:t>
            </w:r>
            <w:r w:rsidR="004333EE" w:rsidRPr="00D3207C">
              <w:rPr>
                <w:rFonts w:ascii="Times New Roman" w:hAnsi="Times New Roman"/>
                <w:sz w:val="24"/>
                <w:szCs w:val="24"/>
              </w:rPr>
              <w:t>Bacău</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Locală</w:t>
            </w:r>
          </w:p>
        </w:tc>
      </w:tr>
      <w:tr w:rsidR="00CB7E13" w:rsidRPr="00D3207C" w:rsidTr="00E91B41">
        <w:tc>
          <w:tcPr>
            <w:tcW w:w="810" w:type="dxa"/>
            <w:shd w:val="clear" w:color="auto" w:fill="auto"/>
          </w:tcPr>
          <w:p w:rsidR="00AE1D5F" w:rsidRPr="00D3207C" w:rsidRDefault="008C0756" w:rsidP="00A7228C">
            <w:pPr>
              <w:spacing w:after="0" w:line="360" w:lineRule="auto"/>
              <w:rPr>
                <w:rFonts w:ascii="Times New Roman" w:hAnsi="Times New Roman"/>
                <w:sz w:val="24"/>
                <w:szCs w:val="24"/>
              </w:rPr>
            </w:pPr>
            <w:r w:rsidRPr="00D3207C">
              <w:rPr>
                <w:rFonts w:ascii="Times New Roman" w:hAnsi="Times New Roman"/>
                <w:sz w:val="24"/>
                <w:szCs w:val="24"/>
              </w:rPr>
              <w:t>1</w:t>
            </w:r>
            <w:r w:rsidR="00D263C2" w:rsidRPr="00D3207C">
              <w:rPr>
                <w:rFonts w:ascii="Times New Roman" w:hAnsi="Times New Roman"/>
                <w:sz w:val="24"/>
                <w:szCs w:val="24"/>
              </w:rPr>
              <w:t>4</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Comunit</w:t>
            </w:r>
            <w:r w:rsidR="00AD1CE4" w:rsidRPr="00D3207C">
              <w:rPr>
                <w:rFonts w:ascii="Times New Roman" w:hAnsi="Times New Roman"/>
                <w:sz w:val="24"/>
                <w:szCs w:val="24"/>
              </w:rPr>
              <w:t>ăţile</w:t>
            </w:r>
            <w:r w:rsidR="004333EE" w:rsidRPr="00D3207C">
              <w:rPr>
                <w:rFonts w:ascii="Times New Roman" w:hAnsi="Times New Roman"/>
                <w:sz w:val="24"/>
                <w:szCs w:val="24"/>
              </w:rPr>
              <w:t xml:space="preserve"> din orașul Onești </w:t>
            </w:r>
            <w:r w:rsidR="00AD1CE4" w:rsidRPr="00D3207C">
              <w:rPr>
                <w:rFonts w:ascii="Times New Roman" w:hAnsi="Times New Roman"/>
                <w:sz w:val="24"/>
                <w:szCs w:val="24"/>
              </w:rPr>
              <w:t>şi comuna Târgu Trotuş</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Locală</w:t>
            </w:r>
          </w:p>
        </w:tc>
      </w:tr>
      <w:tr w:rsidR="00CB7E13" w:rsidRPr="00D3207C" w:rsidTr="00E91B41">
        <w:tc>
          <w:tcPr>
            <w:tcW w:w="810" w:type="dxa"/>
            <w:shd w:val="clear" w:color="auto" w:fill="auto"/>
          </w:tcPr>
          <w:p w:rsidR="00AE1D5F" w:rsidRPr="00D3207C" w:rsidRDefault="008C0756" w:rsidP="00A7228C">
            <w:pPr>
              <w:spacing w:after="0" w:line="360" w:lineRule="auto"/>
              <w:rPr>
                <w:rFonts w:ascii="Times New Roman" w:hAnsi="Times New Roman"/>
                <w:sz w:val="24"/>
                <w:szCs w:val="24"/>
              </w:rPr>
            </w:pPr>
            <w:r w:rsidRPr="00D3207C">
              <w:rPr>
                <w:rFonts w:ascii="Times New Roman" w:hAnsi="Times New Roman"/>
                <w:sz w:val="24"/>
                <w:szCs w:val="24"/>
              </w:rPr>
              <w:t>1</w:t>
            </w:r>
            <w:r w:rsidR="00D263C2" w:rsidRPr="00D3207C">
              <w:rPr>
                <w:rFonts w:ascii="Times New Roman" w:hAnsi="Times New Roman"/>
                <w:sz w:val="24"/>
                <w:szCs w:val="24"/>
              </w:rPr>
              <w:t>5</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 xml:space="preserve">Inspectoratul Școlar Județean </w:t>
            </w:r>
            <w:r w:rsidR="004333EE" w:rsidRPr="00D3207C">
              <w:rPr>
                <w:rFonts w:ascii="Times New Roman" w:hAnsi="Times New Roman"/>
                <w:sz w:val="24"/>
                <w:szCs w:val="24"/>
              </w:rPr>
              <w:t>Bacău</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Județeană</w:t>
            </w:r>
          </w:p>
        </w:tc>
      </w:tr>
      <w:tr w:rsidR="00CB7E13" w:rsidRPr="00D3207C" w:rsidTr="00E91B41">
        <w:trPr>
          <w:trHeight w:val="260"/>
        </w:trPr>
        <w:tc>
          <w:tcPr>
            <w:tcW w:w="810" w:type="dxa"/>
            <w:shd w:val="clear" w:color="auto" w:fill="auto"/>
          </w:tcPr>
          <w:p w:rsidR="00AE1D5F" w:rsidRPr="00D3207C" w:rsidRDefault="008C0756" w:rsidP="00A7228C">
            <w:pPr>
              <w:spacing w:after="0" w:line="360" w:lineRule="auto"/>
              <w:rPr>
                <w:rFonts w:ascii="Times New Roman" w:hAnsi="Times New Roman"/>
                <w:sz w:val="24"/>
                <w:szCs w:val="24"/>
              </w:rPr>
            </w:pPr>
            <w:r w:rsidRPr="00D3207C">
              <w:rPr>
                <w:rFonts w:ascii="Times New Roman" w:hAnsi="Times New Roman"/>
                <w:sz w:val="24"/>
                <w:szCs w:val="24"/>
              </w:rPr>
              <w:t>1</w:t>
            </w:r>
            <w:r w:rsidR="00D263C2" w:rsidRPr="00D3207C">
              <w:rPr>
                <w:rFonts w:ascii="Times New Roman" w:hAnsi="Times New Roman"/>
                <w:sz w:val="24"/>
                <w:szCs w:val="24"/>
              </w:rPr>
              <w:t>6</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 xml:space="preserve">Școlile din </w:t>
            </w:r>
            <w:r w:rsidR="004333EE" w:rsidRPr="00D3207C">
              <w:rPr>
                <w:rFonts w:ascii="Times New Roman" w:hAnsi="Times New Roman"/>
                <w:sz w:val="24"/>
                <w:szCs w:val="24"/>
              </w:rPr>
              <w:t xml:space="preserve">orașul Onești </w:t>
            </w:r>
            <w:r w:rsidR="00AD1CE4" w:rsidRPr="00D3207C">
              <w:rPr>
                <w:rFonts w:ascii="Times New Roman" w:hAnsi="Times New Roman"/>
                <w:sz w:val="24"/>
                <w:szCs w:val="24"/>
              </w:rPr>
              <w:t>şi comuna Târgu Trotuş</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Locală</w:t>
            </w:r>
          </w:p>
        </w:tc>
      </w:tr>
      <w:tr w:rsidR="00CB7E13" w:rsidRPr="00D3207C" w:rsidTr="00E91B41">
        <w:tc>
          <w:tcPr>
            <w:tcW w:w="810" w:type="dxa"/>
            <w:shd w:val="clear" w:color="auto" w:fill="auto"/>
          </w:tcPr>
          <w:p w:rsidR="00AE1D5F" w:rsidRPr="00D3207C" w:rsidRDefault="008C0756" w:rsidP="00A7228C">
            <w:pPr>
              <w:spacing w:after="0" w:line="360" w:lineRule="auto"/>
              <w:rPr>
                <w:rFonts w:ascii="Times New Roman" w:hAnsi="Times New Roman"/>
                <w:sz w:val="24"/>
                <w:szCs w:val="24"/>
              </w:rPr>
            </w:pPr>
            <w:r w:rsidRPr="00D3207C">
              <w:rPr>
                <w:rFonts w:ascii="Times New Roman" w:hAnsi="Times New Roman"/>
                <w:sz w:val="24"/>
                <w:szCs w:val="24"/>
              </w:rPr>
              <w:t>1</w:t>
            </w:r>
            <w:r w:rsidR="00D263C2" w:rsidRPr="00D3207C">
              <w:rPr>
                <w:rFonts w:ascii="Times New Roman" w:hAnsi="Times New Roman"/>
                <w:sz w:val="24"/>
                <w:szCs w:val="24"/>
              </w:rPr>
              <w:t>7</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 xml:space="preserve">Universități din </w:t>
            </w:r>
            <w:r w:rsidR="000303B0" w:rsidRPr="00D3207C">
              <w:rPr>
                <w:rFonts w:ascii="Times New Roman" w:hAnsi="Times New Roman"/>
                <w:sz w:val="24"/>
                <w:szCs w:val="24"/>
              </w:rPr>
              <w:t xml:space="preserve">Bacău și </w:t>
            </w:r>
            <w:r w:rsidRPr="00D3207C">
              <w:rPr>
                <w:rFonts w:ascii="Times New Roman" w:hAnsi="Times New Roman"/>
                <w:sz w:val="24"/>
                <w:szCs w:val="24"/>
              </w:rPr>
              <w:t>Iași</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Regională</w:t>
            </w:r>
          </w:p>
        </w:tc>
      </w:tr>
      <w:tr w:rsidR="00CB7E13" w:rsidRPr="00D3207C" w:rsidTr="00E91B41">
        <w:tc>
          <w:tcPr>
            <w:tcW w:w="810" w:type="dxa"/>
            <w:shd w:val="clear" w:color="auto" w:fill="auto"/>
          </w:tcPr>
          <w:p w:rsidR="00AE1D5F" w:rsidRPr="00D3207C" w:rsidRDefault="00D263C2" w:rsidP="00A7228C">
            <w:pPr>
              <w:spacing w:after="0" w:line="360" w:lineRule="auto"/>
              <w:rPr>
                <w:rFonts w:ascii="Times New Roman" w:hAnsi="Times New Roman"/>
                <w:sz w:val="24"/>
                <w:szCs w:val="24"/>
              </w:rPr>
            </w:pPr>
            <w:r w:rsidRPr="00D3207C">
              <w:rPr>
                <w:rFonts w:ascii="Times New Roman" w:hAnsi="Times New Roman"/>
                <w:sz w:val="24"/>
                <w:szCs w:val="24"/>
              </w:rPr>
              <w:t>18</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Institutul de Cercetări Biologice Iași</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Regională</w:t>
            </w:r>
          </w:p>
        </w:tc>
      </w:tr>
      <w:tr w:rsidR="00CB7E13" w:rsidRPr="00D3207C" w:rsidTr="00E91B41">
        <w:trPr>
          <w:trHeight w:val="314"/>
        </w:trPr>
        <w:tc>
          <w:tcPr>
            <w:tcW w:w="810" w:type="dxa"/>
            <w:shd w:val="clear" w:color="auto" w:fill="auto"/>
          </w:tcPr>
          <w:p w:rsidR="00AE1D5F" w:rsidRPr="00D3207C" w:rsidRDefault="00D263C2" w:rsidP="00A7228C">
            <w:pPr>
              <w:spacing w:after="0" w:line="360" w:lineRule="auto"/>
              <w:rPr>
                <w:rFonts w:ascii="Times New Roman" w:hAnsi="Times New Roman"/>
                <w:sz w:val="24"/>
                <w:szCs w:val="24"/>
              </w:rPr>
            </w:pPr>
            <w:r w:rsidRPr="00D3207C">
              <w:rPr>
                <w:rFonts w:ascii="Times New Roman" w:hAnsi="Times New Roman"/>
                <w:sz w:val="24"/>
                <w:szCs w:val="24"/>
              </w:rPr>
              <w:t>19</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 xml:space="preserve">Inspectoratul Județean de Jandarmi - </w:t>
            </w:r>
            <w:r w:rsidR="004333EE" w:rsidRPr="00D3207C">
              <w:rPr>
                <w:rFonts w:ascii="Times New Roman" w:hAnsi="Times New Roman"/>
                <w:sz w:val="24"/>
                <w:szCs w:val="24"/>
              </w:rPr>
              <w:t>Bacău</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Județeană</w:t>
            </w:r>
          </w:p>
        </w:tc>
      </w:tr>
      <w:tr w:rsidR="00CB7E13" w:rsidRPr="00D3207C" w:rsidTr="00E91B41">
        <w:tc>
          <w:tcPr>
            <w:tcW w:w="810" w:type="dxa"/>
            <w:shd w:val="clear" w:color="auto" w:fill="auto"/>
          </w:tcPr>
          <w:p w:rsidR="00AE1D5F" w:rsidRPr="00D3207C" w:rsidRDefault="00D263C2" w:rsidP="00A7228C">
            <w:pPr>
              <w:spacing w:after="0" w:line="360" w:lineRule="auto"/>
              <w:rPr>
                <w:rFonts w:ascii="Times New Roman" w:hAnsi="Times New Roman"/>
                <w:sz w:val="24"/>
                <w:szCs w:val="24"/>
              </w:rPr>
            </w:pPr>
            <w:r w:rsidRPr="00D3207C">
              <w:rPr>
                <w:rFonts w:ascii="Times New Roman" w:hAnsi="Times New Roman"/>
                <w:sz w:val="24"/>
                <w:szCs w:val="24"/>
              </w:rPr>
              <w:t>20</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 xml:space="preserve">Inspectoratul pentru Situații de Urgență - </w:t>
            </w:r>
            <w:r w:rsidR="004333EE" w:rsidRPr="00D3207C">
              <w:rPr>
                <w:rFonts w:ascii="Times New Roman" w:hAnsi="Times New Roman"/>
                <w:sz w:val="24"/>
                <w:szCs w:val="24"/>
              </w:rPr>
              <w:t>Bacău</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Județeană</w:t>
            </w:r>
          </w:p>
        </w:tc>
      </w:tr>
      <w:tr w:rsidR="00CB7E13" w:rsidRPr="00D3207C" w:rsidTr="00E91B41">
        <w:tc>
          <w:tcPr>
            <w:tcW w:w="810" w:type="dxa"/>
            <w:shd w:val="clear" w:color="auto" w:fill="auto"/>
          </w:tcPr>
          <w:p w:rsidR="00AE1D5F" w:rsidRPr="00D3207C" w:rsidRDefault="008C0756" w:rsidP="00A7228C">
            <w:pPr>
              <w:spacing w:after="0" w:line="360" w:lineRule="auto"/>
              <w:rPr>
                <w:rFonts w:ascii="Times New Roman" w:hAnsi="Times New Roman"/>
                <w:sz w:val="24"/>
                <w:szCs w:val="24"/>
              </w:rPr>
            </w:pPr>
            <w:r w:rsidRPr="00D3207C">
              <w:rPr>
                <w:rFonts w:ascii="Times New Roman" w:hAnsi="Times New Roman"/>
                <w:sz w:val="24"/>
                <w:szCs w:val="24"/>
              </w:rPr>
              <w:t>2</w:t>
            </w:r>
            <w:r w:rsidR="00D263C2" w:rsidRPr="00D3207C">
              <w:rPr>
                <w:rFonts w:ascii="Times New Roman" w:hAnsi="Times New Roman"/>
                <w:sz w:val="24"/>
                <w:szCs w:val="24"/>
              </w:rPr>
              <w:t>1</w:t>
            </w:r>
            <w:r w:rsidR="00AE1D5F" w:rsidRPr="00D3207C">
              <w:rPr>
                <w:rFonts w:ascii="Times New Roman" w:hAnsi="Times New Roman"/>
                <w:sz w:val="24"/>
                <w:szCs w:val="24"/>
              </w:rPr>
              <w:t>.</w:t>
            </w:r>
          </w:p>
        </w:tc>
        <w:tc>
          <w:tcPr>
            <w:tcW w:w="5760" w:type="dxa"/>
            <w:shd w:val="clear" w:color="auto" w:fill="auto"/>
          </w:tcPr>
          <w:p w:rsidR="00AE1D5F" w:rsidRPr="00D3207C" w:rsidRDefault="006433B9" w:rsidP="00A7228C">
            <w:pPr>
              <w:spacing w:after="0" w:line="360" w:lineRule="auto"/>
              <w:rPr>
                <w:rFonts w:ascii="Times New Roman" w:hAnsi="Times New Roman"/>
                <w:sz w:val="24"/>
                <w:szCs w:val="24"/>
              </w:rPr>
            </w:pPr>
            <w:r>
              <w:rPr>
                <w:rFonts w:ascii="Times New Roman" w:hAnsi="Times New Roman"/>
                <w:sz w:val="24"/>
                <w:szCs w:val="24"/>
              </w:rPr>
              <w:t>ONG - uri</w:t>
            </w:r>
            <w:r w:rsidR="00AE1D5F" w:rsidRPr="00D3207C">
              <w:rPr>
                <w:rFonts w:ascii="Times New Roman" w:hAnsi="Times New Roman"/>
                <w:sz w:val="24"/>
                <w:szCs w:val="24"/>
              </w:rPr>
              <w:t>le de mediu</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Locală</w:t>
            </w:r>
          </w:p>
        </w:tc>
      </w:tr>
      <w:tr w:rsidR="00CB7E13" w:rsidRPr="00D3207C" w:rsidTr="00E91B41">
        <w:tc>
          <w:tcPr>
            <w:tcW w:w="810" w:type="dxa"/>
            <w:shd w:val="clear" w:color="auto" w:fill="auto"/>
          </w:tcPr>
          <w:p w:rsidR="00AE1D5F" w:rsidRPr="00D3207C" w:rsidRDefault="008C0756" w:rsidP="00A7228C">
            <w:pPr>
              <w:spacing w:after="0" w:line="360" w:lineRule="auto"/>
              <w:rPr>
                <w:rFonts w:ascii="Times New Roman" w:hAnsi="Times New Roman"/>
                <w:sz w:val="24"/>
                <w:szCs w:val="24"/>
              </w:rPr>
            </w:pPr>
            <w:r w:rsidRPr="00D3207C">
              <w:rPr>
                <w:rFonts w:ascii="Times New Roman" w:hAnsi="Times New Roman"/>
                <w:sz w:val="24"/>
                <w:szCs w:val="24"/>
              </w:rPr>
              <w:t>2</w:t>
            </w:r>
            <w:r w:rsidR="00D263C2" w:rsidRPr="00D3207C">
              <w:rPr>
                <w:rFonts w:ascii="Times New Roman" w:hAnsi="Times New Roman"/>
                <w:sz w:val="24"/>
                <w:szCs w:val="24"/>
              </w:rPr>
              <w:t>2</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Mass - media</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Locală</w:t>
            </w:r>
          </w:p>
        </w:tc>
      </w:tr>
      <w:tr w:rsidR="00CB7E13" w:rsidRPr="00D3207C" w:rsidTr="00E91B41">
        <w:tc>
          <w:tcPr>
            <w:tcW w:w="810" w:type="dxa"/>
            <w:shd w:val="clear" w:color="auto" w:fill="auto"/>
          </w:tcPr>
          <w:p w:rsidR="00AE1D5F" w:rsidRPr="00D3207C" w:rsidRDefault="008C0756" w:rsidP="00A7228C">
            <w:pPr>
              <w:spacing w:after="0" w:line="360" w:lineRule="auto"/>
              <w:rPr>
                <w:rFonts w:ascii="Times New Roman" w:hAnsi="Times New Roman"/>
                <w:sz w:val="24"/>
                <w:szCs w:val="24"/>
              </w:rPr>
            </w:pPr>
            <w:r w:rsidRPr="00D3207C">
              <w:rPr>
                <w:rFonts w:ascii="Times New Roman" w:hAnsi="Times New Roman"/>
                <w:sz w:val="24"/>
                <w:szCs w:val="24"/>
              </w:rPr>
              <w:t>2</w:t>
            </w:r>
            <w:r w:rsidR="00D263C2" w:rsidRPr="00D3207C">
              <w:rPr>
                <w:rFonts w:ascii="Times New Roman" w:hAnsi="Times New Roman"/>
                <w:sz w:val="24"/>
                <w:szCs w:val="24"/>
              </w:rPr>
              <w:t>3</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Agenții economici</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Locală</w:t>
            </w:r>
          </w:p>
        </w:tc>
      </w:tr>
      <w:tr w:rsidR="00CB7E13" w:rsidRPr="00D3207C" w:rsidTr="00E91B41">
        <w:tc>
          <w:tcPr>
            <w:tcW w:w="810" w:type="dxa"/>
            <w:shd w:val="clear" w:color="auto" w:fill="auto"/>
          </w:tcPr>
          <w:p w:rsidR="00AE1D5F" w:rsidRPr="00D3207C" w:rsidRDefault="008C0756" w:rsidP="00A7228C">
            <w:pPr>
              <w:spacing w:after="0" w:line="360" w:lineRule="auto"/>
              <w:rPr>
                <w:rFonts w:ascii="Times New Roman" w:hAnsi="Times New Roman"/>
                <w:sz w:val="24"/>
                <w:szCs w:val="24"/>
              </w:rPr>
            </w:pPr>
            <w:r w:rsidRPr="00D3207C">
              <w:rPr>
                <w:rFonts w:ascii="Times New Roman" w:hAnsi="Times New Roman"/>
                <w:sz w:val="24"/>
                <w:szCs w:val="24"/>
              </w:rPr>
              <w:t>2</w:t>
            </w:r>
            <w:r w:rsidR="00D263C2" w:rsidRPr="00D3207C">
              <w:rPr>
                <w:rFonts w:ascii="Times New Roman" w:hAnsi="Times New Roman"/>
                <w:sz w:val="24"/>
                <w:szCs w:val="24"/>
              </w:rPr>
              <w:t>4</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D17C31">
            <w:pPr>
              <w:spacing w:after="0" w:line="360" w:lineRule="auto"/>
              <w:rPr>
                <w:rFonts w:ascii="Times New Roman" w:hAnsi="Times New Roman"/>
                <w:sz w:val="24"/>
                <w:szCs w:val="24"/>
              </w:rPr>
            </w:pPr>
            <w:r w:rsidRPr="00D3207C">
              <w:rPr>
                <w:rFonts w:ascii="Times New Roman" w:hAnsi="Times New Roman"/>
                <w:sz w:val="24"/>
                <w:szCs w:val="24"/>
              </w:rPr>
              <w:t>Proprietarii sau administratorii de terenuri:</w:t>
            </w:r>
            <w:r w:rsidR="004333EE" w:rsidRPr="00D3207C">
              <w:rPr>
                <w:rFonts w:ascii="Times New Roman" w:hAnsi="Times New Roman"/>
                <w:sz w:val="24"/>
                <w:szCs w:val="24"/>
              </w:rPr>
              <w:t xml:space="preserve"> </w:t>
            </w:r>
            <w:r w:rsidR="00D17C31">
              <w:rPr>
                <w:rFonts w:ascii="Times New Roman" w:hAnsi="Times New Roman"/>
                <w:sz w:val="24"/>
                <w:szCs w:val="24"/>
              </w:rPr>
              <w:t xml:space="preserve">persoane fizice din </w:t>
            </w:r>
            <w:r w:rsidR="004333EE" w:rsidRPr="00D3207C">
              <w:rPr>
                <w:rFonts w:ascii="Times New Roman" w:hAnsi="Times New Roman"/>
                <w:sz w:val="24"/>
                <w:szCs w:val="24"/>
              </w:rPr>
              <w:t>orașul Onești</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Locală</w:t>
            </w:r>
          </w:p>
        </w:tc>
      </w:tr>
      <w:tr w:rsidR="00CB7E13" w:rsidRPr="00D3207C" w:rsidTr="00E91B41">
        <w:trPr>
          <w:trHeight w:val="206"/>
        </w:trPr>
        <w:tc>
          <w:tcPr>
            <w:tcW w:w="810" w:type="dxa"/>
            <w:shd w:val="clear" w:color="auto" w:fill="auto"/>
          </w:tcPr>
          <w:p w:rsidR="00AE1D5F" w:rsidRPr="00D3207C" w:rsidRDefault="008C0756" w:rsidP="00A7228C">
            <w:pPr>
              <w:spacing w:after="0" w:line="360" w:lineRule="auto"/>
              <w:rPr>
                <w:rFonts w:ascii="Times New Roman" w:hAnsi="Times New Roman"/>
                <w:sz w:val="24"/>
                <w:szCs w:val="24"/>
              </w:rPr>
            </w:pPr>
            <w:r w:rsidRPr="00D3207C">
              <w:rPr>
                <w:rFonts w:ascii="Times New Roman" w:hAnsi="Times New Roman"/>
                <w:sz w:val="24"/>
                <w:szCs w:val="24"/>
              </w:rPr>
              <w:t>2</w:t>
            </w:r>
            <w:r w:rsidR="00D263C2" w:rsidRPr="00D3207C">
              <w:rPr>
                <w:rFonts w:ascii="Times New Roman" w:hAnsi="Times New Roman"/>
                <w:sz w:val="24"/>
                <w:szCs w:val="24"/>
              </w:rPr>
              <w:t>5</w:t>
            </w:r>
            <w:r w:rsidR="00AE1D5F" w:rsidRPr="00D3207C">
              <w:rPr>
                <w:rFonts w:ascii="Times New Roman" w:hAnsi="Times New Roman"/>
                <w:sz w:val="24"/>
                <w:szCs w:val="24"/>
              </w:rPr>
              <w:t>.</w:t>
            </w:r>
          </w:p>
        </w:tc>
        <w:tc>
          <w:tcPr>
            <w:tcW w:w="576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 xml:space="preserve">Direcția Agricolă </w:t>
            </w:r>
            <w:r w:rsidR="004333EE" w:rsidRPr="00D3207C">
              <w:rPr>
                <w:rFonts w:ascii="Times New Roman" w:hAnsi="Times New Roman"/>
                <w:sz w:val="24"/>
                <w:szCs w:val="24"/>
              </w:rPr>
              <w:t>Bacău</w:t>
            </w:r>
          </w:p>
        </w:tc>
        <w:tc>
          <w:tcPr>
            <w:tcW w:w="2880" w:type="dxa"/>
            <w:shd w:val="clear" w:color="auto" w:fill="auto"/>
          </w:tcPr>
          <w:p w:rsidR="00AE1D5F" w:rsidRPr="00D3207C" w:rsidRDefault="00AE1D5F" w:rsidP="00A7228C">
            <w:pPr>
              <w:spacing w:after="0" w:line="360" w:lineRule="auto"/>
              <w:rPr>
                <w:rFonts w:ascii="Times New Roman" w:hAnsi="Times New Roman"/>
                <w:sz w:val="24"/>
                <w:szCs w:val="24"/>
              </w:rPr>
            </w:pPr>
            <w:r w:rsidRPr="00D3207C">
              <w:rPr>
                <w:rFonts w:ascii="Times New Roman" w:hAnsi="Times New Roman"/>
                <w:sz w:val="24"/>
                <w:szCs w:val="24"/>
              </w:rPr>
              <w:t>Județeană</w:t>
            </w:r>
          </w:p>
        </w:tc>
      </w:tr>
    </w:tbl>
    <w:p w:rsidR="00D619C1" w:rsidRDefault="00A7228C" w:rsidP="00D619C1">
      <w:pPr>
        <w:keepNext/>
        <w:keepLines/>
        <w:spacing w:after="0" w:line="360" w:lineRule="auto"/>
        <w:jc w:val="center"/>
        <w:outlineLvl w:val="2"/>
        <w:rPr>
          <w:rFonts w:ascii="Times New Roman" w:eastAsiaTheme="majorEastAsia" w:hAnsi="Times New Roman"/>
          <w:b/>
          <w:sz w:val="24"/>
          <w:szCs w:val="24"/>
        </w:rPr>
      </w:pPr>
      <w:r w:rsidRPr="00D3207C">
        <w:rPr>
          <w:rFonts w:ascii="Times New Roman" w:eastAsiaTheme="majorEastAsia" w:hAnsi="Times New Roman"/>
          <w:b/>
          <w:sz w:val="24"/>
          <w:szCs w:val="24"/>
        </w:rPr>
        <w:lastRenderedPageBreak/>
        <w:t>2.</w:t>
      </w:r>
      <w:r w:rsidR="00CA7F11" w:rsidRPr="00D3207C">
        <w:rPr>
          <w:rFonts w:ascii="Times New Roman" w:eastAsiaTheme="majorEastAsia" w:hAnsi="Times New Roman"/>
          <w:b/>
          <w:sz w:val="24"/>
          <w:szCs w:val="24"/>
        </w:rPr>
        <w:t>4.2. Utilizarea terenurilor</w:t>
      </w:r>
    </w:p>
    <w:p w:rsidR="0038584A" w:rsidRPr="00D3207C" w:rsidRDefault="0038584A" w:rsidP="00D619C1">
      <w:pPr>
        <w:keepNext/>
        <w:keepLines/>
        <w:spacing w:after="0" w:line="360" w:lineRule="auto"/>
        <w:jc w:val="center"/>
        <w:outlineLvl w:val="2"/>
        <w:rPr>
          <w:rFonts w:ascii="Times New Roman" w:eastAsiaTheme="majorEastAsia" w:hAnsi="Times New Roman"/>
          <w:b/>
          <w:sz w:val="24"/>
          <w:szCs w:val="24"/>
        </w:rPr>
      </w:pPr>
      <w:r w:rsidRPr="00D3207C">
        <w:rPr>
          <w:rFonts w:ascii="Times New Roman" w:eastAsiaTheme="majorEastAsia" w:hAnsi="Times New Roman"/>
          <w:b/>
          <w:sz w:val="24"/>
          <w:szCs w:val="24"/>
        </w:rPr>
        <w:t xml:space="preserve">Frecvența relativă a categoriilor de utilizare ale terenurilor - conform Corine Land Cover - în </w:t>
      </w:r>
      <w:r w:rsidR="00D17C31">
        <w:rPr>
          <w:rFonts w:ascii="Times New Roman" w:eastAsiaTheme="majorEastAsia" w:hAnsi="Times New Roman"/>
          <w:b/>
          <w:sz w:val="24"/>
          <w:szCs w:val="24"/>
        </w:rPr>
        <w:t xml:space="preserve">situl ROSCI0059 - </w:t>
      </w:r>
      <w:r w:rsidR="00D94900">
        <w:rPr>
          <w:rFonts w:ascii="Times New Roman" w:eastAsiaTheme="majorEastAsia" w:hAnsi="Times New Roman"/>
          <w:b/>
          <w:sz w:val="24"/>
          <w:szCs w:val="24"/>
        </w:rPr>
        <w:t>Dealul Perchiu</w:t>
      </w:r>
    </w:p>
    <w:p w:rsidR="0038584A" w:rsidRPr="00D3207C" w:rsidRDefault="009C7451" w:rsidP="0038584A">
      <w:pPr>
        <w:keepNext/>
        <w:keepLines/>
        <w:spacing w:after="0" w:line="360" w:lineRule="auto"/>
        <w:jc w:val="right"/>
        <w:outlineLvl w:val="2"/>
        <w:rPr>
          <w:rFonts w:ascii="Times New Roman" w:eastAsiaTheme="majorEastAsia" w:hAnsi="Times New Roman"/>
          <w:b/>
          <w:sz w:val="24"/>
          <w:szCs w:val="24"/>
        </w:rPr>
      </w:pPr>
      <w:r w:rsidRPr="00D3207C">
        <w:rPr>
          <w:rFonts w:ascii="Times New Roman" w:eastAsiaTheme="majorEastAsia" w:hAnsi="Times New Roman"/>
          <w:b/>
          <w:sz w:val="24"/>
          <w:szCs w:val="24"/>
        </w:rPr>
        <w:t>Tabelul nr. 9</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158"/>
        <w:gridCol w:w="1603"/>
        <w:gridCol w:w="1480"/>
        <w:gridCol w:w="1420"/>
      </w:tblGrid>
      <w:tr w:rsidR="0038584A" w:rsidRPr="00D3207C" w:rsidTr="0038584A">
        <w:trPr>
          <w:trHeight w:val="300"/>
          <w:jc w:val="center"/>
        </w:trPr>
        <w:tc>
          <w:tcPr>
            <w:tcW w:w="960" w:type="dxa"/>
            <w:shd w:val="clear" w:color="auto" w:fill="auto"/>
            <w:noWrap/>
            <w:vAlign w:val="center"/>
            <w:hideMark/>
          </w:tcPr>
          <w:p w:rsidR="0038584A" w:rsidRPr="00D3207C" w:rsidRDefault="0038584A" w:rsidP="0038584A">
            <w:pPr>
              <w:keepNext/>
              <w:keepLines/>
              <w:spacing w:after="0" w:line="360" w:lineRule="auto"/>
              <w:jc w:val="center"/>
              <w:outlineLvl w:val="2"/>
              <w:rPr>
                <w:rFonts w:ascii="Times New Roman" w:eastAsiaTheme="majorEastAsia" w:hAnsi="Times New Roman"/>
                <w:b/>
                <w:bCs/>
                <w:sz w:val="24"/>
                <w:szCs w:val="24"/>
              </w:rPr>
            </w:pPr>
            <w:r w:rsidRPr="00D3207C">
              <w:rPr>
                <w:rFonts w:ascii="Times New Roman" w:eastAsiaTheme="majorEastAsia" w:hAnsi="Times New Roman"/>
                <w:b/>
                <w:bCs/>
                <w:sz w:val="24"/>
                <w:szCs w:val="24"/>
              </w:rPr>
              <w:t>Cod Corine Land Cover</w:t>
            </w:r>
          </w:p>
        </w:tc>
        <w:tc>
          <w:tcPr>
            <w:tcW w:w="4158" w:type="dxa"/>
            <w:shd w:val="clear" w:color="auto" w:fill="auto"/>
            <w:noWrap/>
            <w:vAlign w:val="center"/>
            <w:hideMark/>
          </w:tcPr>
          <w:p w:rsidR="0038584A" w:rsidRPr="00D3207C" w:rsidRDefault="0038584A" w:rsidP="0038584A">
            <w:pPr>
              <w:keepNext/>
              <w:keepLines/>
              <w:spacing w:after="0" w:line="360" w:lineRule="auto"/>
              <w:jc w:val="center"/>
              <w:outlineLvl w:val="2"/>
              <w:rPr>
                <w:rFonts w:ascii="Times New Roman" w:eastAsiaTheme="majorEastAsia" w:hAnsi="Times New Roman"/>
                <w:b/>
                <w:bCs/>
                <w:sz w:val="24"/>
                <w:szCs w:val="24"/>
              </w:rPr>
            </w:pPr>
            <w:r w:rsidRPr="00D3207C">
              <w:rPr>
                <w:rFonts w:ascii="Times New Roman" w:eastAsiaTheme="majorEastAsia" w:hAnsi="Times New Roman"/>
                <w:b/>
                <w:bCs/>
                <w:sz w:val="24"/>
                <w:szCs w:val="24"/>
              </w:rPr>
              <w:t>Denumire categorie Corine Land Cover</w:t>
            </w:r>
          </w:p>
        </w:tc>
        <w:tc>
          <w:tcPr>
            <w:tcW w:w="1520" w:type="dxa"/>
            <w:shd w:val="clear" w:color="auto" w:fill="auto"/>
            <w:noWrap/>
            <w:vAlign w:val="center"/>
            <w:hideMark/>
          </w:tcPr>
          <w:p w:rsidR="0038584A" w:rsidRPr="00D3207C" w:rsidRDefault="0038584A" w:rsidP="0038584A">
            <w:pPr>
              <w:keepNext/>
              <w:keepLines/>
              <w:spacing w:after="0" w:line="360" w:lineRule="auto"/>
              <w:jc w:val="center"/>
              <w:outlineLvl w:val="2"/>
              <w:rPr>
                <w:rFonts w:ascii="Times New Roman" w:eastAsiaTheme="majorEastAsia" w:hAnsi="Times New Roman"/>
                <w:b/>
                <w:bCs/>
                <w:sz w:val="24"/>
                <w:szCs w:val="24"/>
              </w:rPr>
            </w:pPr>
            <w:r w:rsidRPr="00D3207C">
              <w:rPr>
                <w:rFonts w:ascii="Times New Roman" w:eastAsiaTheme="majorEastAsia" w:hAnsi="Times New Roman"/>
                <w:b/>
                <w:bCs/>
                <w:sz w:val="24"/>
                <w:szCs w:val="24"/>
              </w:rPr>
              <w:t>Unitate administrativ teritorială</w:t>
            </w:r>
          </w:p>
        </w:tc>
        <w:tc>
          <w:tcPr>
            <w:tcW w:w="148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b/>
                <w:bCs/>
                <w:sz w:val="24"/>
                <w:szCs w:val="24"/>
              </w:rPr>
            </w:pPr>
            <w:r w:rsidRPr="00D3207C">
              <w:rPr>
                <w:rFonts w:ascii="Times New Roman" w:eastAsiaTheme="majorEastAsia" w:hAnsi="Times New Roman"/>
                <w:b/>
                <w:bCs/>
                <w:sz w:val="24"/>
                <w:szCs w:val="24"/>
              </w:rPr>
              <w:t xml:space="preserve">Suprafața </w:t>
            </w:r>
            <w:r w:rsidR="00D17C31">
              <w:rPr>
                <w:rFonts w:ascii="Times New Roman" w:eastAsiaTheme="majorEastAsia" w:hAnsi="Times New Roman"/>
                <w:b/>
                <w:bCs/>
                <w:sz w:val="24"/>
                <w:szCs w:val="24"/>
              </w:rPr>
              <w:t xml:space="preserve">- </w:t>
            </w:r>
            <w:r w:rsidRPr="00D3207C">
              <w:rPr>
                <w:rFonts w:ascii="Times New Roman" w:eastAsiaTheme="majorEastAsia" w:hAnsi="Times New Roman"/>
                <w:b/>
                <w:bCs/>
                <w:sz w:val="24"/>
                <w:szCs w:val="24"/>
              </w:rPr>
              <w:t xml:space="preserve">ha </w:t>
            </w:r>
          </w:p>
        </w:tc>
        <w:tc>
          <w:tcPr>
            <w:tcW w:w="14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b/>
                <w:bCs/>
                <w:sz w:val="24"/>
                <w:szCs w:val="24"/>
              </w:rPr>
            </w:pPr>
            <w:r w:rsidRPr="00D3207C">
              <w:rPr>
                <w:rFonts w:ascii="Times New Roman" w:eastAsiaTheme="majorEastAsia" w:hAnsi="Times New Roman"/>
                <w:b/>
                <w:bCs/>
                <w:sz w:val="24"/>
                <w:szCs w:val="24"/>
              </w:rPr>
              <w:t xml:space="preserve">Suprafața </w:t>
            </w:r>
            <w:r w:rsidR="00D17C31">
              <w:rPr>
                <w:rFonts w:ascii="Times New Roman" w:eastAsiaTheme="majorEastAsia" w:hAnsi="Times New Roman"/>
                <w:b/>
                <w:bCs/>
                <w:sz w:val="24"/>
                <w:szCs w:val="24"/>
              </w:rPr>
              <w:t xml:space="preserve">- </w:t>
            </w:r>
            <w:r w:rsidRPr="00D3207C">
              <w:rPr>
                <w:rFonts w:ascii="Times New Roman" w:eastAsiaTheme="majorEastAsia" w:hAnsi="Times New Roman"/>
                <w:b/>
                <w:bCs/>
                <w:sz w:val="24"/>
                <w:szCs w:val="24"/>
              </w:rPr>
              <w:t>procente</w:t>
            </w:r>
          </w:p>
        </w:tc>
      </w:tr>
      <w:tr w:rsidR="0038584A" w:rsidRPr="00D3207C" w:rsidTr="0038584A">
        <w:trPr>
          <w:trHeight w:val="300"/>
          <w:jc w:val="center"/>
        </w:trPr>
        <w:tc>
          <w:tcPr>
            <w:tcW w:w="960" w:type="dxa"/>
            <w:shd w:val="clear" w:color="auto" w:fill="auto"/>
            <w:noWrap/>
            <w:vAlign w:val="center"/>
            <w:hideMark/>
          </w:tcPr>
          <w:p w:rsidR="0038584A" w:rsidRPr="00D3207C" w:rsidRDefault="0038584A" w:rsidP="0038584A">
            <w:pPr>
              <w:keepNext/>
              <w:keepLines/>
              <w:spacing w:after="0" w:line="360" w:lineRule="auto"/>
              <w:jc w:val="center"/>
              <w:outlineLvl w:val="2"/>
              <w:rPr>
                <w:rFonts w:ascii="Times New Roman" w:eastAsiaTheme="majorEastAsia" w:hAnsi="Times New Roman"/>
                <w:bCs/>
                <w:sz w:val="24"/>
                <w:szCs w:val="24"/>
              </w:rPr>
            </w:pPr>
            <w:r w:rsidRPr="00D3207C">
              <w:rPr>
                <w:rFonts w:ascii="Times New Roman" w:eastAsiaTheme="majorEastAsia" w:hAnsi="Times New Roman"/>
                <w:bCs/>
                <w:sz w:val="24"/>
                <w:szCs w:val="24"/>
              </w:rPr>
              <w:t>112</w:t>
            </w:r>
          </w:p>
        </w:tc>
        <w:tc>
          <w:tcPr>
            <w:tcW w:w="4158" w:type="dxa"/>
            <w:shd w:val="clear" w:color="auto" w:fill="auto"/>
            <w:noWrap/>
            <w:vAlign w:val="center"/>
            <w:hideMark/>
          </w:tcPr>
          <w:p w:rsidR="0038584A" w:rsidRPr="00D3207C" w:rsidRDefault="00D17C31" w:rsidP="00D17C31">
            <w:pPr>
              <w:keepNext/>
              <w:keepLines/>
              <w:spacing w:after="0" w:line="360" w:lineRule="auto"/>
              <w:outlineLvl w:val="2"/>
              <w:rPr>
                <w:rFonts w:ascii="Times New Roman" w:eastAsiaTheme="majorEastAsia" w:hAnsi="Times New Roman"/>
                <w:sz w:val="24"/>
                <w:szCs w:val="24"/>
              </w:rPr>
            </w:pPr>
            <w:r>
              <w:rPr>
                <w:rFonts w:ascii="Times New Roman" w:eastAsiaTheme="majorEastAsia" w:hAnsi="Times New Roman"/>
                <w:sz w:val="24"/>
                <w:szCs w:val="24"/>
              </w:rPr>
              <w:t>Spaț</w:t>
            </w:r>
            <w:r w:rsidR="0038584A" w:rsidRPr="00D3207C">
              <w:rPr>
                <w:rFonts w:ascii="Times New Roman" w:eastAsiaTheme="majorEastAsia" w:hAnsi="Times New Roman"/>
                <w:sz w:val="24"/>
                <w:szCs w:val="24"/>
              </w:rPr>
              <w:t>iu urban discontinuu și spatiu rural</w:t>
            </w:r>
          </w:p>
        </w:tc>
        <w:tc>
          <w:tcPr>
            <w:tcW w:w="15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Onești</w:t>
            </w:r>
          </w:p>
        </w:tc>
        <w:tc>
          <w:tcPr>
            <w:tcW w:w="148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0.07693</w:t>
            </w:r>
          </w:p>
        </w:tc>
        <w:tc>
          <w:tcPr>
            <w:tcW w:w="14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0.04165</w:t>
            </w:r>
          </w:p>
        </w:tc>
      </w:tr>
      <w:tr w:rsidR="0038584A" w:rsidRPr="00D3207C" w:rsidTr="0038584A">
        <w:trPr>
          <w:trHeight w:val="300"/>
          <w:jc w:val="center"/>
        </w:trPr>
        <w:tc>
          <w:tcPr>
            <w:tcW w:w="960" w:type="dxa"/>
            <w:shd w:val="clear" w:color="auto" w:fill="auto"/>
            <w:noWrap/>
            <w:vAlign w:val="center"/>
            <w:hideMark/>
          </w:tcPr>
          <w:p w:rsidR="0038584A" w:rsidRPr="00D3207C" w:rsidRDefault="0038584A" w:rsidP="0038584A">
            <w:pPr>
              <w:keepNext/>
              <w:keepLines/>
              <w:spacing w:after="0" w:line="360" w:lineRule="auto"/>
              <w:jc w:val="center"/>
              <w:outlineLvl w:val="2"/>
              <w:rPr>
                <w:rFonts w:ascii="Times New Roman" w:eastAsiaTheme="majorEastAsia" w:hAnsi="Times New Roman"/>
                <w:bCs/>
                <w:sz w:val="24"/>
                <w:szCs w:val="24"/>
              </w:rPr>
            </w:pPr>
            <w:r w:rsidRPr="00D3207C">
              <w:rPr>
                <w:rFonts w:ascii="Times New Roman" w:eastAsiaTheme="majorEastAsia" w:hAnsi="Times New Roman"/>
                <w:bCs/>
                <w:sz w:val="24"/>
                <w:szCs w:val="24"/>
              </w:rPr>
              <w:t>122</w:t>
            </w:r>
          </w:p>
        </w:tc>
        <w:tc>
          <w:tcPr>
            <w:tcW w:w="4158" w:type="dxa"/>
            <w:shd w:val="clear" w:color="auto" w:fill="auto"/>
            <w:noWrap/>
            <w:vAlign w:val="center"/>
            <w:hideMark/>
          </w:tcPr>
          <w:p w:rsidR="0038584A" w:rsidRPr="00D3207C" w:rsidRDefault="00D17C31" w:rsidP="00D17C31">
            <w:pPr>
              <w:keepNext/>
              <w:keepLines/>
              <w:spacing w:after="0" w:line="360" w:lineRule="auto"/>
              <w:outlineLvl w:val="2"/>
              <w:rPr>
                <w:rFonts w:ascii="Times New Roman" w:eastAsiaTheme="majorEastAsia" w:hAnsi="Times New Roman"/>
                <w:sz w:val="24"/>
                <w:szCs w:val="24"/>
              </w:rPr>
            </w:pPr>
            <w:r>
              <w:rPr>
                <w:rFonts w:ascii="Times New Roman" w:eastAsiaTheme="majorEastAsia" w:hAnsi="Times New Roman"/>
                <w:sz w:val="24"/>
                <w:szCs w:val="24"/>
              </w:rPr>
              <w:t>Reț</w:t>
            </w:r>
            <w:r w:rsidR="0038584A" w:rsidRPr="00D3207C">
              <w:rPr>
                <w:rFonts w:ascii="Times New Roman" w:eastAsiaTheme="majorEastAsia" w:hAnsi="Times New Roman"/>
                <w:sz w:val="24"/>
                <w:szCs w:val="24"/>
              </w:rPr>
              <w:t>ea de căi de comunicație și terenuri asociate acestora</w:t>
            </w:r>
          </w:p>
        </w:tc>
        <w:tc>
          <w:tcPr>
            <w:tcW w:w="15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Onești</w:t>
            </w:r>
          </w:p>
        </w:tc>
        <w:tc>
          <w:tcPr>
            <w:tcW w:w="148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1.17575</w:t>
            </w:r>
          </w:p>
        </w:tc>
        <w:tc>
          <w:tcPr>
            <w:tcW w:w="14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0.63663</w:t>
            </w:r>
          </w:p>
        </w:tc>
      </w:tr>
      <w:tr w:rsidR="0038584A" w:rsidRPr="00D3207C" w:rsidTr="0038584A">
        <w:trPr>
          <w:trHeight w:val="300"/>
          <w:jc w:val="center"/>
        </w:trPr>
        <w:tc>
          <w:tcPr>
            <w:tcW w:w="960" w:type="dxa"/>
            <w:shd w:val="clear" w:color="auto" w:fill="auto"/>
            <w:noWrap/>
            <w:vAlign w:val="center"/>
            <w:hideMark/>
          </w:tcPr>
          <w:p w:rsidR="0038584A" w:rsidRPr="00D3207C" w:rsidRDefault="0038584A" w:rsidP="0038584A">
            <w:pPr>
              <w:keepNext/>
              <w:keepLines/>
              <w:spacing w:after="0" w:line="360" w:lineRule="auto"/>
              <w:jc w:val="center"/>
              <w:outlineLvl w:val="2"/>
              <w:rPr>
                <w:rFonts w:ascii="Times New Roman" w:eastAsiaTheme="majorEastAsia" w:hAnsi="Times New Roman"/>
                <w:bCs/>
                <w:sz w:val="24"/>
                <w:szCs w:val="24"/>
              </w:rPr>
            </w:pPr>
            <w:r w:rsidRPr="00D3207C">
              <w:rPr>
                <w:rFonts w:ascii="Times New Roman" w:eastAsiaTheme="majorEastAsia" w:hAnsi="Times New Roman"/>
                <w:bCs/>
                <w:sz w:val="24"/>
                <w:szCs w:val="24"/>
              </w:rPr>
              <w:t>211</w:t>
            </w:r>
          </w:p>
        </w:tc>
        <w:tc>
          <w:tcPr>
            <w:tcW w:w="4158" w:type="dxa"/>
            <w:shd w:val="clear" w:color="auto" w:fill="auto"/>
            <w:noWrap/>
            <w:vAlign w:val="center"/>
            <w:hideMark/>
          </w:tcPr>
          <w:p w:rsidR="0038584A" w:rsidRPr="00D3207C" w:rsidRDefault="0038584A" w:rsidP="00D17C31">
            <w:pPr>
              <w:keepNext/>
              <w:keepLines/>
              <w:spacing w:after="0" w:line="360" w:lineRule="auto"/>
              <w:outlineLvl w:val="2"/>
              <w:rPr>
                <w:rFonts w:ascii="Times New Roman" w:eastAsiaTheme="majorEastAsia" w:hAnsi="Times New Roman"/>
                <w:sz w:val="24"/>
                <w:szCs w:val="24"/>
              </w:rPr>
            </w:pPr>
            <w:r w:rsidRPr="00D3207C">
              <w:rPr>
                <w:rFonts w:ascii="Times New Roman" w:eastAsiaTheme="majorEastAsia" w:hAnsi="Times New Roman"/>
                <w:sz w:val="24"/>
                <w:szCs w:val="24"/>
              </w:rPr>
              <w:t>Terenuri arabile neirigate</w:t>
            </w:r>
          </w:p>
        </w:tc>
        <w:tc>
          <w:tcPr>
            <w:tcW w:w="15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Onești</w:t>
            </w:r>
          </w:p>
        </w:tc>
        <w:tc>
          <w:tcPr>
            <w:tcW w:w="148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6.04518</w:t>
            </w:r>
          </w:p>
        </w:tc>
        <w:tc>
          <w:tcPr>
            <w:tcW w:w="14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3.27325</w:t>
            </w:r>
          </w:p>
        </w:tc>
      </w:tr>
      <w:tr w:rsidR="0038584A" w:rsidRPr="00D3207C" w:rsidTr="0038584A">
        <w:trPr>
          <w:trHeight w:val="300"/>
          <w:jc w:val="center"/>
        </w:trPr>
        <w:tc>
          <w:tcPr>
            <w:tcW w:w="960" w:type="dxa"/>
            <w:shd w:val="clear" w:color="auto" w:fill="auto"/>
            <w:noWrap/>
            <w:vAlign w:val="center"/>
            <w:hideMark/>
          </w:tcPr>
          <w:p w:rsidR="0038584A" w:rsidRPr="00D3207C" w:rsidRDefault="0038584A" w:rsidP="0038584A">
            <w:pPr>
              <w:keepNext/>
              <w:keepLines/>
              <w:spacing w:after="0" w:line="360" w:lineRule="auto"/>
              <w:jc w:val="center"/>
              <w:outlineLvl w:val="2"/>
              <w:rPr>
                <w:rFonts w:ascii="Times New Roman" w:eastAsiaTheme="majorEastAsia" w:hAnsi="Times New Roman"/>
                <w:bCs/>
                <w:sz w:val="24"/>
                <w:szCs w:val="24"/>
              </w:rPr>
            </w:pPr>
            <w:r w:rsidRPr="00D3207C">
              <w:rPr>
                <w:rFonts w:ascii="Times New Roman" w:eastAsiaTheme="majorEastAsia" w:hAnsi="Times New Roman"/>
                <w:bCs/>
                <w:sz w:val="24"/>
                <w:szCs w:val="24"/>
              </w:rPr>
              <w:t>231</w:t>
            </w:r>
          </w:p>
        </w:tc>
        <w:tc>
          <w:tcPr>
            <w:tcW w:w="4158" w:type="dxa"/>
            <w:shd w:val="clear" w:color="auto" w:fill="auto"/>
            <w:noWrap/>
            <w:vAlign w:val="center"/>
            <w:hideMark/>
          </w:tcPr>
          <w:p w:rsidR="0038584A" w:rsidRPr="00D3207C" w:rsidRDefault="0038584A" w:rsidP="00D17C31">
            <w:pPr>
              <w:keepNext/>
              <w:keepLines/>
              <w:spacing w:after="0" w:line="360" w:lineRule="auto"/>
              <w:outlineLvl w:val="2"/>
              <w:rPr>
                <w:rFonts w:ascii="Times New Roman" w:eastAsiaTheme="majorEastAsia" w:hAnsi="Times New Roman"/>
                <w:sz w:val="24"/>
                <w:szCs w:val="24"/>
              </w:rPr>
            </w:pPr>
            <w:r w:rsidRPr="00D3207C">
              <w:rPr>
                <w:rFonts w:ascii="Times New Roman" w:eastAsiaTheme="majorEastAsia" w:hAnsi="Times New Roman"/>
                <w:sz w:val="24"/>
                <w:szCs w:val="24"/>
              </w:rPr>
              <w:t>Pășuni</w:t>
            </w:r>
          </w:p>
        </w:tc>
        <w:tc>
          <w:tcPr>
            <w:tcW w:w="15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Onești</w:t>
            </w:r>
          </w:p>
        </w:tc>
        <w:tc>
          <w:tcPr>
            <w:tcW w:w="148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48.00474</w:t>
            </w:r>
          </w:p>
        </w:tc>
        <w:tc>
          <w:tcPr>
            <w:tcW w:w="14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25.99289</w:t>
            </w:r>
          </w:p>
        </w:tc>
      </w:tr>
      <w:tr w:rsidR="0038584A" w:rsidRPr="00D3207C" w:rsidTr="0038584A">
        <w:trPr>
          <w:trHeight w:val="300"/>
          <w:jc w:val="center"/>
        </w:trPr>
        <w:tc>
          <w:tcPr>
            <w:tcW w:w="960" w:type="dxa"/>
            <w:shd w:val="clear" w:color="auto" w:fill="auto"/>
            <w:noWrap/>
            <w:vAlign w:val="center"/>
            <w:hideMark/>
          </w:tcPr>
          <w:p w:rsidR="0038584A" w:rsidRPr="00D3207C" w:rsidRDefault="0038584A" w:rsidP="0038584A">
            <w:pPr>
              <w:keepNext/>
              <w:keepLines/>
              <w:spacing w:after="0" w:line="360" w:lineRule="auto"/>
              <w:jc w:val="center"/>
              <w:outlineLvl w:val="2"/>
              <w:rPr>
                <w:rFonts w:ascii="Times New Roman" w:eastAsiaTheme="majorEastAsia" w:hAnsi="Times New Roman"/>
                <w:bCs/>
                <w:sz w:val="24"/>
                <w:szCs w:val="24"/>
              </w:rPr>
            </w:pPr>
            <w:r w:rsidRPr="00D3207C">
              <w:rPr>
                <w:rFonts w:ascii="Times New Roman" w:eastAsiaTheme="majorEastAsia" w:hAnsi="Times New Roman"/>
                <w:bCs/>
                <w:sz w:val="24"/>
                <w:szCs w:val="24"/>
              </w:rPr>
              <w:t>243</w:t>
            </w:r>
          </w:p>
        </w:tc>
        <w:tc>
          <w:tcPr>
            <w:tcW w:w="4158" w:type="dxa"/>
            <w:shd w:val="clear" w:color="auto" w:fill="auto"/>
            <w:noWrap/>
            <w:vAlign w:val="center"/>
            <w:hideMark/>
          </w:tcPr>
          <w:p w:rsidR="0038584A" w:rsidRPr="00D3207C" w:rsidRDefault="0038584A" w:rsidP="00D17C31">
            <w:pPr>
              <w:keepNext/>
              <w:keepLines/>
              <w:spacing w:after="0" w:line="360" w:lineRule="auto"/>
              <w:outlineLvl w:val="2"/>
              <w:rPr>
                <w:rFonts w:ascii="Times New Roman" w:eastAsiaTheme="majorEastAsia" w:hAnsi="Times New Roman"/>
                <w:sz w:val="24"/>
                <w:szCs w:val="24"/>
              </w:rPr>
            </w:pPr>
            <w:r w:rsidRPr="00D3207C">
              <w:rPr>
                <w:rFonts w:ascii="Times New Roman" w:eastAsiaTheme="majorEastAsia" w:hAnsi="Times New Roman"/>
                <w:sz w:val="24"/>
                <w:szCs w:val="24"/>
              </w:rPr>
              <w:t>Terenuri predominant agricole în amestec cu vegetație naturală</w:t>
            </w:r>
          </w:p>
        </w:tc>
        <w:tc>
          <w:tcPr>
            <w:tcW w:w="15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Onești</w:t>
            </w:r>
          </w:p>
        </w:tc>
        <w:tc>
          <w:tcPr>
            <w:tcW w:w="148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0.11022</w:t>
            </w:r>
          </w:p>
        </w:tc>
        <w:tc>
          <w:tcPr>
            <w:tcW w:w="14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0.05968</w:t>
            </w:r>
          </w:p>
        </w:tc>
      </w:tr>
      <w:tr w:rsidR="0038584A" w:rsidRPr="00D3207C" w:rsidTr="0038584A">
        <w:trPr>
          <w:trHeight w:val="300"/>
          <w:jc w:val="center"/>
        </w:trPr>
        <w:tc>
          <w:tcPr>
            <w:tcW w:w="960" w:type="dxa"/>
            <w:shd w:val="clear" w:color="auto" w:fill="auto"/>
            <w:noWrap/>
            <w:vAlign w:val="center"/>
            <w:hideMark/>
          </w:tcPr>
          <w:p w:rsidR="0038584A" w:rsidRPr="00D3207C" w:rsidRDefault="0038584A" w:rsidP="0038584A">
            <w:pPr>
              <w:keepNext/>
              <w:keepLines/>
              <w:spacing w:after="0" w:line="360" w:lineRule="auto"/>
              <w:jc w:val="center"/>
              <w:outlineLvl w:val="2"/>
              <w:rPr>
                <w:rFonts w:ascii="Times New Roman" w:eastAsiaTheme="majorEastAsia" w:hAnsi="Times New Roman"/>
                <w:bCs/>
                <w:sz w:val="24"/>
                <w:szCs w:val="24"/>
              </w:rPr>
            </w:pPr>
            <w:r w:rsidRPr="00D3207C">
              <w:rPr>
                <w:rFonts w:ascii="Times New Roman" w:eastAsiaTheme="majorEastAsia" w:hAnsi="Times New Roman"/>
                <w:bCs/>
                <w:sz w:val="24"/>
                <w:szCs w:val="24"/>
              </w:rPr>
              <w:t>311</w:t>
            </w:r>
          </w:p>
        </w:tc>
        <w:tc>
          <w:tcPr>
            <w:tcW w:w="4158" w:type="dxa"/>
            <w:shd w:val="clear" w:color="auto" w:fill="auto"/>
            <w:noWrap/>
            <w:vAlign w:val="center"/>
            <w:hideMark/>
          </w:tcPr>
          <w:p w:rsidR="0038584A" w:rsidRPr="00D3207C" w:rsidRDefault="0038584A" w:rsidP="00D17C31">
            <w:pPr>
              <w:keepNext/>
              <w:keepLines/>
              <w:spacing w:after="0" w:line="360" w:lineRule="auto"/>
              <w:outlineLvl w:val="2"/>
              <w:rPr>
                <w:rFonts w:ascii="Times New Roman" w:eastAsiaTheme="majorEastAsia" w:hAnsi="Times New Roman"/>
                <w:sz w:val="24"/>
                <w:szCs w:val="24"/>
              </w:rPr>
            </w:pPr>
            <w:r w:rsidRPr="00D3207C">
              <w:rPr>
                <w:rFonts w:ascii="Times New Roman" w:eastAsiaTheme="majorEastAsia" w:hAnsi="Times New Roman"/>
                <w:sz w:val="24"/>
                <w:szCs w:val="24"/>
              </w:rPr>
              <w:t>Vegetație forestieră</w:t>
            </w:r>
          </w:p>
        </w:tc>
        <w:tc>
          <w:tcPr>
            <w:tcW w:w="15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Onești</w:t>
            </w:r>
          </w:p>
        </w:tc>
        <w:tc>
          <w:tcPr>
            <w:tcW w:w="148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114.48957</w:t>
            </w:r>
          </w:p>
        </w:tc>
        <w:tc>
          <w:tcPr>
            <w:tcW w:w="14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61.99210</w:t>
            </w:r>
          </w:p>
        </w:tc>
      </w:tr>
      <w:tr w:rsidR="0038584A" w:rsidRPr="00D3207C" w:rsidTr="0038584A">
        <w:trPr>
          <w:trHeight w:val="300"/>
          <w:jc w:val="center"/>
        </w:trPr>
        <w:tc>
          <w:tcPr>
            <w:tcW w:w="960" w:type="dxa"/>
            <w:shd w:val="clear" w:color="auto" w:fill="auto"/>
            <w:noWrap/>
            <w:vAlign w:val="center"/>
            <w:hideMark/>
          </w:tcPr>
          <w:p w:rsidR="0038584A" w:rsidRPr="00D3207C" w:rsidRDefault="0038584A" w:rsidP="0038584A">
            <w:pPr>
              <w:keepNext/>
              <w:keepLines/>
              <w:spacing w:after="0" w:line="360" w:lineRule="auto"/>
              <w:jc w:val="center"/>
              <w:outlineLvl w:val="2"/>
              <w:rPr>
                <w:rFonts w:ascii="Times New Roman" w:eastAsiaTheme="majorEastAsia" w:hAnsi="Times New Roman"/>
                <w:bCs/>
                <w:sz w:val="24"/>
                <w:szCs w:val="24"/>
              </w:rPr>
            </w:pPr>
            <w:r w:rsidRPr="00D3207C">
              <w:rPr>
                <w:rFonts w:ascii="Times New Roman" w:eastAsiaTheme="majorEastAsia" w:hAnsi="Times New Roman"/>
                <w:bCs/>
                <w:sz w:val="24"/>
                <w:szCs w:val="24"/>
              </w:rPr>
              <w:t>324</w:t>
            </w:r>
          </w:p>
        </w:tc>
        <w:tc>
          <w:tcPr>
            <w:tcW w:w="4158" w:type="dxa"/>
            <w:shd w:val="clear" w:color="auto" w:fill="auto"/>
            <w:noWrap/>
            <w:vAlign w:val="center"/>
            <w:hideMark/>
          </w:tcPr>
          <w:p w:rsidR="0038584A" w:rsidRPr="00D3207C" w:rsidRDefault="0038584A" w:rsidP="00D17C31">
            <w:pPr>
              <w:keepNext/>
              <w:keepLines/>
              <w:spacing w:after="0" w:line="360" w:lineRule="auto"/>
              <w:outlineLvl w:val="2"/>
              <w:rPr>
                <w:rFonts w:ascii="Times New Roman" w:eastAsiaTheme="majorEastAsia" w:hAnsi="Times New Roman"/>
                <w:sz w:val="24"/>
                <w:szCs w:val="24"/>
              </w:rPr>
            </w:pPr>
            <w:r w:rsidRPr="00D3207C">
              <w:rPr>
                <w:rFonts w:ascii="Times New Roman" w:eastAsiaTheme="majorEastAsia" w:hAnsi="Times New Roman"/>
                <w:sz w:val="24"/>
                <w:szCs w:val="24"/>
              </w:rPr>
              <w:t>Zone de tranziție cu arbuști - în general defrișate</w:t>
            </w:r>
          </w:p>
        </w:tc>
        <w:tc>
          <w:tcPr>
            <w:tcW w:w="15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Onești</w:t>
            </w:r>
          </w:p>
        </w:tc>
        <w:tc>
          <w:tcPr>
            <w:tcW w:w="148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13.75646</w:t>
            </w:r>
          </w:p>
        </w:tc>
        <w:tc>
          <w:tcPr>
            <w:tcW w:w="14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7.44864</w:t>
            </w:r>
          </w:p>
        </w:tc>
      </w:tr>
      <w:tr w:rsidR="0038584A" w:rsidRPr="00D3207C" w:rsidTr="0038584A">
        <w:trPr>
          <w:trHeight w:val="300"/>
          <w:jc w:val="center"/>
        </w:trPr>
        <w:tc>
          <w:tcPr>
            <w:tcW w:w="960" w:type="dxa"/>
            <w:shd w:val="clear" w:color="auto" w:fill="auto"/>
            <w:noWrap/>
            <w:vAlign w:val="center"/>
            <w:hideMark/>
          </w:tcPr>
          <w:p w:rsidR="0038584A" w:rsidRPr="00D3207C" w:rsidRDefault="0038584A" w:rsidP="0038584A">
            <w:pPr>
              <w:keepNext/>
              <w:keepLines/>
              <w:spacing w:after="0" w:line="360" w:lineRule="auto"/>
              <w:jc w:val="center"/>
              <w:outlineLvl w:val="2"/>
              <w:rPr>
                <w:rFonts w:ascii="Times New Roman" w:eastAsiaTheme="majorEastAsia" w:hAnsi="Times New Roman"/>
                <w:bCs/>
                <w:sz w:val="24"/>
                <w:szCs w:val="24"/>
              </w:rPr>
            </w:pPr>
            <w:r w:rsidRPr="00D3207C">
              <w:rPr>
                <w:rFonts w:ascii="Times New Roman" w:eastAsiaTheme="majorEastAsia" w:hAnsi="Times New Roman"/>
                <w:bCs/>
                <w:sz w:val="24"/>
                <w:szCs w:val="24"/>
              </w:rPr>
              <w:t>332</w:t>
            </w:r>
          </w:p>
        </w:tc>
        <w:tc>
          <w:tcPr>
            <w:tcW w:w="4158" w:type="dxa"/>
            <w:shd w:val="clear" w:color="auto" w:fill="auto"/>
            <w:noWrap/>
            <w:vAlign w:val="center"/>
            <w:hideMark/>
          </w:tcPr>
          <w:p w:rsidR="0038584A" w:rsidRPr="00D3207C" w:rsidRDefault="0038584A" w:rsidP="00D17C31">
            <w:pPr>
              <w:keepNext/>
              <w:keepLines/>
              <w:spacing w:after="0" w:line="360" w:lineRule="auto"/>
              <w:outlineLvl w:val="2"/>
              <w:rPr>
                <w:rFonts w:ascii="Times New Roman" w:eastAsiaTheme="majorEastAsia" w:hAnsi="Times New Roman"/>
                <w:sz w:val="24"/>
                <w:szCs w:val="24"/>
              </w:rPr>
            </w:pPr>
            <w:r w:rsidRPr="00D3207C">
              <w:rPr>
                <w:rFonts w:ascii="Times New Roman" w:eastAsiaTheme="majorEastAsia" w:hAnsi="Times New Roman"/>
                <w:sz w:val="24"/>
                <w:szCs w:val="24"/>
              </w:rPr>
              <w:t>Stâncării și rocă la zi</w:t>
            </w:r>
          </w:p>
        </w:tc>
        <w:tc>
          <w:tcPr>
            <w:tcW w:w="15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Onești</w:t>
            </w:r>
          </w:p>
        </w:tc>
        <w:tc>
          <w:tcPr>
            <w:tcW w:w="148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0.65918</w:t>
            </w:r>
          </w:p>
        </w:tc>
        <w:tc>
          <w:tcPr>
            <w:tcW w:w="14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0.35692</w:t>
            </w:r>
          </w:p>
        </w:tc>
      </w:tr>
      <w:tr w:rsidR="0038584A" w:rsidRPr="00D3207C" w:rsidTr="0038584A">
        <w:trPr>
          <w:trHeight w:val="300"/>
          <w:jc w:val="center"/>
        </w:trPr>
        <w:tc>
          <w:tcPr>
            <w:tcW w:w="960" w:type="dxa"/>
            <w:shd w:val="clear" w:color="auto" w:fill="auto"/>
            <w:noWrap/>
            <w:vAlign w:val="center"/>
            <w:hideMark/>
          </w:tcPr>
          <w:p w:rsidR="0038584A" w:rsidRPr="00D3207C" w:rsidRDefault="0038584A" w:rsidP="0038584A">
            <w:pPr>
              <w:keepNext/>
              <w:keepLines/>
              <w:spacing w:after="0" w:line="360" w:lineRule="auto"/>
              <w:jc w:val="center"/>
              <w:outlineLvl w:val="2"/>
              <w:rPr>
                <w:rFonts w:ascii="Times New Roman" w:eastAsiaTheme="majorEastAsia" w:hAnsi="Times New Roman"/>
                <w:bCs/>
                <w:sz w:val="24"/>
                <w:szCs w:val="24"/>
              </w:rPr>
            </w:pPr>
            <w:r w:rsidRPr="00D3207C">
              <w:rPr>
                <w:rFonts w:ascii="Times New Roman" w:eastAsiaTheme="majorEastAsia" w:hAnsi="Times New Roman"/>
                <w:bCs/>
                <w:sz w:val="24"/>
                <w:szCs w:val="24"/>
              </w:rPr>
              <w:t>411</w:t>
            </w:r>
          </w:p>
        </w:tc>
        <w:tc>
          <w:tcPr>
            <w:tcW w:w="4158" w:type="dxa"/>
            <w:shd w:val="clear" w:color="auto" w:fill="auto"/>
            <w:noWrap/>
            <w:vAlign w:val="center"/>
            <w:hideMark/>
          </w:tcPr>
          <w:p w:rsidR="0038584A" w:rsidRPr="00D3207C" w:rsidRDefault="0038584A" w:rsidP="00D17C31">
            <w:pPr>
              <w:keepNext/>
              <w:keepLines/>
              <w:spacing w:after="0" w:line="360" w:lineRule="auto"/>
              <w:outlineLvl w:val="2"/>
              <w:rPr>
                <w:rFonts w:ascii="Times New Roman" w:eastAsiaTheme="majorEastAsia" w:hAnsi="Times New Roman"/>
                <w:sz w:val="24"/>
                <w:szCs w:val="24"/>
              </w:rPr>
            </w:pPr>
            <w:r w:rsidRPr="00D3207C">
              <w:rPr>
                <w:rFonts w:ascii="Times New Roman" w:eastAsiaTheme="majorEastAsia" w:hAnsi="Times New Roman"/>
                <w:sz w:val="24"/>
                <w:szCs w:val="24"/>
              </w:rPr>
              <w:t>Mlaștini</w:t>
            </w:r>
          </w:p>
        </w:tc>
        <w:tc>
          <w:tcPr>
            <w:tcW w:w="15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Onești</w:t>
            </w:r>
          </w:p>
        </w:tc>
        <w:tc>
          <w:tcPr>
            <w:tcW w:w="148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0.00013</w:t>
            </w:r>
          </w:p>
        </w:tc>
        <w:tc>
          <w:tcPr>
            <w:tcW w:w="14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0.00007</w:t>
            </w:r>
          </w:p>
        </w:tc>
      </w:tr>
      <w:tr w:rsidR="0038584A" w:rsidRPr="00D3207C" w:rsidTr="0038584A">
        <w:trPr>
          <w:trHeight w:val="300"/>
          <w:jc w:val="center"/>
        </w:trPr>
        <w:tc>
          <w:tcPr>
            <w:tcW w:w="960" w:type="dxa"/>
            <w:shd w:val="clear" w:color="auto" w:fill="auto"/>
            <w:noWrap/>
            <w:vAlign w:val="center"/>
            <w:hideMark/>
          </w:tcPr>
          <w:p w:rsidR="0038584A" w:rsidRPr="00D3207C" w:rsidRDefault="0038584A" w:rsidP="0038584A">
            <w:pPr>
              <w:keepNext/>
              <w:keepLines/>
              <w:spacing w:after="0" w:line="360" w:lineRule="auto"/>
              <w:jc w:val="center"/>
              <w:outlineLvl w:val="2"/>
              <w:rPr>
                <w:rFonts w:ascii="Times New Roman" w:eastAsiaTheme="majorEastAsia" w:hAnsi="Times New Roman"/>
                <w:bCs/>
                <w:sz w:val="24"/>
                <w:szCs w:val="24"/>
              </w:rPr>
            </w:pPr>
            <w:r w:rsidRPr="00D3207C">
              <w:rPr>
                <w:rFonts w:ascii="Times New Roman" w:eastAsiaTheme="majorEastAsia" w:hAnsi="Times New Roman"/>
                <w:bCs/>
                <w:sz w:val="24"/>
                <w:szCs w:val="24"/>
              </w:rPr>
              <w:t>122</w:t>
            </w:r>
          </w:p>
        </w:tc>
        <w:tc>
          <w:tcPr>
            <w:tcW w:w="4158" w:type="dxa"/>
            <w:shd w:val="clear" w:color="auto" w:fill="auto"/>
            <w:noWrap/>
            <w:vAlign w:val="center"/>
            <w:hideMark/>
          </w:tcPr>
          <w:p w:rsidR="0038584A" w:rsidRPr="00D3207C" w:rsidRDefault="0038584A" w:rsidP="00D17C31">
            <w:pPr>
              <w:keepNext/>
              <w:keepLines/>
              <w:spacing w:after="0" w:line="360" w:lineRule="auto"/>
              <w:outlineLvl w:val="2"/>
              <w:rPr>
                <w:rFonts w:ascii="Times New Roman" w:eastAsiaTheme="majorEastAsia" w:hAnsi="Times New Roman"/>
                <w:sz w:val="24"/>
                <w:szCs w:val="24"/>
              </w:rPr>
            </w:pPr>
            <w:r w:rsidRPr="00D3207C">
              <w:rPr>
                <w:rFonts w:ascii="Times New Roman" w:eastAsiaTheme="majorEastAsia" w:hAnsi="Times New Roman"/>
                <w:sz w:val="24"/>
                <w:szCs w:val="24"/>
              </w:rPr>
              <w:t>Rețea de căi de comunicatie și terenuri asociate acestora</w:t>
            </w:r>
          </w:p>
        </w:tc>
        <w:tc>
          <w:tcPr>
            <w:tcW w:w="15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Târgu Trotuș</w:t>
            </w:r>
          </w:p>
        </w:tc>
        <w:tc>
          <w:tcPr>
            <w:tcW w:w="148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0.00465</w:t>
            </w:r>
          </w:p>
        </w:tc>
        <w:tc>
          <w:tcPr>
            <w:tcW w:w="14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0.00252</w:t>
            </w:r>
          </w:p>
        </w:tc>
      </w:tr>
      <w:tr w:rsidR="0038584A" w:rsidRPr="00D3207C" w:rsidTr="0038584A">
        <w:trPr>
          <w:trHeight w:val="300"/>
          <w:jc w:val="center"/>
        </w:trPr>
        <w:tc>
          <w:tcPr>
            <w:tcW w:w="960" w:type="dxa"/>
            <w:shd w:val="clear" w:color="auto" w:fill="auto"/>
            <w:noWrap/>
            <w:vAlign w:val="center"/>
            <w:hideMark/>
          </w:tcPr>
          <w:p w:rsidR="0038584A" w:rsidRPr="00D3207C" w:rsidRDefault="0038584A" w:rsidP="0038584A">
            <w:pPr>
              <w:keepNext/>
              <w:keepLines/>
              <w:spacing w:after="0" w:line="360" w:lineRule="auto"/>
              <w:jc w:val="center"/>
              <w:outlineLvl w:val="2"/>
              <w:rPr>
                <w:rFonts w:ascii="Times New Roman" w:eastAsiaTheme="majorEastAsia" w:hAnsi="Times New Roman"/>
                <w:bCs/>
                <w:sz w:val="24"/>
                <w:szCs w:val="24"/>
              </w:rPr>
            </w:pPr>
            <w:r w:rsidRPr="00D3207C">
              <w:rPr>
                <w:rFonts w:ascii="Times New Roman" w:eastAsiaTheme="majorEastAsia" w:hAnsi="Times New Roman"/>
                <w:bCs/>
                <w:sz w:val="24"/>
                <w:szCs w:val="24"/>
              </w:rPr>
              <w:t>231</w:t>
            </w:r>
          </w:p>
        </w:tc>
        <w:tc>
          <w:tcPr>
            <w:tcW w:w="4158" w:type="dxa"/>
            <w:shd w:val="clear" w:color="auto" w:fill="auto"/>
            <w:noWrap/>
            <w:vAlign w:val="center"/>
            <w:hideMark/>
          </w:tcPr>
          <w:p w:rsidR="0038584A" w:rsidRPr="00D3207C" w:rsidRDefault="0038584A" w:rsidP="00D17C31">
            <w:pPr>
              <w:keepNext/>
              <w:keepLines/>
              <w:spacing w:after="0" w:line="360" w:lineRule="auto"/>
              <w:outlineLvl w:val="2"/>
              <w:rPr>
                <w:rFonts w:ascii="Times New Roman" w:eastAsiaTheme="majorEastAsia" w:hAnsi="Times New Roman"/>
                <w:sz w:val="24"/>
                <w:szCs w:val="24"/>
              </w:rPr>
            </w:pPr>
            <w:r w:rsidRPr="00D3207C">
              <w:rPr>
                <w:rFonts w:ascii="Times New Roman" w:eastAsiaTheme="majorEastAsia" w:hAnsi="Times New Roman"/>
                <w:sz w:val="24"/>
                <w:szCs w:val="24"/>
              </w:rPr>
              <w:t>Pășuni</w:t>
            </w:r>
          </w:p>
        </w:tc>
        <w:tc>
          <w:tcPr>
            <w:tcW w:w="15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Târgu Trotuș</w:t>
            </w:r>
          </w:p>
        </w:tc>
        <w:tc>
          <w:tcPr>
            <w:tcW w:w="148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0.32298</w:t>
            </w:r>
          </w:p>
        </w:tc>
        <w:tc>
          <w:tcPr>
            <w:tcW w:w="14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0.17489</w:t>
            </w:r>
          </w:p>
        </w:tc>
      </w:tr>
      <w:tr w:rsidR="0038584A" w:rsidRPr="00D3207C" w:rsidTr="0038584A">
        <w:trPr>
          <w:trHeight w:val="300"/>
          <w:jc w:val="center"/>
        </w:trPr>
        <w:tc>
          <w:tcPr>
            <w:tcW w:w="960" w:type="dxa"/>
            <w:shd w:val="clear" w:color="auto" w:fill="auto"/>
            <w:noWrap/>
            <w:vAlign w:val="center"/>
            <w:hideMark/>
          </w:tcPr>
          <w:p w:rsidR="0038584A" w:rsidRPr="00D3207C" w:rsidRDefault="0038584A" w:rsidP="0038584A">
            <w:pPr>
              <w:keepNext/>
              <w:keepLines/>
              <w:spacing w:after="0" w:line="360" w:lineRule="auto"/>
              <w:jc w:val="center"/>
              <w:outlineLvl w:val="2"/>
              <w:rPr>
                <w:rFonts w:ascii="Times New Roman" w:eastAsiaTheme="majorEastAsia" w:hAnsi="Times New Roman"/>
                <w:bCs/>
                <w:sz w:val="24"/>
                <w:szCs w:val="24"/>
              </w:rPr>
            </w:pPr>
            <w:r w:rsidRPr="00D3207C">
              <w:rPr>
                <w:rFonts w:ascii="Times New Roman" w:eastAsiaTheme="majorEastAsia" w:hAnsi="Times New Roman"/>
                <w:bCs/>
                <w:sz w:val="24"/>
                <w:szCs w:val="24"/>
              </w:rPr>
              <w:t>311</w:t>
            </w:r>
          </w:p>
        </w:tc>
        <w:tc>
          <w:tcPr>
            <w:tcW w:w="4158" w:type="dxa"/>
            <w:shd w:val="clear" w:color="auto" w:fill="auto"/>
            <w:noWrap/>
            <w:vAlign w:val="center"/>
            <w:hideMark/>
          </w:tcPr>
          <w:p w:rsidR="0038584A" w:rsidRPr="00D3207C" w:rsidRDefault="0038584A" w:rsidP="00D17C31">
            <w:pPr>
              <w:keepNext/>
              <w:keepLines/>
              <w:spacing w:after="0" w:line="360" w:lineRule="auto"/>
              <w:outlineLvl w:val="2"/>
              <w:rPr>
                <w:rFonts w:ascii="Times New Roman" w:eastAsiaTheme="majorEastAsia" w:hAnsi="Times New Roman"/>
                <w:sz w:val="24"/>
                <w:szCs w:val="24"/>
              </w:rPr>
            </w:pPr>
            <w:r w:rsidRPr="00D3207C">
              <w:rPr>
                <w:rFonts w:ascii="Times New Roman" w:eastAsiaTheme="majorEastAsia" w:hAnsi="Times New Roman"/>
                <w:sz w:val="24"/>
                <w:szCs w:val="24"/>
              </w:rPr>
              <w:t>Vegetație forestieră</w:t>
            </w:r>
          </w:p>
        </w:tc>
        <w:tc>
          <w:tcPr>
            <w:tcW w:w="15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Târgu Trotuș</w:t>
            </w:r>
          </w:p>
        </w:tc>
        <w:tc>
          <w:tcPr>
            <w:tcW w:w="148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0.01543</w:t>
            </w:r>
          </w:p>
        </w:tc>
        <w:tc>
          <w:tcPr>
            <w:tcW w:w="14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0.00835</w:t>
            </w:r>
          </w:p>
        </w:tc>
      </w:tr>
      <w:tr w:rsidR="0038584A" w:rsidRPr="00D3207C" w:rsidTr="0038584A">
        <w:trPr>
          <w:trHeight w:val="300"/>
          <w:jc w:val="center"/>
        </w:trPr>
        <w:tc>
          <w:tcPr>
            <w:tcW w:w="960" w:type="dxa"/>
            <w:shd w:val="clear" w:color="auto" w:fill="auto"/>
            <w:noWrap/>
            <w:vAlign w:val="center"/>
            <w:hideMark/>
          </w:tcPr>
          <w:p w:rsidR="0038584A" w:rsidRPr="00D3207C" w:rsidRDefault="0038584A" w:rsidP="0038584A">
            <w:pPr>
              <w:keepNext/>
              <w:keepLines/>
              <w:spacing w:after="0" w:line="360" w:lineRule="auto"/>
              <w:jc w:val="center"/>
              <w:outlineLvl w:val="2"/>
              <w:rPr>
                <w:rFonts w:ascii="Times New Roman" w:eastAsiaTheme="majorEastAsia" w:hAnsi="Times New Roman"/>
                <w:bCs/>
                <w:sz w:val="24"/>
                <w:szCs w:val="24"/>
              </w:rPr>
            </w:pPr>
            <w:r w:rsidRPr="00D3207C">
              <w:rPr>
                <w:rFonts w:ascii="Times New Roman" w:eastAsiaTheme="majorEastAsia" w:hAnsi="Times New Roman"/>
                <w:bCs/>
                <w:sz w:val="24"/>
                <w:szCs w:val="24"/>
              </w:rPr>
              <w:t>324</w:t>
            </w:r>
          </w:p>
        </w:tc>
        <w:tc>
          <w:tcPr>
            <w:tcW w:w="4158" w:type="dxa"/>
            <w:shd w:val="clear" w:color="auto" w:fill="auto"/>
            <w:noWrap/>
            <w:vAlign w:val="center"/>
            <w:hideMark/>
          </w:tcPr>
          <w:p w:rsidR="0038584A" w:rsidRPr="00D3207C" w:rsidRDefault="0038584A" w:rsidP="00D17C31">
            <w:pPr>
              <w:keepNext/>
              <w:keepLines/>
              <w:spacing w:after="0" w:line="360" w:lineRule="auto"/>
              <w:outlineLvl w:val="2"/>
              <w:rPr>
                <w:rFonts w:ascii="Times New Roman" w:eastAsiaTheme="majorEastAsia" w:hAnsi="Times New Roman"/>
                <w:sz w:val="24"/>
                <w:szCs w:val="24"/>
              </w:rPr>
            </w:pPr>
            <w:r w:rsidRPr="00D3207C">
              <w:rPr>
                <w:rFonts w:ascii="Times New Roman" w:eastAsiaTheme="majorEastAsia" w:hAnsi="Times New Roman"/>
                <w:sz w:val="24"/>
                <w:szCs w:val="24"/>
              </w:rPr>
              <w:t>Zone de tranziție cu arbuști - în general defrișate</w:t>
            </w:r>
          </w:p>
        </w:tc>
        <w:tc>
          <w:tcPr>
            <w:tcW w:w="15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Târgu Trotuș</w:t>
            </w:r>
          </w:p>
        </w:tc>
        <w:tc>
          <w:tcPr>
            <w:tcW w:w="148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0.02292</w:t>
            </w:r>
          </w:p>
        </w:tc>
        <w:tc>
          <w:tcPr>
            <w:tcW w:w="1420" w:type="dxa"/>
            <w:shd w:val="clear" w:color="auto" w:fill="auto"/>
            <w:noWrap/>
            <w:vAlign w:val="center"/>
            <w:hideMark/>
          </w:tcPr>
          <w:p w:rsidR="0038584A" w:rsidRPr="00D3207C" w:rsidRDefault="0038584A" w:rsidP="00D17C31">
            <w:pPr>
              <w:keepNext/>
              <w:keepLines/>
              <w:spacing w:after="0" w:line="360" w:lineRule="auto"/>
              <w:jc w:val="center"/>
              <w:outlineLvl w:val="2"/>
              <w:rPr>
                <w:rFonts w:ascii="Times New Roman" w:eastAsiaTheme="majorEastAsia" w:hAnsi="Times New Roman"/>
                <w:sz w:val="24"/>
                <w:szCs w:val="24"/>
              </w:rPr>
            </w:pPr>
            <w:r w:rsidRPr="00D3207C">
              <w:rPr>
                <w:rFonts w:ascii="Times New Roman" w:eastAsiaTheme="majorEastAsia" w:hAnsi="Times New Roman"/>
                <w:sz w:val="24"/>
                <w:szCs w:val="24"/>
              </w:rPr>
              <w:t>0.01241</w:t>
            </w:r>
          </w:p>
        </w:tc>
      </w:tr>
      <w:tr w:rsidR="0038584A" w:rsidRPr="00D3207C" w:rsidTr="0038584A">
        <w:trPr>
          <w:trHeight w:val="300"/>
          <w:jc w:val="center"/>
        </w:trPr>
        <w:tc>
          <w:tcPr>
            <w:tcW w:w="6638" w:type="dxa"/>
            <w:gridSpan w:val="3"/>
            <w:shd w:val="clear" w:color="auto" w:fill="auto"/>
            <w:noWrap/>
            <w:vAlign w:val="center"/>
            <w:hideMark/>
          </w:tcPr>
          <w:p w:rsidR="0038584A" w:rsidRPr="00D17C31" w:rsidRDefault="0038584A" w:rsidP="0038584A">
            <w:pPr>
              <w:keepNext/>
              <w:keepLines/>
              <w:spacing w:after="0" w:line="360" w:lineRule="auto"/>
              <w:jc w:val="center"/>
              <w:outlineLvl w:val="2"/>
              <w:rPr>
                <w:rFonts w:ascii="Times New Roman" w:eastAsiaTheme="majorEastAsia" w:hAnsi="Times New Roman"/>
                <w:b/>
                <w:sz w:val="24"/>
                <w:szCs w:val="24"/>
              </w:rPr>
            </w:pPr>
            <w:r w:rsidRPr="00D17C31">
              <w:rPr>
                <w:rFonts w:ascii="Times New Roman" w:eastAsiaTheme="majorEastAsia" w:hAnsi="Times New Roman"/>
                <w:b/>
                <w:sz w:val="24"/>
                <w:szCs w:val="24"/>
              </w:rPr>
              <w:t>Total</w:t>
            </w:r>
          </w:p>
        </w:tc>
        <w:tc>
          <w:tcPr>
            <w:tcW w:w="1480" w:type="dxa"/>
            <w:shd w:val="clear" w:color="auto" w:fill="auto"/>
            <w:noWrap/>
            <w:vAlign w:val="center"/>
            <w:hideMark/>
          </w:tcPr>
          <w:p w:rsidR="0038584A" w:rsidRPr="00D17C31" w:rsidRDefault="0038584A" w:rsidP="0038584A">
            <w:pPr>
              <w:keepNext/>
              <w:keepLines/>
              <w:spacing w:after="0" w:line="360" w:lineRule="auto"/>
              <w:jc w:val="center"/>
              <w:outlineLvl w:val="2"/>
              <w:rPr>
                <w:rFonts w:ascii="Times New Roman" w:eastAsiaTheme="majorEastAsia" w:hAnsi="Times New Roman"/>
                <w:b/>
                <w:sz w:val="24"/>
                <w:szCs w:val="24"/>
              </w:rPr>
            </w:pPr>
            <w:r w:rsidRPr="00D17C31">
              <w:rPr>
                <w:rFonts w:ascii="Times New Roman" w:eastAsiaTheme="majorEastAsia" w:hAnsi="Times New Roman"/>
                <w:b/>
                <w:sz w:val="24"/>
                <w:szCs w:val="24"/>
              </w:rPr>
              <w:t>184.68414</w:t>
            </w:r>
          </w:p>
        </w:tc>
        <w:tc>
          <w:tcPr>
            <w:tcW w:w="1420" w:type="dxa"/>
            <w:shd w:val="clear" w:color="auto" w:fill="auto"/>
            <w:noWrap/>
            <w:vAlign w:val="center"/>
            <w:hideMark/>
          </w:tcPr>
          <w:p w:rsidR="0038584A" w:rsidRPr="00D17C31" w:rsidRDefault="0038584A" w:rsidP="0038584A">
            <w:pPr>
              <w:keepNext/>
              <w:keepLines/>
              <w:spacing w:after="0" w:line="360" w:lineRule="auto"/>
              <w:jc w:val="center"/>
              <w:outlineLvl w:val="2"/>
              <w:rPr>
                <w:rFonts w:ascii="Times New Roman" w:eastAsiaTheme="majorEastAsia" w:hAnsi="Times New Roman"/>
                <w:b/>
                <w:sz w:val="24"/>
                <w:szCs w:val="24"/>
              </w:rPr>
            </w:pPr>
            <w:r w:rsidRPr="00D17C31">
              <w:rPr>
                <w:rFonts w:ascii="Times New Roman" w:eastAsiaTheme="majorEastAsia" w:hAnsi="Times New Roman"/>
                <w:b/>
                <w:sz w:val="24"/>
                <w:szCs w:val="24"/>
              </w:rPr>
              <w:t>100.00000</w:t>
            </w:r>
          </w:p>
        </w:tc>
      </w:tr>
    </w:tbl>
    <w:p w:rsidR="00A7228C" w:rsidRPr="00D3207C" w:rsidRDefault="00A7228C" w:rsidP="005D1A7E">
      <w:pPr>
        <w:spacing w:after="0" w:line="360" w:lineRule="auto"/>
        <w:ind w:firstLine="708"/>
        <w:jc w:val="both"/>
        <w:rPr>
          <w:rFonts w:ascii="Times New Roman" w:eastAsiaTheme="minorHAnsi" w:hAnsi="Times New Roman"/>
          <w:bCs/>
          <w:sz w:val="24"/>
          <w:szCs w:val="24"/>
        </w:rPr>
      </w:pPr>
      <w:bookmarkStart w:id="50" w:name="_Toc327964147"/>
      <w:bookmarkStart w:id="51" w:name="_Toc329095554"/>
      <w:bookmarkStart w:id="52" w:name="_Toc331437305"/>
      <w:bookmarkEnd w:id="47"/>
      <w:bookmarkEnd w:id="48"/>
      <w:bookmarkEnd w:id="49"/>
    </w:p>
    <w:p w:rsidR="000F16CC" w:rsidRPr="00D3207C" w:rsidRDefault="00CA7F11" w:rsidP="005D1A7E">
      <w:pPr>
        <w:spacing w:after="0" w:line="360" w:lineRule="auto"/>
        <w:ind w:firstLine="708"/>
        <w:jc w:val="both"/>
        <w:rPr>
          <w:rFonts w:ascii="Times New Roman" w:eastAsiaTheme="minorHAnsi" w:hAnsi="Times New Roman"/>
          <w:bCs/>
          <w:sz w:val="24"/>
          <w:szCs w:val="24"/>
        </w:rPr>
      </w:pPr>
      <w:r w:rsidRPr="00D3207C">
        <w:rPr>
          <w:rFonts w:ascii="Times New Roman" w:eastAsiaTheme="minorHAnsi" w:hAnsi="Times New Roman"/>
          <w:bCs/>
          <w:sz w:val="24"/>
          <w:szCs w:val="24"/>
        </w:rPr>
        <w:t>Modul de utilizare a terenurilor în situl ROSCI0059 Dealul Perchiu</w:t>
      </w:r>
      <w:r w:rsidR="00D17C31">
        <w:rPr>
          <w:rFonts w:ascii="Times New Roman" w:eastAsiaTheme="minorHAnsi" w:hAnsi="Times New Roman"/>
          <w:bCs/>
          <w:sz w:val="24"/>
          <w:szCs w:val="24"/>
        </w:rPr>
        <w:t xml:space="preserve"> </w:t>
      </w:r>
      <w:r w:rsidR="00E41DC2" w:rsidRPr="00D3207C">
        <w:rPr>
          <w:rFonts w:ascii="Times New Roman" w:eastAsiaTheme="minorHAnsi" w:hAnsi="Times New Roman"/>
          <w:bCs/>
          <w:sz w:val="24"/>
          <w:szCs w:val="24"/>
        </w:rPr>
        <w:t>reflectă</w:t>
      </w:r>
      <w:r w:rsidR="00D17C31">
        <w:rPr>
          <w:rFonts w:ascii="Times New Roman" w:eastAsiaTheme="minorHAnsi" w:hAnsi="Times New Roman"/>
          <w:bCs/>
          <w:sz w:val="24"/>
          <w:szCs w:val="24"/>
        </w:rPr>
        <w:t xml:space="preserve"> </w:t>
      </w:r>
      <w:r w:rsidR="00E3536A" w:rsidRPr="00D3207C">
        <w:rPr>
          <w:rFonts w:ascii="Times New Roman" w:eastAsiaTheme="minorHAnsi" w:hAnsi="Times New Roman"/>
          <w:bCs/>
          <w:sz w:val="24"/>
          <w:szCs w:val="24"/>
        </w:rPr>
        <w:t>interesele economice</w:t>
      </w:r>
      <w:r w:rsidR="00D17C31">
        <w:rPr>
          <w:rFonts w:ascii="Times New Roman" w:eastAsiaTheme="minorHAnsi" w:hAnsi="Times New Roman"/>
          <w:bCs/>
          <w:sz w:val="24"/>
          <w:szCs w:val="24"/>
        </w:rPr>
        <w:t xml:space="preserve"> existente </w:t>
      </w:r>
      <w:r w:rsidR="009B6E3B" w:rsidRPr="00D3207C">
        <w:rPr>
          <w:rFonts w:ascii="Times New Roman" w:eastAsiaTheme="minorHAnsi" w:hAnsi="Times New Roman"/>
          <w:bCs/>
          <w:sz w:val="24"/>
          <w:szCs w:val="24"/>
        </w:rPr>
        <w:t>în areale artificiale, agricole, forestiere,</w:t>
      </w:r>
      <w:r w:rsidR="00D17C31">
        <w:rPr>
          <w:rFonts w:ascii="Times New Roman" w:eastAsiaTheme="minorHAnsi" w:hAnsi="Times New Roman"/>
          <w:bCs/>
          <w:sz w:val="24"/>
          <w:szCs w:val="24"/>
        </w:rPr>
        <w:t xml:space="preserve"> </w:t>
      </w:r>
      <w:r w:rsidR="009B6E3B" w:rsidRPr="00D3207C">
        <w:rPr>
          <w:rFonts w:ascii="Times New Roman" w:eastAsiaTheme="minorHAnsi" w:hAnsi="Times New Roman"/>
          <w:bCs/>
          <w:sz w:val="24"/>
          <w:szCs w:val="24"/>
        </w:rPr>
        <w:t xml:space="preserve">seminaturale şi mlaştini - </w:t>
      </w:r>
      <w:r w:rsidR="00D17C31">
        <w:rPr>
          <w:rFonts w:ascii="Times New Roman" w:eastAsiaTheme="minorHAnsi" w:hAnsi="Times New Roman"/>
          <w:bCs/>
          <w:sz w:val="24"/>
          <w:szCs w:val="24"/>
        </w:rPr>
        <w:t>Anexa nr. 20</w:t>
      </w:r>
      <w:r w:rsidR="00F61E80" w:rsidRPr="00D3207C">
        <w:rPr>
          <w:rFonts w:ascii="Times New Roman" w:eastAsiaTheme="minorHAnsi" w:hAnsi="Times New Roman"/>
          <w:bCs/>
          <w:sz w:val="24"/>
          <w:szCs w:val="24"/>
        </w:rPr>
        <w:t xml:space="preserve"> la Planul de management</w:t>
      </w:r>
      <w:r w:rsidR="009B6E3B" w:rsidRPr="00D3207C">
        <w:rPr>
          <w:rFonts w:ascii="Times New Roman" w:eastAsiaTheme="minorHAnsi" w:hAnsi="Times New Roman"/>
          <w:bCs/>
          <w:sz w:val="24"/>
          <w:szCs w:val="24"/>
        </w:rPr>
        <w:t xml:space="preserve"> și </w:t>
      </w:r>
      <w:r w:rsidR="00BF3989" w:rsidRPr="00D3207C">
        <w:rPr>
          <w:rFonts w:ascii="Times New Roman" w:eastAsiaTheme="minorHAnsi" w:hAnsi="Times New Roman"/>
          <w:bCs/>
          <w:sz w:val="24"/>
          <w:szCs w:val="24"/>
        </w:rPr>
        <w:t>Anexa nr</w:t>
      </w:r>
      <w:r w:rsidR="00BD17F9" w:rsidRPr="00D3207C">
        <w:rPr>
          <w:rFonts w:ascii="Times New Roman" w:eastAsiaTheme="minorHAnsi" w:hAnsi="Times New Roman"/>
          <w:bCs/>
          <w:sz w:val="24"/>
          <w:szCs w:val="24"/>
        </w:rPr>
        <w:t>.</w:t>
      </w:r>
      <w:r w:rsidR="00D17C31">
        <w:rPr>
          <w:rFonts w:ascii="Times New Roman" w:eastAsiaTheme="minorHAnsi" w:hAnsi="Times New Roman"/>
          <w:bCs/>
          <w:sz w:val="24"/>
          <w:szCs w:val="24"/>
        </w:rPr>
        <w:t xml:space="preserve"> 21</w:t>
      </w:r>
      <w:r w:rsidR="00BF3989" w:rsidRPr="00D3207C">
        <w:rPr>
          <w:rFonts w:ascii="Times New Roman" w:eastAsiaTheme="minorHAnsi" w:hAnsi="Times New Roman"/>
          <w:bCs/>
          <w:sz w:val="24"/>
          <w:szCs w:val="24"/>
        </w:rPr>
        <w:t xml:space="preserve"> la Planul de management</w:t>
      </w:r>
      <w:r w:rsidR="00D17C31">
        <w:rPr>
          <w:rFonts w:ascii="Times New Roman" w:eastAsiaTheme="minorHAnsi" w:hAnsi="Times New Roman"/>
          <w:bCs/>
          <w:sz w:val="24"/>
          <w:szCs w:val="24"/>
        </w:rPr>
        <w:t>.</w:t>
      </w:r>
    </w:p>
    <w:p w:rsidR="0056145D" w:rsidRPr="00D3207C" w:rsidRDefault="008F1D46" w:rsidP="00CA7F11">
      <w:pPr>
        <w:spacing w:after="0" w:line="360" w:lineRule="auto"/>
        <w:ind w:firstLine="708"/>
        <w:jc w:val="both"/>
        <w:rPr>
          <w:rFonts w:ascii="Times New Roman" w:eastAsiaTheme="minorHAnsi" w:hAnsi="Times New Roman"/>
          <w:bCs/>
          <w:sz w:val="24"/>
          <w:szCs w:val="24"/>
        </w:rPr>
      </w:pPr>
      <w:r w:rsidRPr="00D3207C">
        <w:rPr>
          <w:rFonts w:ascii="Times New Roman" w:eastAsiaTheme="minorHAnsi" w:hAnsi="Times New Roman"/>
          <w:bCs/>
          <w:sz w:val="24"/>
          <w:szCs w:val="24"/>
        </w:rPr>
        <w:lastRenderedPageBreak/>
        <w:t>U</w:t>
      </w:r>
      <w:r w:rsidR="00CA7F11" w:rsidRPr="00D3207C">
        <w:rPr>
          <w:rFonts w:ascii="Times New Roman" w:eastAsiaTheme="minorHAnsi" w:hAnsi="Times New Roman"/>
          <w:bCs/>
          <w:sz w:val="24"/>
          <w:szCs w:val="24"/>
        </w:rPr>
        <w:t>tilizarea terenurilo</w:t>
      </w:r>
      <w:r w:rsidRPr="00D3207C">
        <w:rPr>
          <w:rFonts w:ascii="Times New Roman" w:eastAsiaTheme="minorHAnsi" w:hAnsi="Times New Roman"/>
          <w:bCs/>
          <w:sz w:val="24"/>
          <w:szCs w:val="24"/>
        </w:rPr>
        <w:t>r ca</w:t>
      </w:r>
      <w:r w:rsidR="00D619C1">
        <w:rPr>
          <w:rFonts w:ascii="Times New Roman" w:eastAsiaTheme="minorHAnsi" w:hAnsi="Times New Roman"/>
          <w:bCs/>
          <w:sz w:val="24"/>
          <w:szCs w:val="24"/>
        </w:rPr>
        <w:t xml:space="preserve"> </w:t>
      </w:r>
      <w:r w:rsidRPr="00D3207C">
        <w:rPr>
          <w:rFonts w:ascii="Times New Roman" w:eastAsiaTheme="minorHAnsi" w:hAnsi="Times New Roman"/>
          <w:bCs/>
          <w:sz w:val="24"/>
          <w:szCs w:val="24"/>
        </w:rPr>
        <w:t xml:space="preserve">păşuni și fânețe </w:t>
      </w:r>
      <w:r w:rsidR="00CA7F11" w:rsidRPr="00D3207C">
        <w:rPr>
          <w:rFonts w:ascii="Times New Roman" w:eastAsiaTheme="minorHAnsi" w:hAnsi="Times New Roman"/>
          <w:bCs/>
          <w:sz w:val="24"/>
          <w:szCs w:val="24"/>
        </w:rPr>
        <w:t>oferă condiţii pentru speciile de plante</w:t>
      </w:r>
      <w:r w:rsidR="00D619C1">
        <w:rPr>
          <w:rFonts w:ascii="Times New Roman" w:eastAsiaTheme="minorHAnsi" w:hAnsi="Times New Roman"/>
          <w:bCs/>
          <w:sz w:val="24"/>
          <w:szCs w:val="24"/>
        </w:rPr>
        <w:t>:</w:t>
      </w:r>
      <w:r w:rsidR="00CA7F11" w:rsidRPr="00D3207C">
        <w:rPr>
          <w:rFonts w:ascii="Times New Roman" w:eastAsiaTheme="minorHAnsi" w:hAnsi="Times New Roman"/>
          <w:bCs/>
          <w:sz w:val="24"/>
          <w:szCs w:val="24"/>
        </w:rPr>
        <w:t xml:space="preserve"> stânjenel- </w:t>
      </w:r>
      <w:r w:rsidR="00CA7F11" w:rsidRPr="00D3207C">
        <w:rPr>
          <w:rFonts w:ascii="Times New Roman" w:eastAsiaTheme="minorHAnsi" w:hAnsi="Times New Roman"/>
          <w:bCs/>
          <w:i/>
          <w:sz w:val="24"/>
          <w:szCs w:val="24"/>
        </w:rPr>
        <w:t xml:space="preserve">Iris aphylla </w:t>
      </w:r>
      <w:r w:rsidR="00CA7F11" w:rsidRPr="00D3207C">
        <w:rPr>
          <w:rFonts w:ascii="Times New Roman" w:eastAsiaTheme="minorHAnsi" w:hAnsi="Times New Roman"/>
          <w:bCs/>
          <w:sz w:val="24"/>
          <w:szCs w:val="24"/>
        </w:rPr>
        <w:t>ssp</w:t>
      </w:r>
      <w:r w:rsidR="00CA7F11" w:rsidRPr="00D3207C">
        <w:rPr>
          <w:rFonts w:ascii="Times New Roman" w:eastAsiaTheme="minorHAnsi" w:hAnsi="Times New Roman"/>
          <w:bCs/>
          <w:i/>
          <w:sz w:val="24"/>
          <w:szCs w:val="24"/>
        </w:rPr>
        <w:t>. hungarica</w:t>
      </w:r>
      <w:r w:rsidR="00CA7F11" w:rsidRPr="00D3207C">
        <w:rPr>
          <w:rFonts w:ascii="Times New Roman" w:eastAsiaTheme="minorHAnsi" w:hAnsi="Times New Roman"/>
          <w:bCs/>
          <w:sz w:val="24"/>
          <w:szCs w:val="24"/>
        </w:rPr>
        <w:t xml:space="preserve"> și capul șarpelui</w:t>
      </w:r>
      <w:r w:rsidR="0013087C">
        <w:rPr>
          <w:rFonts w:ascii="Times New Roman" w:eastAsiaTheme="minorHAnsi" w:hAnsi="Times New Roman"/>
          <w:bCs/>
          <w:sz w:val="24"/>
          <w:szCs w:val="24"/>
        </w:rPr>
        <w:t xml:space="preserve"> </w:t>
      </w:r>
      <w:r w:rsidR="00CA7F11" w:rsidRPr="00D3207C">
        <w:rPr>
          <w:rFonts w:ascii="Times New Roman" w:eastAsiaTheme="minorHAnsi" w:hAnsi="Times New Roman"/>
          <w:bCs/>
          <w:sz w:val="24"/>
          <w:szCs w:val="24"/>
        </w:rPr>
        <w:t xml:space="preserve">- </w:t>
      </w:r>
      <w:r w:rsidR="00CA7F11" w:rsidRPr="00D3207C">
        <w:rPr>
          <w:rFonts w:ascii="Times New Roman" w:eastAsiaTheme="minorHAnsi" w:hAnsi="Times New Roman"/>
          <w:bCs/>
          <w:i/>
          <w:sz w:val="24"/>
          <w:szCs w:val="24"/>
        </w:rPr>
        <w:t>Echium r</w:t>
      </w:r>
      <w:r w:rsidR="00B56DC3" w:rsidRPr="00D3207C">
        <w:rPr>
          <w:rFonts w:ascii="Times New Roman" w:eastAsiaTheme="minorHAnsi" w:hAnsi="Times New Roman"/>
          <w:bCs/>
          <w:i/>
          <w:sz w:val="24"/>
          <w:szCs w:val="24"/>
        </w:rPr>
        <w:t>u</w:t>
      </w:r>
      <w:r w:rsidR="00CA7F11" w:rsidRPr="00D3207C">
        <w:rPr>
          <w:rFonts w:ascii="Times New Roman" w:eastAsiaTheme="minorHAnsi" w:hAnsi="Times New Roman"/>
          <w:bCs/>
          <w:i/>
          <w:sz w:val="24"/>
          <w:szCs w:val="24"/>
        </w:rPr>
        <w:t>ssicum</w:t>
      </w:r>
      <w:r w:rsidR="00BF3989" w:rsidRPr="00D3207C">
        <w:rPr>
          <w:rFonts w:ascii="Times New Roman" w:eastAsiaTheme="minorHAnsi" w:hAnsi="Times New Roman"/>
          <w:bCs/>
          <w:sz w:val="24"/>
          <w:szCs w:val="24"/>
        </w:rPr>
        <w:t>.</w:t>
      </w:r>
    </w:p>
    <w:p w:rsidR="00D17C31" w:rsidRDefault="00D17C31" w:rsidP="00B93FC3">
      <w:pPr>
        <w:spacing w:after="0" w:line="360" w:lineRule="auto"/>
        <w:jc w:val="center"/>
        <w:rPr>
          <w:rFonts w:ascii="Times New Roman" w:eastAsiaTheme="minorHAnsi" w:hAnsi="Times New Roman"/>
          <w:b/>
          <w:bCs/>
          <w:sz w:val="24"/>
          <w:szCs w:val="24"/>
        </w:rPr>
      </w:pPr>
    </w:p>
    <w:p w:rsidR="00CA7F11" w:rsidRPr="00D3207C" w:rsidRDefault="00F06D5D" w:rsidP="00B93FC3">
      <w:pPr>
        <w:spacing w:after="0" w:line="360" w:lineRule="auto"/>
        <w:jc w:val="center"/>
        <w:rPr>
          <w:rFonts w:ascii="Times New Roman" w:eastAsiaTheme="minorHAnsi" w:hAnsi="Times New Roman"/>
          <w:b/>
          <w:bCs/>
          <w:sz w:val="24"/>
          <w:szCs w:val="24"/>
        </w:rPr>
      </w:pPr>
      <w:r>
        <w:rPr>
          <w:rFonts w:ascii="Times New Roman" w:eastAsiaTheme="minorHAnsi" w:hAnsi="Times New Roman"/>
          <w:b/>
          <w:bCs/>
          <w:sz w:val="24"/>
          <w:szCs w:val="24"/>
        </w:rPr>
        <w:t xml:space="preserve">2.4.3. </w:t>
      </w:r>
      <w:r w:rsidR="00BD17F9" w:rsidRPr="00D3207C">
        <w:rPr>
          <w:rFonts w:ascii="Times New Roman" w:eastAsiaTheme="minorHAnsi" w:hAnsi="Times New Roman"/>
          <w:b/>
          <w:bCs/>
          <w:sz w:val="24"/>
          <w:szCs w:val="24"/>
        </w:rPr>
        <w:t>Situaț</w:t>
      </w:r>
      <w:r w:rsidR="000303B0" w:rsidRPr="00D3207C">
        <w:rPr>
          <w:rFonts w:ascii="Times New Roman" w:eastAsiaTheme="minorHAnsi" w:hAnsi="Times New Roman"/>
          <w:b/>
          <w:bCs/>
          <w:sz w:val="24"/>
          <w:szCs w:val="24"/>
        </w:rPr>
        <w:t>ia juridică</w:t>
      </w:r>
      <w:r w:rsidR="00CA7F11" w:rsidRPr="00D3207C">
        <w:rPr>
          <w:rFonts w:ascii="Times New Roman" w:eastAsiaTheme="minorHAnsi" w:hAnsi="Times New Roman"/>
          <w:b/>
          <w:bCs/>
          <w:sz w:val="24"/>
          <w:szCs w:val="24"/>
        </w:rPr>
        <w:t xml:space="preserve"> a terenurilor</w:t>
      </w:r>
    </w:p>
    <w:p w:rsidR="00CA7F11" w:rsidRPr="00D3207C" w:rsidRDefault="00F2723C" w:rsidP="007146D5">
      <w:pPr>
        <w:autoSpaceDE w:val="0"/>
        <w:autoSpaceDN w:val="0"/>
        <w:adjustRightInd w:val="0"/>
        <w:spacing w:after="0" w:line="360" w:lineRule="auto"/>
        <w:ind w:firstLine="708"/>
        <w:jc w:val="both"/>
        <w:rPr>
          <w:rFonts w:ascii="Times New Roman" w:eastAsiaTheme="minorHAnsi" w:hAnsi="Times New Roman"/>
          <w:bCs/>
          <w:sz w:val="24"/>
          <w:szCs w:val="24"/>
        </w:rPr>
      </w:pPr>
      <w:r w:rsidRPr="00D3207C">
        <w:rPr>
          <w:rFonts w:ascii="Times New Roman" w:eastAsiaTheme="minorHAnsi" w:hAnsi="Times New Roman"/>
          <w:bCs/>
          <w:sz w:val="24"/>
          <w:szCs w:val="24"/>
        </w:rPr>
        <w:t>În interiorul sitului,</w:t>
      </w:r>
      <w:r w:rsidR="007146D5" w:rsidRPr="00D3207C">
        <w:rPr>
          <w:rFonts w:ascii="Times New Roman" w:eastAsiaTheme="minorHAnsi" w:hAnsi="Times New Roman"/>
          <w:bCs/>
          <w:sz w:val="24"/>
          <w:szCs w:val="24"/>
        </w:rPr>
        <w:t xml:space="preserve"> terenurile se află în proprietatea </w:t>
      </w:r>
      <w:r w:rsidRPr="00D3207C">
        <w:rPr>
          <w:rFonts w:ascii="Times New Roman" w:eastAsiaTheme="minorHAnsi" w:hAnsi="Times New Roman"/>
          <w:bCs/>
          <w:sz w:val="24"/>
          <w:szCs w:val="24"/>
        </w:rPr>
        <w:t xml:space="preserve">fondul forestier de stat </w:t>
      </w:r>
      <w:r w:rsidR="007146D5" w:rsidRPr="00D3207C">
        <w:rPr>
          <w:rFonts w:ascii="Times New Roman" w:eastAsiaTheme="minorHAnsi" w:hAnsi="Times New Roman"/>
          <w:bCs/>
          <w:sz w:val="24"/>
          <w:szCs w:val="24"/>
        </w:rPr>
        <w:t xml:space="preserve">- Direcţia Silvică Bacău și a Primăriilor Oneşti şi Târgu Trotuş, precum și în </w:t>
      </w:r>
      <w:r w:rsidR="00CA7F11" w:rsidRPr="00D3207C">
        <w:rPr>
          <w:rFonts w:ascii="Times New Roman" w:eastAsiaTheme="minorHAnsi" w:hAnsi="Times New Roman"/>
          <w:bCs/>
          <w:sz w:val="24"/>
          <w:szCs w:val="24"/>
        </w:rPr>
        <w:t>proprietate</w:t>
      </w:r>
      <w:r w:rsidR="00CE6202" w:rsidRPr="00D3207C">
        <w:rPr>
          <w:rFonts w:ascii="Times New Roman" w:eastAsiaTheme="minorHAnsi" w:hAnsi="Times New Roman"/>
          <w:bCs/>
          <w:sz w:val="24"/>
          <w:szCs w:val="24"/>
        </w:rPr>
        <w:t>a</w:t>
      </w:r>
      <w:r w:rsidR="00CA7F11" w:rsidRPr="00D3207C">
        <w:rPr>
          <w:rFonts w:ascii="Times New Roman" w:eastAsiaTheme="minorHAnsi" w:hAnsi="Times New Roman"/>
          <w:bCs/>
          <w:sz w:val="24"/>
          <w:szCs w:val="24"/>
        </w:rPr>
        <w:t xml:space="preserve"> privată a </w:t>
      </w:r>
      <w:r w:rsidR="00085FC9" w:rsidRPr="00D3207C">
        <w:rPr>
          <w:rFonts w:ascii="Times New Roman" w:eastAsiaTheme="minorHAnsi" w:hAnsi="Times New Roman"/>
          <w:bCs/>
          <w:sz w:val="24"/>
          <w:szCs w:val="24"/>
        </w:rPr>
        <w:t xml:space="preserve">următoarelor </w:t>
      </w:r>
      <w:r w:rsidR="00CA7F11" w:rsidRPr="00D3207C">
        <w:rPr>
          <w:rFonts w:ascii="Times New Roman" w:eastAsiaTheme="minorHAnsi" w:hAnsi="Times New Roman"/>
          <w:bCs/>
          <w:sz w:val="24"/>
          <w:szCs w:val="24"/>
        </w:rPr>
        <w:t>persoane fizice:</w:t>
      </w:r>
      <w:r w:rsidR="00D619C1">
        <w:rPr>
          <w:rFonts w:ascii="Times New Roman" w:eastAsiaTheme="minorHAnsi" w:hAnsi="Times New Roman"/>
          <w:bCs/>
          <w:sz w:val="24"/>
          <w:szCs w:val="24"/>
        </w:rPr>
        <w:t xml:space="preserve"> Dumitru Marin, Oprea Ș</w:t>
      </w:r>
      <w:r w:rsidR="00CA7F11" w:rsidRPr="00D3207C">
        <w:rPr>
          <w:rFonts w:ascii="Times New Roman" w:eastAsiaTheme="minorHAnsi" w:hAnsi="Times New Roman"/>
          <w:bCs/>
          <w:sz w:val="24"/>
          <w:szCs w:val="24"/>
        </w:rPr>
        <w:t>t. Ştefan, Bingalău Vasile, Axinia N. Gheorghe, Ursu Gh. Neculai, Ursu Gh. Ion, Badic Anit</w:t>
      </w:r>
      <w:r w:rsidR="00D619C1">
        <w:rPr>
          <w:rFonts w:ascii="Times New Roman" w:eastAsiaTheme="minorHAnsi" w:hAnsi="Times New Roman"/>
          <w:bCs/>
          <w:sz w:val="24"/>
          <w:szCs w:val="24"/>
        </w:rPr>
        <w:t>a, Baltaru I. Gheorghe, Creţu V. Maria, Chirilă Gheorghe, Ursu Ș</w:t>
      </w:r>
      <w:r w:rsidR="00CA7F11" w:rsidRPr="00D3207C">
        <w:rPr>
          <w:rFonts w:ascii="Times New Roman" w:eastAsiaTheme="minorHAnsi" w:hAnsi="Times New Roman"/>
          <w:bCs/>
          <w:sz w:val="24"/>
          <w:szCs w:val="24"/>
        </w:rPr>
        <w:t xml:space="preserve">t. Ion, Lazăr Zamfira, Oprea I. A. Vasile, Manea I. Catrina, Poenaru Maranda, Leca Vasile, </w:t>
      </w:r>
      <w:r w:rsidR="00D619C1">
        <w:rPr>
          <w:rFonts w:ascii="Times New Roman" w:eastAsiaTheme="minorHAnsi" w:hAnsi="Times New Roman"/>
          <w:bCs/>
          <w:sz w:val="24"/>
          <w:szCs w:val="24"/>
        </w:rPr>
        <w:t>Oreheianu I. Gheorghe, Baltaru S</w:t>
      </w:r>
      <w:r w:rsidR="00CA7F11" w:rsidRPr="00D3207C">
        <w:rPr>
          <w:rFonts w:ascii="Times New Roman" w:eastAsiaTheme="minorHAnsi" w:hAnsi="Times New Roman"/>
          <w:bCs/>
          <w:sz w:val="24"/>
          <w:szCs w:val="24"/>
        </w:rPr>
        <w:t>t. Maria, Luca N. Ion, Ruta Gheorghe, Dănăiţă V. Ion, Gherfi M. Ion, Belceanu Gh. Neculai, Melinte I. Catrina, Gondos Verone, Bratu V. Anita, Fetenţ N. Gheorghe, Apuricioaie Maria, Belceanu Panaite, Bucur Anton, Obrinteschi Gavrilă, Popa Elvira, Mocanu Toader, Nechita Constantin, Mocanu St. Constantin, Melu T. Maria, Postolache Anica, Obrinteschi C. Vasile, Jepu I. Vasile, Racu Ştefan, Vrînceanu Măndiţa, Jiga Catrina, Curteanu V. Neculai, Bratu I. Gheorghe, Roşca Vasile, Oprea Nataliţa, Munteanu Spiridon, Belceanu D. Vasile, Marinovici Constantin, Guţă Petru, Bou Alexandru, Marinovici Nicolae, Manta Ion, Belceanu Iorgu, Nistor</w:t>
      </w:r>
      <w:r w:rsidR="00D619C1">
        <w:rPr>
          <w:rFonts w:ascii="Times New Roman" w:eastAsiaTheme="minorHAnsi" w:hAnsi="Times New Roman"/>
          <w:bCs/>
          <w:sz w:val="24"/>
          <w:szCs w:val="24"/>
        </w:rPr>
        <w:t xml:space="preserve"> </w:t>
      </w:r>
      <w:r w:rsidR="00CA7F11" w:rsidRPr="00D3207C">
        <w:rPr>
          <w:rFonts w:ascii="Times New Roman" w:eastAsiaTheme="minorHAnsi" w:hAnsi="Times New Roman"/>
          <w:bCs/>
          <w:sz w:val="24"/>
          <w:szCs w:val="24"/>
        </w:rPr>
        <w:t xml:space="preserve">N. Gheorghe, Mutoiu Gheorghe </w:t>
      </w:r>
      <w:r w:rsidR="004D7DD7" w:rsidRPr="00D3207C">
        <w:rPr>
          <w:rFonts w:ascii="Times New Roman" w:eastAsiaTheme="minorHAnsi" w:hAnsi="Times New Roman"/>
          <w:bCs/>
          <w:sz w:val="24"/>
          <w:szCs w:val="24"/>
        </w:rPr>
        <w:t>-</w:t>
      </w:r>
      <w:r w:rsidR="00D619C1">
        <w:rPr>
          <w:rFonts w:ascii="Times New Roman" w:eastAsiaTheme="minorHAnsi" w:hAnsi="Times New Roman"/>
          <w:bCs/>
          <w:sz w:val="24"/>
          <w:szCs w:val="24"/>
        </w:rPr>
        <w:t xml:space="preserve"> </w:t>
      </w:r>
      <w:r w:rsidR="00CA7F11" w:rsidRPr="00D3207C">
        <w:rPr>
          <w:rFonts w:ascii="Times New Roman" w:eastAsiaTheme="minorHAnsi" w:hAnsi="Times New Roman"/>
          <w:bCs/>
          <w:sz w:val="24"/>
          <w:szCs w:val="24"/>
        </w:rPr>
        <w:t>Daniel, Şerbu Gafiţa, Ferent F. Gheorghe, Olaru Mihai, Pana Anca, Cojocaru R. Ion, Anicai Vasile, Morosceag Constantin, Blanaru I. Ion, Blanaru I. Anica, Lepădatu Daniel, Racu I. Gheorghe, Racu I. Neculai, Ionciu Andrei, Grigoraş Anita, Sighinaş Gh. Maria, Cuteanu V. Ion, Obrinteschi Constantin, Guramba Gh. Gheorghe, Melinte C. Gheorghe, Marica Palade Elena, Serbu V. Gheorghe, Lepădatu Vasile, Popa C. Vasile, Bratu Gh. Ion, Popa I. Gheorghe, Chetreanu Ion, Obrinteschi C. Neculai, Girneaţa Anica, Ratoaie Gh. Ion, Oancea Anica, Lemnaru I. Maria, Holban Gh. Vasile, Mocanu Sofia, Popa Gh. Dumitru, Obrintesc</w:t>
      </w:r>
      <w:r w:rsidR="00CE59E0" w:rsidRPr="00D3207C">
        <w:rPr>
          <w:rFonts w:ascii="Times New Roman" w:eastAsiaTheme="minorHAnsi" w:hAnsi="Times New Roman"/>
          <w:bCs/>
          <w:sz w:val="24"/>
          <w:szCs w:val="24"/>
        </w:rPr>
        <w:t>hi N. Ion, Obrinteschi Gh. Ion - Barbuta</w:t>
      </w:r>
      <w:r w:rsidR="00CA7F11" w:rsidRPr="00D3207C">
        <w:rPr>
          <w:rFonts w:ascii="Times New Roman" w:eastAsiaTheme="minorHAnsi" w:hAnsi="Times New Roman"/>
          <w:bCs/>
          <w:sz w:val="24"/>
          <w:szCs w:val="24"/>
        </w:rPr>
        <w:t>, Mocanu Gh. Vasile, Racu Ion, Obrinteschi Sp. Ion, Obrinteschi Dobra, Curteanu Vasile, Chelaru I. Constantin, Doboş Racos Ghe. Anita, Bortoc</w:t>
      </w:r>
      <w:r w:rsidR="00CE59E0" w:rsidRPr="00D3207C">
        <w:rPr>
          <w:rFonts w:ascii="Times New Roman" w:eastAsiaTheme="minorHAnsi" w:hAnsi="Times New Roman"/>
          <w:bCs/>
          <w:sz w:val="24"/>
          <w:szCs w:val="24"/>
        </w:rPr>
        <w:t xml:space="preserve"> Ilie, Obrinteschi Ghe. E. Ion -Buda</w:t>
      </w:r>
      <w:r w:rsidR="00F06D5D">
        <w:rPr>
          <w:rFonts w:ascii="Times New Roman" w:eastAsiaTheme="minorHAnsi" w:hAnsi="Times New Roman"/>
          <w:bCs/>
          <w:sz w:val="24"/>
          <w:szCs w:val="24"/>
        </w:rPr>
        <w:t>, Bratu Petrache, Mocanu Rauta</w:t>
      </w:r>
      <w:r w:rsidR="00CA7F11" w:rsidRPr="00D3207C">
        <w:rPr>
          <w:rFonts w:ascii="Times New Roman" w:eastAsiaTheme="minorHAnsi" w:hAnsi="Times New Roman"/>
          <w:bCs/>
          <w:sz w:val="24"/>
          <w:szCs w:val="24"/>
        </w:rPr>
        <w:t>, Serbu I. Ion, Pascu Gh. Ion, Oprea Lascăr; Girneţa Gheorghe, Curteanu V. Gheorghe, Cojocaru R. Constantin, Spiridon Rarita A. Vasile, Cimpoieşu Toader, Racu Gh. Gheorghe, Bucur Suzana, Popoiu C. Dumitru, Stoica Alecu, Cimpoieşu Gh. Gh, Sfîrlog Ion, Cojocaru Neculai, Mardare Constantin,</w:t>
      </w:r>
      <w:r w:rsidR="00F06D5D">
        <w:rPr>
          <w:rFonts w:ascii="Times New Roman" w:eastAsiaTheme="minorHAnsi" w:hAnsi="Times New Roman"/>
          <w:bCs/>
          <w:sz w:val="24"/>
          <w:szCs w:val="24"/>
        </w:rPr>
        <w:t xml:space="preserve"> Nistor Gh. Gheorghe, Stoica Gh.</w:t>
      </w:r>
      <w:r w:rsidR="00CA7F11" w:rsidRPr="00D3207C">
        <w:rPr>
          <w:rFonts w:ascii="Times New Roman" w:eastAsiaTheme="minorHAnsi" w:hAnsi="Times New Roman"/>
          <w:bCs/>
          <w:sz w:val="24"/>
          <w:szCs w:val="24"/>
        </w:rPr>
        <w:t xml:space="preserve"> Ion, Holban Dumitru, Hirdea I.</w:t>
      </w:r>
      <w:r w:rsidR="00F06D5D">
        <w:rPr>
          <w:rFonts w:ascii="Times New Roman" w:eastAsiaTheme="minorHAnsi" w:hAnsi="Times New Roman"/>
          <w:bCs/>
          <w:sz w:val="24"/>
          <w:szCs w:val="24"/>
        </w:rPr>
        <w:t xml:space="preserve"> Neculae, Diaconu I. Vasile, Vrî</w:t>
      </w:r>
      <w:r w:rsidR="00CA7F11" w:rsidRPr="00D3207C">
        <w:rPr>
          <w:rFonts w:ascii="Times New Roman" w:eastAsiaTheme="minorHAnsi" w:hAnsi="Times New Roman"/>
          <w:bCs/>
          <w:sz w:val="24"/>
          <w:szCs w:val="24"/>
        </w:rPr>
        <w:t xml:space="preserve">nceanu Genica, Carare I. Maria, Bounegru I. Neculai, Dimofte Gh. Anica, </w:t>
      </w:r>
      <w:r w:rsidR="00CA7F11" w:rsidRPr="00D3207C">
        <w:rPr>
          <w:rFonts w:ascii="Times New Roman" w:eastAsiaTheme="minorHAnsi" w:hAnsi="Times New Roman"/>
          <w:bCs/>
          <w:sz w:val="24"/>
          <w:szCs w:val="24"/>
        </w:rPr>
        <w:lastRenderedPageBreak/>
        <w:t>Dovleag Neculai, Coman Neculai, Purice Gh. Ion, Barboiu Neculai, Udrea C. Gheorghe, Oancea I. Anica, Melu Constantin, Curteanu Dumitru, Bursuc Iosif, Simion Ion, Obrinteschi N. Gheorghe, Spiridon D. Alexandru, Belceanu Spiridon, Holban C. Andrei, Bratu Ştefan, Ilieş I. Ştefan, Uderea N. Gheorghe, Oancea V. Gheorghe, Grigoraş I. Neculai, Pascu C. Gheorghe, Costea Catrina, Şerbu T. Vasile, Bounegru D. Neculai, Tanase A. Constantin, Udrea Neculai, Racu Toader, Irimia D. Neculai, Popoiu Sandu, Racu St. Costache, Oancea I. Gheorghe, Nanta Ion, Mocanu T. Neculai, Udrea N. Costache, Sighinaş Măndiţa, Oancea I. Ion, Dimofte Gh. Ion, Oancea Alecu, Bratu V. Ileana, Şerbu V. Neculai, Chetreanu Valerica,  Chetreanu P. Ion, Chetreanu P. Vasile, Chetreanu P. Ileana, Chetreanu P. Anica, Chetreanu Maria, Irimia V. Gheorghe, Melu V. Ion, Dimofte Costache, Chelaru I. Gheorghe, Belceanu Iorgu Ion, Pavel Maria Constantin, Sighinaş D. Ileana, Purice Simion, Purice S. Gheorghe, Popa Gh. Ileana, Piser Vasile, Popoiu C. Gheoghe, Toporaş Toader, Holban V. Gheorghe, Vrînceanu Gh. Ion, Nistor Gh. Ion, Nistor Costache, Belceanu I. Ion, Popoiu Catrina, Andorca Elena, Stoian Ştefan, Ratoaie Gh. Ion, Baciu I. Ion, Popa D. Neculai, Melu N. Dumitru, Grigoraş I. Gheorghe, Bratu I. Z. Ion, Matei I. Catrina, Ianau Anita, Stîngă Lucreţia, Nistor Gh. Gheorghe, Dimofte Dumitru, Doboş St. Ghe. Petre, Bogdan A. Moise, Oancea I. Gheorghe, Moise Gh. Petrea, Guramba Gheorghe, Bucioaca M. F. Gheorghe, Moisii Gh. Ştefan, Munteanu Ileana, Andrei Constantin, Holban C. Maria, Roman St. Andrei, Racos Gh. Petrea, Gujan I. Ion, Belceanu D. Gheorghe, Noghi Gh. Andrei, Bordot St. Andrei, Dobos P. Ioje, Bounegru D. Gheorghe, Bucioacă Ghe. Anita, Moise Gheorghe, Irimia P. Costică, Moise M. St. Ion, Gondos A. Ştefan, Bucioacă L. Maria, Paduraru Ghe. Ştefan, Bortos M. Gheorghe, Lungu I. Ileana, Lungu Ion, Orban T. Gheorghe, Racu I. Gheorghe, Guramba Gh.</w:t>
      </w:r>
      <w:r w:rsidR="00F06D5D">
        <w:rPr>
          <w:rFonts w:ascii="Times New Roman" w:eastAsiaTheme="minorHAnsi" w:hAnsi="Times New Roman"/>
          <w:bCs/>
          <w:sz w:val="24"/>
          <w:szCs w:val="24"/>
        </w:rPr>
        <w:t xml:space="preserve"> Iordache, Dimofte I. Neculai, </w:t>
      </w:r>
      <w:r w:rsidR="00CA7F11" w:rsidRPr="00D3207C">
        <w:rPr>
          <w:rFonts w:ascii="Times New Roman" w:eastAsiaTheme="minorHAnsi" w:hAnsi="Times New Roman"/>
          <w:bCs/>
          <w:sz w:val="24"/>
          <w:szCs w:val="24"/>
        </w:rPr>
        <w:t>Dimofte N. Ion, Catana Gheorghe, Ciubotaru Ghoerghe, Chelaru I. Z. Neculai, Curteanu D. Ion, Chelaru Gh. Ion, Irimia Costache, Girneata Marghioala, Dimofte M. Ion, Diaconu Alecu, Bratu Gh. Neculai, Oancea Gh. Ion, Andorca M. Ion, Bordeianu St. Andrei, Vacaru Gh. Ioan, Moise M. Ştefan, Dogaru Gh. Ion, Parohia Slobozia, Stan I. Costache, Vrînceanu N. Ileana, Bratu Ion, Ilie Ileana, Blanaru Tasica, Lungu Mandiţa, Hurubaş P. Petrea, Boatca Ghoerghe, Guramba Gh. Vasile, Hulubaş Măriuca, Cojocaru R. Iancu, Serbu I. Z. Anica, Bucioacă M. Maria, Ciubotaru I. Vasile, Rosu Catrina, Racu I. Constantin, Paduraru Andrei, Bucioacă A. Mihai, Misca St. Ion, Tanase A. Gheorghe, Gavrilă I. Vasile, Cojocaru Gh. Neculai, Sasu Andrei, Melu I. Ileana</w:t>
      </w:r>
      <w:r w:rsidR="007146D5" w:rsidRPr="00D3207C">
        <w:rPr>
          <w:rFonts w:ascii="Times New Roman" w:eastAsiaTheme="minorHAnsi" w:hAnsi="Times New Roman"/>
          <w:bCs/>
          <w:sz w:val="24"/>
          <w:szCs w:val="24"/>
        </w:rPr>
        <w:t xml:space="preserve"> – Anexele</w:t>
      </w:r>
      <w:r w:rsidR="00F06D5D">
        <w:rPr>
          <w:rFonts w:ascii="Times New Roman" w:eastAsiaTheme="minorHAnsi" w:hAnsi="Times New Roman"/>
          <w:bCs/>
          <w:sz w:val="24"/>
          <w:szCs w:val="24"/>
        </w:rPr>
        <w:t xml:space="preserve"> 22 </w:t>
      </w:r>
      <w:r w:rsidR="007146D5" w:rsidRPr="00D3207C">
        <w:rPr>
          <w:rFonts w:ascii="Times New Roman" w:eastAsiaTheme="minorHAnsi" w:hAnsi="Times New Roman"/>
          <w:bCs/>
          <w:sz w:val="24"/>
          <w:szCs w:val="24"/>
        </w:rPr>
        <w:t>ș</w:t>
      </w:r>
      <w:r w:rsidR="00F06D5D">
        <w:rPr>
          <w:rFonts w:ascii="Times New Roman" w:eastAsiaTheme="minorHAnsi" w:hAnsi="Times New Roman"/>
          <w:bCs/>
          <w:sz w:val="24"/>
          <w:szCs w:val="24"/>
        </w:rPr>
        <w:t>i 23</w:t>
      </w:r>
      <w:r w:rsidR="007146D5" w:rsidRPr="00D3207C">
        <w:rPr>
          <w:rFonts w:ascii="Times New Roman" w:eastAsiaTheme="minorHAnsi" w:hAnsi="Times New Roman"/>
          <w:bCs/>
          <w:sz w:val="24"/>
          <w:szCs w:val="24"/>
        </w:rPr>
        <w:t xml:space="preserve"> </w:t>
      </w:r>
      <w:r w:rsidR="00CA7F11" w:rsidRPr="00D3207C">
        <w:rPr>
          <w:rFonts w:ascii="Times New Roman" w:eastAsiaTheme="minorHAnsi" w:hAnsi="Times New Roman"/>
          <w:bCs/>
          <w:sz w:val="24"/>
          <w:szCs w:val="24"/>
        </w:rPr>
        <w:t>la Planul de management</w:t>
      </w:r>
      <w:r w:rsidR="007C0DDD" w:rsidRPr="00D3207C">
        <w:rPr>
          <w:rFonts w:ascii="Times New Roman" w:eastAsiaTheme="minorHAnsi" w:hAnsi="Times New Roman"/>
          <w:bCs/>
          <w:sz w:val="24"/>
          <w:szCs w:val="24"/>
        </w:rPr>
        <w:t>.</w:t>
      </w:r>
    </w:p>
    <w:p w:rsidR="000303B0" w:rsidRPr="00D3207C" w:rsidRDefault="007C0DDD" w:rsidP="00794B97">
      <w:pPr>
        <w:autoSpaceDE w:val="0"/>
        <w:autoSpaceDN w:val="0"/>
        <w:adjustRightInd w:val="0"/>
        <w:spacing w:after="0" w:line="360" w:lineRule="auto"/>
        <w:ind w:firstLine="708"/>
        <w:jc w:val="both"/>
        <w:rPr>
          <w:rFonts w:ascii="Times New Roman" w:eastAsiaTheme="minorHAnsi" w:hAnsi="Times New Roman"/>
          <w:bCs/>
          <w:sz w:val="24"/>
          <w:szCs w:val="24"/>
        </w:rPr>
      </w:pPr>
      <w:r w:rsidRPr="00D3207C">
        <w:rPr>
          <w:rFonts w:ascii="Times New Roman" w:eastAsiaTheme="minorHAnsi" w:hAnsi="Times New Roman"/>
          <w:bCs/>
          <w:sz w:val="24"/>
          <w:szCs w:val="24"/>
        </w:rPr>
        <w:lastRenderedPageBreak/>
        <w:t xml:space="preserve">În cazul înstrăinării unor suprafețe </w:t>
      </w:r>
      <w:r w:rsidR="00F06D5D">
        <w:rPr>
          <w:rFonts w:ascii="Times New Roman" w:eastAsiaTheme="minorHAnsi" w:hAnsi="Times New Roman"/>
          <w:bCs/>
          <w:sz w:val="24"/>
          <w:szCs w:val="24"/>
        </w:rPr>
        <w:t>din sit</w:t>
      </w:r>
      <w:r w:rsidRPr="00D3207C">
        <w:rPr>
          <w:rFonts w:ascii="Times New Roman" w:eastAsiaTheme="minorHAnsi" w:hAnsi="Times New Roman"/>
          <w:bCs/>
          <w:sz w:val="24"/>
          <w:szCs w:val="24"/>
        </w:rPr>
        <w:t>, noul proprietar este obligat să mențină categoria de folosință a terenului, cu respectarea prevederilor legale în vigoare</w:t>
      </w:r>
      <w:r w:rsidR="00F06D5D">
        <w:rPr>
          <w:rFonts w:ascii="Times New Roman" w:eastAsiaTheme="minorHAnsi" w:hAnsi="Times New Roman"/>
          <w:bCs/>
          <w:sz w:val="24"/>
          <w:szCs w:val="24"/>
        </w:rPr>
        <w:t>.</w:t>
      </w:r>
    </w:p>
    <w:p w:rsidR="00B24927" w:rsidRPr="00D3207C" w:rsidRDefault="00B24927" w:rsidP="00F06D5D">
      <w:pPr>
        <w:spacing w:after="0" w:line="360" w:lineRule="auto"/>
        <w:ind w:firstLine="708"/>
        <w:jc w:val="both"/>
        <w:rPr>
          <w:rFonts w:ascii="Times New Roman" w:eastAsiaTheme="minorHAnsi" w:hAnsi="Times New Roman"/>
          <w:b/>
          <w:bCs/>
          <w:sz w:val="24"/>
          <w:szCs w:val="24"/>
        </w:rPr>
      </w:pPr>
      <w:r w:rsidRPr="00D3207C">
        <w:rPr>
          <w:rFonts w:ascii="Times New Roman" w:eastAsiaTheme="minorHAnsi" w:hAnsi="Times New Roman"/>
          <w:bCs/>
          <w:sz w:val="24"/>
          <w:szCs w:val="24"/>
        </w:rPr>
        <w:t xml:space="preserve">Direcția Silvică Bacău </w:t>
      </w:r>
      <w:r w:rsidR="00CE6202" w:rsidRPr="00D3207C">
        <w:rPr>
          <w:rFonts w:ascii="Times New Roman" w:eastAsiaTheme="minorHAnsi" w:hAnsi="Times New Roman"/>
          <w:bCs/>
          <w:sz w:val="24"/>
          <w:szCs w:val="24"/>
        </w:rPr>
        <w:t>adminis</w:t>
      </w:r>
      <w:r w:rsidR="000303B0" w:rsidRPr="00D3207C">
        <w:rPr>
          <w:rFonts w:ascii="Times New Roman" w:eastAsiaTheme="minorHAnsi" w:hAnsi="Times New Roman"/>
          <w:bCs/>
          <w:sz w:val="24"/>
          <w:szCs w:val="24"/>
        </w:rPr>
        <w:t xml:space="preserve">trează și gestionează 87, 69 ha, </w:t>
      </w:r>
      <w:r w:rsidR="00CE6202" w:rsidRPr="00D3207C">
        <w:rPr>
          <w:rFonts w:ascii="Times New Roman" w:eastAsiaTheme="minorHAnsi" w:hAnsi="Times New Roman"/>
          <w:bCs/>
          <w:sz w:val="24"/>
          <w:szCs w:val="24"/>
        </w:rPr>
        <w:t>respectiv 47,48%</w:t>
      </w:r>
      <w:r w:rsidR="000303B0" w:rsidRPr="00D3207C">
        <w:rPr>
          <w:rFonts w:ascii="Times New Roman" w:eastAsiaTheme="minorHAnsi" w:hAnsi="Times New Roman"/>
          <w:bCs/>
          <w:sz w:val="24"/>
          <w:szCs w:val="24"/>
        </w:rPr>
        <w:t xml:space="preserve"> din sit</w:t>
      </w:r>
      <w:r w:rsidR="00CE6202" w:rsidRPr="00D3207C">
        <w:rPr>
          <w:rFonts w:ascii="Times New Roman" w:eastAsiaTheme="minorHAnsi" w:hAnsi="Times New Roman"/>
          <w:bCs/>
          <w:sz w:val="24"/>
          <w:szCs w:val="24"/>
        </w:rPr>
        <w:t>,</w:t>
      </w:r>
      <w:r w:rsidR="00444619" w:rsidRPr="00D3207C">
        <w:rPr>
          <w:rFonts w:ascii="Times New Roman" w:eastAsiaTheme="minorHAnsi" w:hAnsi="Times New Roman"/>
          <w:bCs/>
          <w:sz w:val="24"/>
          <w:szCs w:val="24"/>
        </w:rPr>
        <w:t xml:space="preserve"> </w:t>
      </w:r>
      <w:r w:rsidR="00CE6202" w:rsidRPr="00D3207C">
        <w:rPr>
          <w:rFonts w:ascii="Times New Roman" w:eastAsiaTheme="minorHAnsi" w:hAnsi="Times New Roman"/>
          <w:bCs/>
          <w:sz w:val="24"/>
          <w:szCs w:val="24"/>
        </w:rPr>
        <w:t>iar persoanele fizice private admini</w:t>
      </w:r>
      <w:r w:rsidR="000303B0" w:rsidRPr="00D3207C">
        <w:rPr>
          <w:rFonts w:ascii="Times New Roman" w:eastAsiaTheme="minorHAnsi" w:hAnsi="Times New Roman"/>
          <w:bCs/>
          <w:sz w:val="24"/>
          <w:szCs w:val="24"/>
        </w:rPr>
        <w:t xml:space="preserve">strează și gestionează 97,31 ha, </w:t>
      </w:r>
      <w:r w:rsidR="00CE6202" w:rsidRPr="00D3207C">
        <w:rPr>
          <w:rFonts w:ascii="Times New Roman" w:eastAsiaTheme="minorHAnsi" w:hAnsi="Times New Roman"/>
          <w:bCs/>
          <w:sz w:val="24"/>
          <w:szCs w:val="24"/>
        </w:rPr>
        <w:t xml:space="preserve">respectiv 52,52% - Anexa nr. </w:t>
      </w:r>
      <w:r w:rsidR="00CE646B" w:rsidRPr="00D3207C">
        <w:rPr>
          <w:rFonts w:ascii="Times New Roman" w:eastAsiaTheme="minorHAnsi" w:hAnsi="Times New Roman"/>
          <w:bCs/>
          <w:sz w:val="24"/>
          <w:szCs w:val="24"/>
        </w:rPr>
        <w:t>2</w:t>
      </w:r>
      <w:r w:rsidR="00F06D5D">
        <w:rPr>
          <w:rFonts w:ascii="Times New Roman" w:eastAsiaTheme="minorHAnsi" w:hAnsi="Times New Roman"/>
          <w:bCs/>
          <w:sz w:val="24"/>
          <w:szCs w:val="24"/>
        </w:rPr>
        <w:t>2</w:t>
      </w:r>
      <w:r w:rsidR="00CE6202" w:rsidRPr="00D3207C">
        <w:rPr>
          <w:rFonts w:ascii="Times New Roman" w:eastAsiaTheme="minorHAnsi" w:hAnsi="Times New Roman"/>
          <w:bCs/>
          <w:sz w:val="24"/>
          <w:szCs w:val="24"/>
        </w:rPr>
        <w:t xml:space="preserve"> la Planul de management.</w:t>
      </w:r>
    </w:p>
    <w:p w:rsidR="007C0DDD" w:rsidRPr="00D3207C" w:rsidRDefault="007C0DDD" w:rsidP="000303B0">
      <w:pPr>
        <w:spacing w:after="0" w:line="360" w:lineRule="auto"/>
        <w:ind w:firstLine="708"/>
        <w:jc w:val="both"/>
        <w:rPr>
          <w:rFonts w:ascii="Times New Roman" w:hAnsi="Times New Roman"/>
          <w:sz w:val="24"/>
          <w:szCs w:val="24"/>
        </w:rPr>
      </w:pPr>
      <w:r w:rsidRPr="00D3207C">
        <w:rPr>
          <w:rFonts w:ascii="Times New Roman" w:eastAsia="SimSun" w:hAnsi="Times New Roman"/>
          <w:bCs/>
          <w:sz w:val="24"/>
          <w:szCs w:val="24"/>
          <w:lang w:eastAsia="zh-CN"/>
        </w:rPr>
        <w:t xml:space="preserve">Administratorii și gestionarii asigură menținerea, întreținerea și utilizarea fondului </w:t>
      </w:r>
      <w:r w:rsidR="000303B0" w:rsidRPr="00D3207C">
        <w:rPr>
          <w:rFonts w:ascii="Times New Roman" w:eastAsia="SimSun" w:hAnsi="Times New Roman"/>
          <w:bCs/>
          <w:sz w:val="24"/>
          <w:szCs w:val="24"/>
          <w:lang w:eastAsia="zh-CN"/>
        </w:rPr>
        <w:t xml:space="preserve">forestier și </w:t>
      </w:r>
      <w:r w:rsidRPr="00D3207C">
        <w:rPr>
          <w:rFonts w:ascii="Times New Roman" w:eastAsia="SimSun" w:hAnsi="Times New Roman"/>
          <w:bCs/>
          <w:sz w:val="24"/>
          <w:szCs w:val="24"/>
          <w:lang w:eastAsia="zh-CN"/>
        </w:rPr>
        <w:t xml:space="preserve">pastoral, iar controlul se asigură de autoritatea competentă care răspunde de gestionarea și menținerea suprafețelor de </w:t>
      </w:r>
      <w:r w:rsidR="001B7DA2" w:rsidRPr="00D3207C">
        <w:rPr>
          <w:rFonts w:ascii="Times New Roman" w:eastAsia="SimSun" w:hAnsi="Times New Roman"/>
          <w:bCs/>
          <w:sz w:val="24"/>
          <w:szCs w:val="24"/>
          <w:lang w:eastAsia="zh-CN"/>
        </w:rPr>
        <w:t xml:space="preserve">păduri și </w:t>
      </w:r>
      <w:r w:rsidRPr="00D3207C">
        <w:rPr>
          <w:rFonts w:ascii="Times New Roman" w:eastAsia="SimSun" w:hAnsi="Times New Roman"/>
          <w:bCs/>
          <w:sz w:val="24"/>
          <w:szCs w:val="24"/>
          <w:lang w:eastAsia="zh-CN"/>
        </w:rPr>
        <w:t>pajiști.</w:t>
      </w:r>
      <w:r w:rsidRPr="00D3207C">
        <w:rPr>
          <w:rFonts w:ascii="Times New Roman" w:hAnsi="Times New Roman"/>
          <w:sz w:val="24"/>
          <w:szCs w:val="24"/>
        </w:rPr>
        <w:t xml:space="preserve"> Administrarea și gestionarea include și întreținerea adăposturilor temporare, a umbrarelor pentru animale, a surselor de apă potabilă - izvoare și puțuri -</w:t>
      </w:r>
      <w:r w:rsidR="00F06D5D">
        <w:rPr>
          <w:rFonts w:ascii="Times New Roman" w:hAnsi="Times New Roman"/>
          <w:sz w:val="24"/>
          <w:szCs w:val="24"/>
        </w:rPr>
        <w:t xml:space="preserve"> </w:t>
      </w:r>
      <w:r w:rsidRPr="00D3207C">
        <w:rPr>
          <w:rFonts w:ascii="Times New Roman" w:hAnsi="Times New Roman"/>
          <w:sz w:val="24"/>
          <w:szCs w:val="24"/>
        </w:rPr>
        <w:t>deja existente în sit</w:t>
      </w:r>
      <w:r w:rsidR="001B7DA2" w:rsidRPr="00D3207C">
        <w:rPr>
          <w:rFonts w:ascii="Times New Roman" w:hAnsi="Times New Roman"/>
          <w:sz w:val="24"/>
          <w:szCs w:val="24"/>
        </w:rPr>
        <w:t>.</w:t>
      </w:r>
    </w:p>
    <w:p w:rsidR="007C0DDD" w:rsidRPr="00D3207C" w:rsidRDefault="007C0DDD" w:rsidP="007C0DDD">
      <w:pPr>
        <w:spacing w:after="0" w:line="360" w:lineRule="auto"/>
        <w:ind w:firstLine="708"/>
        <w:rPr>
          <w:rFonts w:ascii="Times New Roman" w:eastAsiaTheme="minorHAnsi" w:hAnsi="Times New Roman"/>
          <w:bCs/>
          <w:sz w:val="24"/>
          <w:szCs w:val="24"/>
        </w:rPr>
      </w:pPr>
    </w:p>
    <w:p w:rsidR="00CE6202" w:rsidRPr="00D3207C" w:rsidRDefault="00F06D5D" w:rsidP="00E91B41">
      <w:pPr>
        <w:spacing w:after="0" w:line="360" w:lineRule="auto"/>
        <w:jc w:val="center"/>
        <w:rPr>
          <w:rFonts w:ascii="Times New Roman" w:hAnsi="Times New Roman"/>
          <w:b/>
          <w:bCs/>
          <w:sz w:val="24"/>
          <w:szCs w:val="24"/>
        </w:rPr>
      </w:pPr>
      <w:r>
        <w:rPr>
          <w:rFonts w:ascii="Times New Roman" w:hAnsi="Times New Roman"/>
          <w:b/>
          <w:bCs/>
          <w:sz w:val="24"/>
          <w:szCs w:val="24"/>
        </w:rPr>
        <w:t xml:space="preserve">2.4.4. </w:t>
      </w:r>
      <w:r w:rsidR="00CE6202" w:rsidRPr="00D3207C">
        <w:rPr>
          <w:rFonts w:ascii="Times New Roman" w:hAnsi="Times New Roman"/>
          <w:b/>
          <w:bCs/>
          <w:sz w:val="24"/>
          <w:szCs w:val="24"/>
        </w:rPr>
        <w:t>Infrastructură şi const</w:t>
      </w:r>
      <w:r w:rsidR="00E91B41" w:rsidRPr="00D3207C">
        <w:rPr>
          <w:rFonts w:ascii="Times New Roman" w:hAnsi="Times New Roman"/>
          <w:b/>
          <w:bCs/>
          <w:sz w:val="24"/>
          <w:szCs w:val="24"/>
        </w:rPr>
        <w:t>rucţii</w:t>
      </w:r>
    </w:p>
    <w:p w:rsidR="00CE6202" w:rsidRPr="00D3207C" w:rsidRDefault="00046E95" w:rsidP="00E91B41">
      <w:pPr>
        <w:spacing w:after="0" w:line="360" w:lineRule="auto"/>
        <w:ind w:firstLine="708"/>
        <w:jc w:val="both"/>
        <w:rPr>
          <w:rFonts w:ascii="Times New Roman" w:hAnsi="Times New Roman"/>
          <w:bCs/>
          <w:sz w:val="24"/>
          <w:szCs w:val="24"/>
        </w:rPr>
      </w:pPr>
      <w:r w:rsidRPr="00D3207C">
        <w:rPr>
          <w:rFonts w:ascii="Times New Roman" w:hAnsi="Times New Roman"/>
          <w:bCs/>
          <w:sz w:val="24"/>
          <w:szCs w:val="24"/>
        </w:rPr>
        <w:t>În sit există</w:t>
      </w:r>
      <w:r w:rsidR="00BE645D" w:rsidRPr="00D3207C">
        <w:rPr>
          <w:rFonts w:ascii="Times New Roman" w:hAnsi="Times New Roman"/>
          <w:bCs/>
          <w:sz w:val="24"/>
          <w:szCs w:val="24"/>
        </w:rPr>
        <w:t xml:space="preserve"> poteci și drumuri de pământ pentru acces la terenurile agricole</w:t>
      </w:r>
      <w:r w:rsidR="001F5ECC" w:rsidRPr="00D3207C">
        <w:rPr>
          <w:rFonts w:ascii="Times New Roman" w:hAnsi="Times New Roman"/>
          <w:bCs/>
          <w:sz w:val="24"/>
          <w:szCs w:val="24"/>
        </w:rPr>
        <w:t xml:space="preserve"> și</w:t>
      </w:r>
      <w:r w:rsidR="00BE645D" w:rsidRPr="00D3207C">
        <w:rPr>
          <w:rFonts w:ascii="Times New Roman" w:hAnsi="Times New Roman"/>
          <w:bCs/>
          <w:sz w:val="24"/>
          <w:szCs w:val="24"/>
        </w:rPr>
        <w:t xml:space="preserve"> corpuri</w:t>
      </w:r>
      <w:r w:rsidR="00AB07D3" w:rsidRPr="00D3207C">
        <w:rPr>
          <w:rFonts w:ascii="Times New Roman" w:hAnsi="Times New Roman"/>
          <w:bCs/>
          <w:sz w:val="24"/>
          <w:szCs w:val="24"/>
        </w:rPr>
        <w:t>le</w:t>
      </w:r>
      <w:r w:rsidR="00BE645D" w:rsidRPr="00D3207C">
        <w:rPr>
          <w:rFonts w:ascii="Times New Roman" w:hAnsi="Times New Roman"/>
          <w:bCs/>
          <w:sz w:val="24"/>
          <w:szCs w:val="24"/>
        </w:rPr>
        <w:t xml:space="preserve"> de pădure și</w:t>
      </w:r>
      <w:r w:rsidR="00F06D5D">
        <w:rPr>
          <w:rFonts w:ascii="Times New Roman" w:hAnsi="Times New Roman"/>
          <w:bCs/>
          <w:sz w:val="24"/>
          <w:szCs w:val="24"/>
        </w:rPr>
        <w:t xml:space="preserve"> </w:t>
      </w:r>
      <w:r w:rsidR="00DE5903" w:rsidRPr="00D3207C">
        <w:rPr>
          <w:rFonts w:ascii="Times New Roman" w:hAnsi="Times New Roman"/>
          <w:bCs/>
          <w:sz w:val="24"/>
          <w:szCs w:val="24"/>
        </w:rPr>
        <w:t>o cruce înaltă de 30 m</w:t>
      </w:r>
      <w:r w:rsidR="00F06D5D">
        <w:rPr>
          <w:rFonts w:ascii="Times New Roman" w:hAnsi="Times New Roman"/>
          <w:bCs/>
          <w:sz w:val="24"/>
          <w:szCs w:val="24"/>
        </w:rPr>
        <w:t>,</w:t>
      </w:r>
      <w:r w:rsidR="00DE5903" w:rsidRPr="00D3207C">
        <w:rPr>
          <w:rFonts w:ascii="Times New Roman" w:hAnsi="Times New Roman"/>
          <w:bCs/>
          <w:sz w:val="24"/>
          <w:szCs w:val="24"/>
        </w:rPr>
        <w:t xml:space="preserve"> pe o platformă betonată</w:t>
      </w:r>
      <w:r w:rsidR="001B7DA2" w:rsidRPr="00D3207C">
        <w:rPr>
          <w:rFonts w:ascii="Times New Roman" w:hAnsi="Times New Roman"/>
          <w:bCs/>
          <w:sz w:val="24"/>
          <w:szCs w:val="24"/>
        </w:rPr>
        <w:t xml:space="preserve"> la altitudinea de 398 m </w:t>
      </w:r>
      <w:r w:rsidR="00BE645D" w:rsidRPr="00D3207C">
        <w:rPr>
          <w:rFonts w:ascii="Times New Roman" w:hAnsi="Times New Roman"/>
          <w:bCs/>
          <w:sz w:val="24"/>
          <w:szCs w:val="24"/>
        </w:rPr>
        <w:t>- Anexa nr</w:t>
      </w:r>
      <w:r w:rsidR="00BD17F9" w:rsidRPr="00D3207C">
        <w:rPr>
          <w:rFonts w:ascii="Times New Roman" w:hAnsi="Times New Roman"/>
          <w:bCs/>
          <w:sz w:val="24"/>
          <w:szCs w:val="24"/>
        </w:rPr>
        <w:t>.</w:t>
      </w:r>
      <w:r w:rsidR="00F06D5D">
        <w:rPr>
          <w:rFonts w:ascii="Times New Roman" w:hAnsi="Times New Roman"/>
          <w:bCs/>
          <w:sz w:val="24"/>
          <w:szCs w:val="24"/>
        </w:rPr>
        <w:t xml:space="preserve"> </w:t>
      </w:r>
      <w:r w:rsidR="00CE646B" w:rsidRPr="00D3207C">
        <w:rPr>
          <w:rFonts w:ascii="Times New Roman" w:hAnsi="Times New Roman"/>
          <w:bCs/>
          <w:sz w:val="24"/>
          <w:szCs w:val="24"/>
        </w:rPr>
        <w:t>2</w:t>
      </w:r>
      <w:r w:rsidR="00F06D5D">
        <w:rPr>
          <w:rFonts w:ascii="Times New Roman" w:hAnsi="Times New Roman"/>
          <w:bCs/>
          <w:sz w:val="24"/>
          <w:szCs w:val="24"/>
        </w:rPr>
        <w:t>4</w:t>
      </w:r>
      <w:r w:rsidR="00BE645D" w:rsidRPr="00D3207C">
        <w:rPr>
          <w:rFonts w:ascii="Times New Roman" w:hAnsi="Times New Roman"/>
          <w:bCs/>
          <w:sz w:val="24"/>
          <w:szCs w:val="24"/>
        </w:rPr>
        <w:t xml:space="preserve"> la Planul de management.</w:t>
      </w:r>
      <w:r w:rsidR="004A5F17" w:rsidRPr="00D3207C">
        <w:rPr>
          <w:rFonts w:ascii="Times New Roman" w:hAnsi="Times New Roman"/>
          <w:bCs/>
          <w:sz w:val="24"/>
          <w:szCs w:val="24"/>
        </w:rPr>
        <w:t xml:space="preserve"> Situl este străbătut de la SV la NE de </w:t>
      </w:r>
      <w:r w:rsidR="00E91B41" w:rsidRPr="00D3207C">
        <w:rPr>
          <w:rFonts w:ascii="Times New Roman" w:hAnsi="Times New Roman"/>
          <w:bCs/>
          <w:sz w:val="24"/>
          <w:szCs w:val="24"/>
        </w:rPr>
        <w:t>l</w:t>
      </w:r>
      <w:r w:rsidR="00CF600C" w:rsidRPr="00D3207C">
        <w:rPr>
          <w:rFonts w:ascii="Times New Roman" w:hAnsi="Times New Roman"/>
          <w:bCs/>
          <w:sz w:val="24"/>
          <w:szCs w:val="24"/>
        </w:rPr>
        <w:t>inia electrică aeriană</w:t>
      </w:r>
      <w:r w:rsidR="003C04CB">
        <w:rPr>
          <w:rFonts w:ascii="Times New Roman" w:hAnsi="Times New Roman"/>
          <w:bCs/>
          <w:sz w:val="24"/>
          <w:szCs w:val="24"/>
        </w:rPr>
        <w:t xml:space="preserve"> </w:t>
      </w:r>
      <w:r w:rsidR="00CF600C" w:rsidRPr="00D3207C">
        <w:rPr>
          <w:rFonts w:ascii="Times New Roman" w:hAnsi="Times New Roman"/>
          <w:bCs/>
          <w:sz w:val="24"/>
          <w:szCs w:val="24"/>
        </w:rPr>
        <w:t xml:space="preserve">de </w:t>
      </w:r>
      <w:r w:rsidR="004A5F17" w:rsidRPr="00D3207C">
        <w:rPr>
          <w:rFonts w:ascii="Times New Roman" w:hAnsi="Times New Roman"/>
          <w:bCs/>
          <w:sz w:val="24"/>
          <w:szCs w:val="24"/>
        </w:rPr>
        <w:t xml:space="preserve">400 KV Gutinaş - Bacău sud. </w:t>
      </w:r>
    </w:p>
    <w:p w:rsidR="00BE645D" w:rsidRPr="00D3207C" w:rsidRDefault="00BE645D" w:rsidP="00BE645D">
      <w:pPr>
        <w:spacing w:after="0" w:line="360" w:lineRule="auto"/>
        <w:ind w:firstLine="708"/>
        <w:rPr>
          <w:rFonts w:ascii="Times New Roman" w:hAnsi="Times New Roman"/>
          <w:bCs/>
          <w:sz w:val="24"/>
          <w:szCs w:val="24"/>
        </w:rPr>
      </w:pPr>
    </w:p>
    <w:p w:rsidR="00BE645D" w:rsidRPr="00D3207C" w:rsidRDefault="003C04CB" w:rsidP="00E91B41">
      <w:pPr>
        <w:spacing w:after="0" w:line="360" w:lineRule="auto"/>
        <w:ind w:firstLine="708"/>
        <w:jc w:val="center"/>
        <w:rPr>
          <w:rFonts w:ascii="Times New Roman" w:hAnsi="Times New Roman"/>
          <w:b/>
          <w:bCs/>
          <w:sz w:val="24"/>
          <w:szCs w:val="24"/>
        </w:rPr>
      </w:pPr>
      <w:r>
        <w:rPr>
          <w:rFonts w:ascii="Times New Roman" w:hAnsi="Times New Roman"/>
          <w:b/>
          <w:bCs/>
          <w:sz w:val="24"/>
          <w:szCs w:val="24"/>
        </w:rPr>
        <w:t>2.4.5.</w:t>
      </w:r>
      <w:r w:rsidR="00E91B41" w:rsidRPr="00D3207C">
        <w:rPr>
          <w:rFonts w:ascii="Times New Roman" w:hAnsi="Times New Roman"/>
          <w:b/>
          <w:bCs/>
          <w:sz w:val="24"/>
          <w:szCs w:val="24"/>
        </w:rPr>
        <w:t xml:space="preserve"> Patrimoniu cultural</w:t>
      </w:r>
    </w:p>
    <w:p w:rsidR="00714F44" w:rsidRPr="00D3207C" w:rsidRDefault="00BE645D" w:rsidP="009C7451">
      <w:pPr>
        <w:spacing w:after="0" w:line="360" w:lineRule="auto"/>
        <w:ind w:firstLine="708"/>
        <w:jc w:val="both"/>
        <w:rPr>
          <w:rFonts w:ascii="Times New Roman" w:eastAsiaTheme="minorHAnsi" w:hAnsi="Times New Roman"/>
          <w:bCs/>
          <w:sz w:val="24"/>
          <w:szCs w:val="24"/>
        </w:rPr>
      </w:pPr>
      <w:r w:rsidRPr="00D3207C">
        <w:rPr>
          <w:rFonts w:ascii="Times New Roman" w:eastAsiaTheme="minorHAnsi" w:hAnsi="Times New Roman"/>
          <w:bCs/>
          <w:sz w:val="24"/>
          <w:szCs w:val="24"/>
        </w:rPr>
        <w:t>În zonă se găsesc o serie de monumente istorice, cel mai cu</w:t>
      </w:r>
      <w:r w:rsidR="003C04CB">
        <w:rPr>
          <w:rFonts w:ascii="Times New Roman" w:eastAsiaTheme="minorHAnsi" w:hAnsi="Times New Roman"/>
          <w:bCs/>
          <w:sz w:val="24"/>
          <w:szCs w:val="24"/>
        </w:rPr>
        <w:t>noscut fiind Biserica din Borzeș</w:t>
      </w:r>
      <w:r w:rsidRPr="00D3207C">
        <w:rPr>
          <w:rFonts w:ascii="Times New Roman" w:eastAsiaTheme="minorHAnsi" w:hAnsi="Times New Roman"/>
          <w:bCs/>
          <w:sz w:val="24"/>
          <w:szCs w:val="24"/>
        </w:rPr>
        <w:t xml:space="preserve">ti, ctitorită de </w:t>
      </w:r>
      <w:r w:rsidR="003C04CB">
        <w:rPr>
          <w:rFonts w:ascii="Times New Roman" w:eastAsiaTheme="minorHAnsi" w:hAnsi="Times New Roman"/>
          <w:bCs/>
          <w:sz w:val="24"/>
          <w:szCs w:val="24"/>
        </w:rPr>
        <w:t>domnitorul Ştefan cel Mare din perioada</w:t>
      </w:r>
      <w:r w:rsidRPr="00D3207C">
        <w:rPr>
          <w:rFonts w:ascii="Times New Roman" w:eastAsiaTheme="minorHAnsi" w:hAnsi="Times New Roman"/>
          <w:bCs/>
          <w:sz w:val="24"/>
          <w:szCs w:val="24"/>
        </w:rPr>
        <w:t xml:space="preserve"> 1493-1494. Aceasta este renumită </w:t>
      </w:r>
      <w:r w:rsidR="003C04CB">
        <w:rPr>
          <w:rFonts w:ascii="Times New Roman" w:eastAsiaTheme="minorHAnsi" w:hAnsi="Times New Roman"/>
          <w:bCs/>
          <w:sz w:val="24"/>
          <w:szCs w:val="24"/>
        </w:rPr>
        <w:t>datorită legendei care spune că ar fi</w:t>
      </w:r>
      <w:r w:rsidRPr="00D3207C">
        <w:rPr>
          <w:rFonts w:ascii="Times New Roman" w:eastAsiaTheme="minorHAnsi" w:hAnsi="Times New Roman"/>
          <w:bCs/>
          <w:sz w:val="24"/>
          <w:szCs w:val="24"/>
        </w:rPr>
        <w:t xml:space="preserve"> singura biserică ridicată de domnitor</w:t>
      </w:r>
      <w:r w:rsidR="003C04CB">
        <w:rPr>
          <w:rFonts w:ascii="Times New Roman" w:eastAsiaTheme="minorHAnsi" w:hAnsi="Times New Roman"/>
          <w:bCs/>
          <w:sz w:val="24"/>
          <w:szCs w:val="24"/>
        </w:rPr>
        <w:t>,</w:t>
      </w:r>
      <w:r w:rsidRPr="00D3207C">
        <w:rPr>
          <w:rFonts w:ascii="Times New Roman" w:eastAsiaTheme="minorHAnsi" w:hAnsi="Times New Roman"/>
          <w:bCs/>
          <w:sz w:val="24"/>
          <w:szCs w:val="24"/>
        </w:rPr>
        <w:t xml:space="preserve"> în amintirea pr</w:t>
      </w:r>
      <w:r w:rsidR="003C04CB">
        <w:rPr>
          <w:rFonts w:ascii="Times New Roman" w:eastAsiaTheme="minorHAnsi" w:hAnsi="Times New Roman"/>
          <w:bCs/>
          <w:sz w:val="24"/>
          <w:szCs w:val="24"/>
        </w:rPr>
        <w:t>ietenului său Gheorghiţă, ucis</w:t>
      </w:r>
      <w:r w:rsidRPr="00D3207C">
        <w:rPr>
          <w:rFonts w:ascii="Times New Roman" w:eastAsiaTheme="minorHAnsi" w:hAnsi="Times New Roman"/>
          <w:bCs/>
          <w:sz w:val="24"/>
          <w:szCs w:val="24"/>
        </w:rPr>
        <w:t xml:space="preserve"> de tătari în acest loc</w:t>
      </w:r>
      <w:r w:rsidR="001B7DA2" w:rsidRPr="00D3207C">
        <w:rPr>
          <w:rFonts w:ascii="Times New Roman" w:eastAsiaTheme="minorHAnsi" w:hAnsi="Times New Roman"/>
          <w:bCs/>
          <w:sz w:val="24"/>
          <w:szCs w:val="24"/>
        </w:rPr>
        <w:t>.</w:t>
      </w:r>
    </w:p>
    <w:p w:rsidR="004F66C2" w:rsidRPr="00D3207C" w:rsidRDefault="004F66C2" w:rsidP="00D94900">
      <w:pPr>
        <w:spacing w:after="0" w:line="360" w:lineRule="auto"/>
        <w:jc w:val="both"/>
        <w:rPr>
          <w:rFonts w:ascii="Times New Roman" w:eastAsiaTheme="minorHAnsi" w:hAnsi="Times New Roman"/>
          <w:bCs/>
          <w:sz w:val="24"/>
          <w:szCs w:val="24"/>
        </w:rPr>
      </w:pPr>
    </w:p>
    <w:p w:rsidR="00714F44" w:rsidRPr="00D3207C" w:rsidRDefault="003C04CB" w:rsidP="00B93FC3">
      <w:pPr>
        <w:spacing w:after="0" w:line="360" w:lineRule="auto"/>
        <w:ind w:firstLine="708"/>
        <w:jc w:val="center"/>
        <w:rPr>
          <w:rFonts w:ascii="Times New Roman" w:hAnsi="Times New Roman"/>
          <w:b/>
          <w:bCs/>
          <w:sz w:val="24"/>
          <w:szCs w:val="24"/>
        </w:rPr>
      </w:pPr>
      <w:r>
        <w:rPr>
          <w:rFonts w:ascii="Times New Roman" w:hAnsi="Times New Roman"/>
          <w:b/>
          <w:bCs/>
          <w:sz w:val="24"/>
          <w:szCs w:val="24"/>
        </w:rPr>
        <w:t>2.4.6.</w:t>
      </w:r>
      <w:r w:rsidR="00B93FC3" w:rsidRPr="00D3207C">
        <w:rPr>
          <w:rFonts w:ascii="Times New Roman" w:hAnsi="Times New Roman"/>
          <w:b/>
          <w:bCs/>
          <w:sz w:val="24"/>
          <w:szCs w:val="24"/>
        </w:rPr>
        <w:t xml:space="preserve"> Impacturi</w:t>
      </w:r>
      <w:r>
        <w:rPr>
          <w:rFonts w:ascii="Times New Roman" w:hAnsi="Times New Roman"/>
          <w:b/>
          <w:bCs/>
          <w:sz w:val="24"/>
          <w:szCs w:val="24"/>
        </w:rPr>
        <w:t>: presiuni și amenințări</w:t>
      </w:r>
    </w:p>
    <w:p w:rsidR="00415B2A" w:rsidRPr="00D3207C" w:rsidRDefault="00415B2A" w:rsidP="00415B2A">
      <w:pPr>
        <w:widowControl w:val="0"/>
        <w:spacing w:after="0" w:line="360" w:lineRule="auto"/>
        <w:jc w:val="center"/>
        <w:outlineLvl w:val="3"/>
        <w:rPr>
          <w:rFonts w:ascii="Times New Roman" w:hAnsi="Times New Roman"/>
          <w:b/>
          <w:sz w:val="24"/>
          <w:szCs w:val="24"/>
          <w:lang w:eastAsia="ro-RO"/>
        </w:rPr>
      </w:pPr>
      <w:r w:rsidRPr="00D3207C">
        <w:rPr>
          <w:rFonts w:ascii="Times New Roman" w:hAnsi="Times New Roman"/>
          <w:b/>
          <w:sz w:val="24"/>
          <w:szCs w:val="24"/>
          <w:lang w:eastAsia="ro-RO"/>
        </w:rPr>
        <w:t xml:space="preserve">Presiuni asupra habitatelor din situl </w:t>
      </w:r>
      <w:r w:rsidRPr="00D3207C">
        <w:rPr>
          <w:rFonts w:ascii="Times New Roman" w:eastAsia="Times New Roman" w:hAnsi="Times New Roman"/>
          <w:b/>
          <w:bCs/>
          <w:sz w:val="24"/>
          <w:szCs w:val="24"/>
        </w:rPr>
        <w:t xml:space="preserve">ROSCI0059 Dealul Perchiu </w:t>
      </w:r>
    </w:p>
    <w:p w:rsidR="00415B2A" w:rsidRPr="00D3207C" w:rsidRDefault="00513822" w:rsidP="00415B2A">
      <w:pPr>
        <w:widowControl w:val="0"/>
        <w:spacing w:after="0" w:line="360" w:lineRule="auto"/>
        <w:jc w:val="right"/>
        <w:outlineLvl w:val="3"/>
        <w:rPr>
          <w:rFonts w:ascii="Times New Roman" w:hAnsi="Times New Roman"/>
          <w:b/>
          <w:bCs/>
          <w:sz w:val="24"/>
          <w:szCs w:val="24"/>
          <w:lang w:eastAsia="ro-RO"/>
        </w:rPr>
      </w:pPr>
      <w:r w:rsidRPr="00D3207C">
        <w:rPr>
          <w:rFonts w:ascii="Times New Roman" w:hAnsi="Times New Roman"/>
          <w:b/>
          <w:bCs/>
          <w:sz w:val="24"/>
          <w:szCs w:val="24"/>
          <w:lang w:eastAsia="ro-RO"/>
        </w:rPr>
        <w:t xml:space="preserve">Tabelul nr. </w:t>
      </w:r>
      <w:r w:rsidR="004F66C2" w:rsidRPr="00D3207C">
        <w:rPr>
          <w:rFonts w:ascii="Times New Roman" w:hAnsi="Times New Roman"/>
          <w:b/>
          <w:bCs/>
          <w:sz w:val="24"/>
          <w:szCs w:val="24"/>
          <w:lang w:eastAsia="ro-RO"/>
        </w:rPr>
        <w:t>11</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
        <w:gridCol w:w="6840"/>
      </w:tblGrid>
      <w:tr w:rsidR="00415B2A" w:rsidRPr="00D3207C" w:rsidTr="001B7DA2">
        <w:trPr>
          <w:trHeight w:val="306"/>
        </w:trPr>
        <w:tc>
          <w:tcPr>
            <w:tcW w:w="2700" w:type="dxa"/>
            <w:gridSpan w:val="2"/>
            <w:shd w:val="clear" w:color="auto" w:fill="auto"/>
          </w:tcPr>
          <w:p w:rsidR="00415B2A" w:rsidRPr="00D3207C" w:rsidRDefault="00415B2A" w:rsidP="00EA2E21">
            <w:pPr>
              <w:widowControl w:val="0"/>
              <w:tabs>
                <w:tab w:val="left" w:pos="162"/>
              </w:tabs>
              <w:spacing w:after="0" w:line="360" w:lineRule="auto"/>
              <w:jc w:val="center"/>
              <w:rPr>
                <w:rFonts w:ascii="Times New Roman" w:hAnsi="Times New Roman"/>
                <w:b/>
                <w:sz w:val="24"/>
                <w:szCs w:val="24"/>
                <w:lang w:eastAsia="ro-RO"/>
              </w:rPr>
            </w:pPr>
            <w:r w:rsidRPr="00D3207C">
              <w:rPr>
                <w:rFonts w:ascii="Times New Roman" w:hAnsi="Times New Roman"/>
                <w:b/>
                <w:sz w:val="24"/>
                <w:szCs w:val="24"/>
                <w:lang w:eastAsia="ro-RO"/>
              </w:rPr>
              <w:t>Habitatul / Parametru</w:t>
            </w:r>
          </w:p>
        </w:tc>
        <w:tc>
          <w:tcPr>
            <w:tcW w:w="6840" w:type="dxa"/>
            <w:shd w:val="clear" w:color="auto" w:fill="auto"/>
          </w:tcPr>
          <w:p w:rsidR="00415B2A" w:rsidRPr="00D3207C" w:rsidRDefault="00415B2A" w:rsidP="00EA2E21">
            <w:pPr>
              <w:widowControl w:val="0"/>
              <w:spacing w:after="0" w:line="360" w:lineRule="auto"/>
              <w:jc w:val="center"/>
              <w:rPr>
                <w:rFonts w:ascii="Times New Roman" w:hAnsi="Times New Roman"/>
                <w:b/>
                <w:sz w:val="24"/>
                <w:szCs w:val="24"/>
                <w:lang w:eastAsia="ro-RO"/>
              </w:rPr>
            </w:pPr>
            <w:r w:rsidRPr="00D3207C">
              <w:rPr>
                <w:rFonts w:ascii="Times New Roman" w:hAnsi="Times New Roman"/>
                <w:b/>
                <w:sz w:val="24"/>
                <w:szCs w:val="24"/>
                <w:lang w:eastAsia="ro-RO"/>
              </w:rPr>
              <w:t>Presiuni / Descriere</w:t>
            </w:r>
          </w:p>
        </w:tc>
      </w:tr>
      <w:tr w:rsidR="00415B2A" w:rsidRPr="00D3207C" w:rsidTr="001B7DA2">
        <w:tc>
          <w:tcPr>
            <w:tcW w:w="2700" w:type="dxa"/>
            <w:gridSpan w:val="2"/>
            <w:shd w:val="clear" w:color="auto" w:fill="auto"/>
          </w:tcPr>
          <w:p w:rsidR="00415B2A" w:rsidRPr="00D3207C" w:rsidRDefault="00415B2A" w:rsidP="00EA2E21">
            <w:pPr>
              <w:widowControl w:val="0"/>
              <w:tabs>
                <w:tab w:val="left" w:pos="162"/>
              </w:tabs>
              <w:spacing w:after="0" w:line="360" w:lineRule="auto"/>
              <w:jc w:val="both"/>
              <w:rPr>
                <w:rFonts w:ascii="Times New Roman" w:hAnsi="Times New Roman"/>
                <w:sz w:val="24"/>
                <w:szCs w:val="24"/>
                <w:lang w:eastAsia="ro-RO"/>
              </w:rPr>
            </w:pPr>
            <w:r w:rsidRPr="00D3207C">
              <w:rPr>
                <w:rFonts w:ascii="Times New Roman" w:hAnsi="Times New Roman"/>
                <w:sz w:val="24"/>
                <w:szCs w:val="24"/>
                <w:lang w:eastAsia="ro-RO"/>
              </w:rPr>
              <w:t>Habitat 40C0*</w:t>
            </w:r>
            <w:r w:rsidR="00D94900">
              <w:rPr>
                <w:rFonts w:ascii="Times New Roman" w:hAnsi="Times New Roman"/>
                <w:sz w:val="24"/>
                <w:szCs w:val="24"/>
                <w:lang w:eastAsia="ro-RO"/>
              </w:rPr>
              <w:t xml:space="preserve"> Tufărișuri de foioase ponto - sarmatice</w:t>
            </w:r>
          </w:p>
        </w:tc>
        <w:tc>
          <w:tcPr>
            <w:tcW w:w="6840" w:type="dxa"/>
            <w:shd w:val="clear" w:color="auto" w:fill="auto"/>
          </w:tcPr>
          <w:p w:rsidR="00415B2A" w:rsidRPr="00D3207C" w:rsidRDefault="00415B2A" w:rsidP="00415B2A">
            <w:pPr>
              <w:widowControl w:val="0"/>
              <w:spacing w:after="0" w:line="360" w:lineRule="auto"/>
              <w:jc w:val="both"/>
              <w:rPr>
                <w:rFonts w:ascii="Times New Roman" w:hAnsi="Times New Roman"/>
                <w:sz w:val="24"/>
                <w:szCs w:val="24"/>
                <w:lang w:eastAsia="ro-RO"/>
              </w:rPr>
            </w:pPr>
            <w:r w:rsidRPr="003C04CB">
              <w:rPr>
                <w:rFonts w:ascii="Times New Roman" w:hAnsi="Times New Roman"/>
                <w:b/>
                <w:sz w:val="24"/>
                <w:szCs w:val="24"/>
                <w:lang w:eastAsia="ro-RO"/>
              </w:rPr>
              <w:t>J01.01</w:t>
            </w:r>
            <w:r w:rsidRPr="00D3207C">
              <w:rPr>
                <w:rFonts w:ascii="Times New Roman" w:hAnsi="Times New Roman"/>
                <w:sz w:val="24"/>
                <w:szCs w:val="24"/>
                <w:lang w:eastAsia="ro-RO"/>
              </w:rPr>
              <w:t xml:space="preserve"> incendii</w:t>
            </w:r>
          </w:p>
          <w:p w:rsidR="00415B2A" w:rsidRPr="00D3207C" w:rsidRDefault="00415B2A" w:rsidP="00415B2A">
            <w:pPr>
              <w:widowControl w:val="0"/>
              <w:spacing w:after="0" w:line="360" w:lineRule="auto"/>
              <w:jc w:val="both"/>
              <w:rPr>
                <w:rFonts w:ascii="Times New Roman" w:hAnsi="Times New Roman"/>
                <w:sz w:val="24"/>
                <w:szCs w:val="24"/>
                <w:lang w:eastAsia="ro-RO"/>
              </w:rPr>
            </w:pPr>
            <w:r w:rsidRPr="003C04CB">
              <w:rPr>
                <w:rFonts w:ascii="Times New Roman" w:hAnsi="Times New Roman"/>
                <w:b/>
                <w:sz w:val="24"/>
                <w:szCs w:val="24"/>
                <w:lang w:eastAsia="ro-RO"/>
              </w:rPr>
              <w:t>K01.01</w:t>
            </w:r>
            <w:r w:rsidRPr="00D3207C">
              <w:rPr>
                <w:rFonts w:ascii="Times New Roman" w:hAnsi="Times New Roman"/>
                <w:sz w:val="24"/>
                <w:szCs w:val="24"/>
                <w:lang w:eastAsia="ro-RO"/>
              </w:rPr>
              <w:t xml:space="preserve"> eroziune</w:t>
            </w:r>
          </w:p>
          <w:p w:rsidR="00415B2A" w:rsidRPr="00D3207C" w:rsidRDefault="00415B2A" w:rsidP="00415B2A">
            <w:pPr>
              <w:widowControl w:val="0"/>
              <w:spacing w:after="0" w:line="360" w:lineRule="auto"/>
              <w:jc w:val="both"/>
              <w:rPr>
                <w:rFonts w:ascii="Times New Roman" w:hAnsi="Times New Roman"/>
                <w:sz w:val="24"/>
                <w:szCs w:val="24"/>
                <w:lang w:eastAsia="ro-RO"/>
              </w:rPr>
            </w:pPr>
            <w:r w:rsidRPr="003C04CB">
              <w:rPr>
                <w:rFonts w:ascii="Times New Roman" w:hAnsi="Times New Roman"/>
                <w:b/>
                <w:sz w:val="24"/>
                <w:szCs w:val="24"/>
                <w:lang w:eastAsia="ro-RO"/>
              </w:rPr>
              <w:t>L05</w:t>
            </w:r>
            <w:r w:rsidRPr="00D3207C">
              <w:rPr>
                <w:rFonts w:ascii="Times New Roman" w:hAnsi="Times New Roman"/>
                <w:sz w:val="24"/>
                <w:szCs w:val="24"/>
                <w:lang w:eastAsia="ro-RO"/>
              </w:rPr>
              <w:t xml:space="preserve"> prăbuşiri de teren, alunecări de teren</w:t>
            </w:r>
          </w:p>
          <w:p w:rsidR="00415B2A" w:rsidRPr="00D3207C" w:rsidRDefault="00415B2A" w:rsidP="00415B2A">
            <w:pPr>
              <w:widowControl w:val="0"/>
              <w:spacing w:after="0" w:line="360" w:lineRule="auto"/>
              <w:jc w:val="both"/>
              <w:rPr>
                <w:rFonts w:ascii="Times New Roman" w:hAnsi="Times New Roman"/>
                <w:sz w:val="24"/>
                <w:szCs w:val="24"/>
                <w:lang w:eastAsia="ro-RO"/>
              </w:rPr>
            </w:pPr>
            <w:r w:rsidRPr="003C04CB">
              <w:rPr>
                <w:rFonts w:ascii="Times New Roman" w:hAnsi="Times New Roman"/>
                <w:b/>
                <w:sz w:val="24"/>
                <w:szCs w:val="24"/>
                <w:lang w:eastAsia="ro-RO"/>
              </w:rPr>
              <w:t>M01.02</w:t>
            </w:r>
            <w:r w:rsidRPr="00D3207C">
              <w:rPr>
                <w:rFonts w:ascii="Times New Roman" w:hAnsi="Times New Roman"/>
                <w:sz w:val="24"/>
                <w:szCs w:val="24"/>
                <w:lang w:eastAsia="ro-RO"/>
              </w:rPr>
              <w:t xml:space="preserve"> secete şi precipitaţii reduse</w:t>
            </w:r>
          </w:p>
        </w:tc>
      </w:tr>
      <w:tr w:rsidR="00415B2A" w:rsidRPr="00D3207C" w:rsidTr="001B7DA2">
        <w:tc>
          <w:tcPr>
            <w:tcW w:w="2694" w:type="dxa"/>
            <w:shd w:val="clear" w:color="auto" w:fill="auto"/>
          </w:tcPr>
          <w:p w:rsidR="00415B2A" w:rsidRPr="00D3207C" w:rsidRDefault="00415B2A" w:rsidP="00415B2A">
            <w:pPr>
              <w:widowControl w:val="0"/>
              <w:spacing w:after="0" w:line="360" w:lineRule="auto"/>
              <w:rPr>
                <w:rFonts w:ascii="Times New Roman" w:hAnsi="Times New Roman"/>
                <w:sz w:val="24"/>
                <w:szCs w:val="24"/>
                <w:lang w:eastAsia="ro-RO"/>
              </w:rPr>
            </w:pPr>
            <w:r w:rsidRPr="00D3207C">
              <w:rPr>
                <w:rFonts w:ascii="Times New Roman" w:hAnsi="Times New Roman"/>
                <w:sz w:val="24"/>
                <w:szCs w:val="24"/>
                <w:lang w:eastAsia="ro-RO"/>
              </w:rPr>
              <w:lastRenderedPageBreak/>
              <w:t>Habitat 62C0*</w:t>
            </w:r>
            <w:r w:rsidR="00D94900">
              <w:rPr>
                <w:rFonts w:ascii="Times New Roman" w:hAnsi="Times New Roman"/>
                <w:sz w:val="24"/>
                <w:szCs w:val="24"/>
                <w:lang w:eastAsia="ro-RO"/>
              </w:rPr>
              <w:t xml:space="preserve"> </w:t>
            </w:r>
            <w:r w:rsidR="003C04CB" w:rsidRPr="003C04CB">
              <w:rPr>
                <w:rFonts w:ascii="Times New Roman" w:hAnsi="Times New Roman"/>
                <w:sz w:val="24"/>
                <w:szCs w:val="24"/>
                <w:lang w:eastAsia="ro-RO"/>
              </w:rPr>
              <w:t>Stepe ponto - sarmatice</w:t>
            </w:r>
          </w:p>
          <w:p w:rsidR="00415B2A" w:rsidRPr="00D3207C" w:rsidRDefault="00415B2A" w:rsidP="00415B2A">
            <w:pPr>
              <w:widowControl w:val="0"/>
              <w:spacing w:after="0" w:line="360" w:lineRule="auto"/>
              <w:jc w:val="center"/>
              <w:rPr>
                <w:rFonts w:ascii="Times New Roman" w:hAnsi="Times New Roman"/>
                <w:sz w:val="24"/>
                <w:szCs w:val="24"/>
                <w:lang w:eastAsia="ro-RO"/>
              </w:rPr>
            </w:pPr>
          </w:p>
        </w:tc>
        <w:tc>
          <w:tcPr>
            <w:tcW w:w="6846" w:type="dxa"/>
            <w:gridSpan w:val="2"/>
            <w:shd w:val="clear" w:color="auto" w:fill="auto"/>
          </w:tcPr>
          <w:p w:rsidR="00415B2A" w:rsidRPr="00D3207C" w:rsidRDefault="00415B2A" w:rsidP="00415B2A">
            <w:pPr>
              <w:widowControl w:val="0"/>
              <w:spacing w:after="0" w:line="360" w:lineRule="auto"/>
              <w:jc w:val="both"/>
              <w:rPr>
                <w:rFonts w:ascii="Times New Roman" w:hAnsi="Times New Roman"/>
                <w:sz w:val="24"/>
                <w:szCs w:val="24"/>
                <w:lang w:eastAsia="ro-RO"/>
              </w:rPr>
            </w:pPr>
            <w:r w:rsidRPr="003C04CB">
              <w:rPr>
                <w:rFonts w:ascii="Times New Roman" w:hAnsi="Times New Roman"/>
                <w:b/>
                <w:sz w:val="24"/>
                <w:szCs w:val="24"/>
                <w:lang w:eastAsia="ro-RO"/>
              </w:rPr>
              <w:t>A02.03</w:t>
            </w:r>
            <w:r w:rsidRPr="00D3207C">
              <w:rPr>
                <w:rFonts w:ascii="Times New Roman" w:hAnsi="Times New Roman"/>
                <w:sz w:val="24"/>
                <w:szCs w:val="24"/>
                <w:lang w:eastAsia="ro-RO"/>
              </w:rPr>
              <w:t xml:space="preserve"> înlocuirea păşunii cu terenuri arabile</w:t>
            </w:r>
          </w:p>
          <w:p w:rsidR="00415B2A" w:rsidRPr="00D3207C" w:rsidRDefault="00415B2A" w:rsidP="00415B2A">
            <w:pPr>
              <w:widowControl w:val="0"/>
              <w:spacing w:after="0" w:line="360" w:lineRule="auto"/>
              <w:jc w:val="both"/>
              <w:rPr>
                <w:rFonts w:ascii="Times New Roman" w:hAnsi="Times New Roman"/>
                <w:sz w:val="24"/>
                <w:szCs w:val="24"/>
                <w:lang w:eastAsia="ro-RO"/>
              </w:rPr>
            </w:pPr>
            <w:r w:rsidRPr="003C04CB">
              <w:rPr>
                <w:rFonts w:ascii="Times New Roman" w:hAnsi="Times New Roman"/>
                <w:b/>
                <w:sz w:val="24"/>
                <w:szCs w:val="24"/>
                <w:lang w:eastAsia="ro-RO"/>
              </w:rPr>
              <w:t>E03.03</w:t>
            </w:r>
            <w:r w:rsidRPr="00D3207C">
              <w:rPr>
                <w:rFonts w:ascii="Times New Roman" w:hAnsi="Times New Roman"/>
                <w:sz w:val="24"/>
                <w:szCs w:val="24"/>
                <w:lang w:eastAsia="ro-RO"/>
              </w:rPr>
              <w:t xml:space="preserve"> depozitarea materialelor inerte - nereactive</w:t>
            </w:r>
          </w:p>
          <w:p w:rsidR="00415B2A" w:rsidRPr="00D3207C" w:rsidRDefault="001B7DA2" w:rsidP="00415B2A">
            <w:pPr>
              <w:widowControl w:val="0"/>
              <w:spacing w:after="0" w:line="360" w:lineRule="auto"/>
              <w:jc w:val="both"/>
              <w:rPr>
                <w:rFonts w:ascii="Times New Roman" w:hAnsi="Times New Roman"/>
                <w:sz w:val="24"/>
                <w:szCs w:val="24"/>
                <w:lang w:eastAsia="ro-RO"/>
              </w:rPr>
            </w:pPr>
            <w:r w:rsidRPr="003C04CB">
              <w:rPr>
                <w:rFonts w:ascii="Times New Roman" w:hAnsi="Times New Roman"/>
                <w:b/>
                <w:sz w:val="24"/>
                <w:szCs w:val="24"/>
                <w:lang w:eastAsia="ro-RO"/>
              </w:rPr>
              <w:t>E03.04</w:t>
            </w:r>
            <w:r w:rsidRPr="00D3207C">
              <w:rPr>
                <w:rFonts w:ascii="Times New Roman" w:hAnsi="Times New Roman"/>
                <w:sz w:val="24"/>
                <w:szCs w:val="24"/>
                <w:lang w:eastAsia="ro-RO"/>
              </w:rPr>
              <w:t xml:space="preserve"> a</w:t>
            </w:r>
            <w:r w:rsidR="00415B2A" w:rsidRPr="00D3207C">
              <w:rPr>
                <w:rFonts w:ascii="Times New Roman" w:hAnsi="Times New Roman"/>
                <w:sz w:val="24"/>
                <w:szCs w:val="24"/>
                <w:lang w:eastAsia="ro-RO"/>
              </w:rPr>
              <w:t>lte tipuri de depozitări</w:t>
            </w:r>
          </w:p>
          <w:p w:rsidR="00415B2A" w:rsidRPr="00D3207C" w:rsidRDefault="00CE59E0" w:rsidP="00415B2A">
            <w:pPr>
              <w:widowControl w:val="0"/>
              <w:spacing w:after="0" w:line="360" w:lineRule="auto"/>
              <w:jc w:val="both"/>
              <w:rPr>
                <w:rFonts w:ascii="Times New Roman" w:hAnsi="Times New Roman"/>
                <w:sz w:val="24"/>
                <w:szCs w:val="24"/>
                <w:lang w:eastAsia="ro-RO"/>
              </w:rPr>
            </w:pPr>
            <w:r w:rsidRPr="003C04CB">
              <w:rPr>
                <w:rFonts w:ascii="Times New Roman" w:hAnsi="Times New Roman"/>
                <w:b/>
                <w:sz w:val="24"/>
                <w:szCs w:val="24"/>
                <w:lang w:eastAsia="ro-RO"/>
              </w:rPr>
              <w:t>F04.02</w:t>
            </w:r>
            <w:r w:rsidRPr="00D3207C">
              <w:rPr>
                <w:rFonts w:ascii="Times New Roman" w:hAnsi="Times New Roman"/>
                <w:sz w:val="24"/>
                <w:szCs w:val="24"/>
                <w:lang w:eastAsia="ro-RO"/>
              </w:rPr>
              <w:t xml:space="preserve"> colectarea – ciuperci</w:t>
            </w:r>
          </w:p>
          <w:p w:rsidR="00415B2A" w:rsidRPr="00D3207C" w:rsidRDefault="00415B2A" w:rsidP="00415B2A">
            <w:pPr>
              <w:widowControl w:val="0"/>
              <w:spacing w:after="0" w:line="360" w:lineRule="auto"/>
              <w:jc w:val="both"/>
              <w:rPr>
                <w:rFonts w:ascii="Times New Roman" w:hAnsi="Times New Roman"/>
                <w:sz w:val="24"/>
                <w:szCs w:val="24"/>
                <w:lang w:eastAsia="ro-RO"/>
              </w:rPr>
            </w:pPr>
            <w:r w:rsidRPr="003C04CB">
              <w:rPr>
                <w:rFonts w:ascii="Times New Roman" w:hAnsi="Times New Roman"/>
                <w:b/>
                <w:sz w:val="24"/>
                <w:szCs w:val="24"/>
                <w:lang w:eastAsia="ro-RO"/>
              </w:rPr>
              <w:t>J01.01</w:t>
            </w:r>
            <w:r w:rsidRPr="00D3207C">
              <w:rPr>
                <w:rFonts w:ascii="Times New Roman" w:hAnsi="Times New Roman"/>
                <w:sz w:val="24"/>
                <w:szCs w:val="24"/>
                <w:lang w:eastAsia="ro-RO"/>
              </w:rPr>
              <w:t xml:space="preserve"> incendii</w:t>
            </w:r>
          </w:p>
          <w:p w:rsidR="00415B2A" w:rsidRPr="00D3207C" w:rsidRDefault="00415B2A" w:rsidP="00415B2A">
            <w:pPr>
              <w:widowControl w:val="0"/>
              <w:spacing w:after="0" w:line="360" w:lineRule="auto"/>
              <w:jc w:val="both"/>
              <w:rPr>
                <w:rFonts w:ascii="Times New Roman" w:hAnsi="Times New Roman"/>
                <w:sz w:val="24"/>
                <w:szCs w:val="24"/>
                <w:lang w:eastAsia="ro-RO"/>
              </w:rPr>
            </w:pPr>
            <w:r w:rsidRPr="003C04CB">
              <w:rPr>
                <w:rFonts w:ascii="Times New Roman" w:hAnsi="Times New Roman"/>
                <w:b/>
                <w:sz w:val="24"/>
                <w:szCs w:val="24"/>
                <w:lang w:eastAsia="ro-RO"/>
              </w:rPr>
              <w:t>K01.01</w:t>
            </w:r>
            <w:r w:rsidRPr="00D3207C">
              <w:rPr>
                <w:rFonts w:ascii="Times New Roman" w:hAnsi="Times New Roman"/>
                <w:sz w:val="24"/>
                <w:szCs w:val="24"/>
                <w:lang w:eastAsia="ro-RO"/>
              </w:rPr>
              <w:t xml:space="preserve"> eroziune</w:t>
            </w:r>
          </w:p>
          <w:p w:rsidR="00415B2A" w:rsidRPr="00D3207C" w:rsidRDefault="00415B2A" w:rsidP="00415B2A">
            <w:pPr>
              <w:widowControl w:val="0"/>
              <w:spacing w:after="0" w:line="360" w:lineRule="auto"/>
              <w:jc w:val="both"/>
              <w:rPr>
                <w:rFonts w:ascii="Times New Roman" w:hAnsi="Times New Roman"/>
                <w:sz w:val="24"/>
                <w:szCs w:val="24"/>
                <w:lang w:eastAsia="ro-RO"/>
              </w:rPr>
            </w:pPr>
            <w:r w:rsidRPr="003C04CB">
              <w:rPr>
                <w:rFonts w:ascii="Times New Roman" w:hAnsi="Times New Roman"/>
                <w:b/>
                <w:sz w:val="24"/>
                <w:szCs w:val="24"/>
                <w:lang w:eastAsia="ro-RO"/>
              </w:rPr>
              <w:t>K02.01</w:t>
            </w:r>
            <w:r w:rsidRPr="00D3207C">
              <w:rPr>
                <w:rFonts w:ascii="Times New Roman" w:hAnsi="Times New Roman"/>
                <w:sz w:val="24"/>
                <w:szCs w:val="24"/>
                <w:lang w:eastAsia="ro-RO"/>
              </w:rPr>
              <w:t xml:space="preserve"> schimbarea compoziţiei de specii – succesiune</w:t>
            </w:r>
          </w:p>
          <w:p w:rsidR="00415B2A" w:rsidRPr="00D3207C" w:rsidRDefault="00415B2A" w:rsidP="00415B2A">
            <w:pPr>
              <w:widowControl w:val="0"/>
              <w:spacing w:after="0" w:line="360" w:lineRule="auto"/>
              <w:jc w:val="both"/>
              <w:rPr>
                <w:rFonts w:ascii="Times New Roman" w:hAnsi="Times New Roman"/>
                <w:sz w:val="24"/>
                <w:szCs w:val="24"/>
                <w:lang w:eastAsia="ro-RO"/>
              </w:rPr>
            </w:pPr>
            <w:r w:rsidRPr="003C04CB">
              <w:rPr>
                <w:rFonts w:ascii="Times New Roman" w:hAnsi="Times New Roman"/>
                <w:b/>
                <w:sz w:val="24"/>
                <w:szCs w:val="24"/>
                <w:lang w:eastAsia="ro-RO"/>
              </w:rPr>
              <w:t>L05</w:t>
            </w:r>
            <w:r w:rsidRPr="00D3207C">
              <w:rPr>
                <w:rFonts w:ascii="Times New Roman" w:hAnsi="Times New Roman"/>
                <w:sz w:val="24"/>
                <w:szCs w:val="24"/>
                <w:lang w:eastAsia="ro-RO"/>
              </w:rPr>
              <w:t xml:space="preserve"> prăbuşiri de teren, alunecări de teren</w:t>
            </w:r>
          </w:p>
          <w:p w:rsidR="00415B2A" w:rsidRPr="00D3207C" w:rsidRDefault="00415B2A" w:rsidP="00415B2A">
            <w:pPr>
              <w:widowControl w:val="0"/>
              <w:spacing w:after="0" w:line="360" w:lineRule="auto"/>
              <w:jc w:val="both"/>
              <w:rPr>
                <w:rFonts w:ascii="Times New Roman" w:hAnsi="Times New Roman"/>
                <w:sz w:val="24"/>
                <w:szCs w:val="24"/>
                <w:lang w:eastAsia="ro-RO"/>
              </w:rPr>
            </w:pPr>
            <w:r w:rsidRPr="003C04CB">
              <w:rPr>
                <w:rFonts w:ascii="Times New Roman" w:hAnsi="Times New Roman"/>
                <w:b/>
                <w:sz w:val="24"/>
                <w:szCs w:val="24"/>
                <w:lang w:eastAsia="ro-RO"/>
              </w:rPr>
              <w:t>M01.02</w:t>
            </w:r>
            <w:r w:rsidRPr="00D3207C">
              <w:rPr>
                <w:rFonts w:ascii="Times New Roman" w:hAnsi="Times New Roman"/>
                <w:sz w:val="24"/>
                <w:szCs w:val="24"/>
                <w:lang w:eastAsia="ro-RO"/>
              </w:rPr>
              <w:t xml:space="preserve"> secete şi precipitaţii reduse</w:t>
            </w:r>
          </w:p>
        </w:tc>
      </w:tr>
      <w:tr w:rsidR="00415B2A" w:rsidRPr="00D3207C" w:rsidTr="001B7DA2">
        <w:tc>
          <w:tcPr>
            <w:tcW w:w="2694" w:type="dxa"/>
            <w:shd w:val="clear" w:color="auto" w:fill="auto"/>
          </w:tcPr>
          <w:p w:rsidR="00415B2A" w:rsidRPr="00D3207C" w:rsidRDefault="00415B2A" w:rsidP="00687B5D">
            <w:pPr>
              <w:spacing w:after="0" w:line="360" w:lineRule="auto"/>
              <w:rPr>
                <w:rFonts w:ascii="Times New Roman" w:eastAsia="Times New Roman" w:hAnsi="Times New Roman"/>
                <w:sz w:val="24"/>
                <w:szCs w:val="24"/>
              </w:rPr>
            </w:pPr>
            <w:r w:rsidRPr="00D3207C">
              <w:rPr>
                <w:rFonts w:ascii="Times New Roman" w:eastAsia="Times New Roman" w:hAnsi="Times New Roman"/>
                <w:sz w:val="24"/>
                <w:szCs w:val="24"/>
              </w:rPr>
              <w:t xml:space="preserve">Habitat </w:t>
            </w:r>
            <w:r w:rsidR="00A622E7" w:rsidRPr="00D3207C">
              <w:rPr>
                <w:rFonts w:ascii="Times New Roman" w:eastAsia="Times New Roman" w:hAnsi="Times New Roman"/>
                <w:sz w:val="24"/>
                <w:szCs w:val="24"/>
              </w:rPr>
              <w:t>91AA</w:t>
            </w:r>
            <w:r w:rsidR="00687B5D">
              <w:t xml:space="preserve"> </w:t>
            </w:r>
            <w:r w:rsidR="00687B5D" w:rsidRPr="00687B5D">
              <w:rPr>
                <w:rFonts w:ascii="Times New Roman" w:eastAsia="Times New Roman" w:hAnsi="Times New Roman"/>
                <w:sz w:val="24"/>
                <w:szCs w:val="24"/>
              </w:rPr>
              <w:t>Vegetație forestieră ponto -sarmatică cu stejar pufos</w:t>
            </w:r>
          </w:p>
          <w:p w:rsidR="00415B2A" w:rsidRPr="00D3207C" w:rsidRDefault="00415B2A" w:rsidP="00687B5D">
            <w:pPr>
              <w:spacing w:after="0" w:line="360" w:lineRule="auto"/>
              <w:rPr>
                <w:rFonts w:ascii="Times New Roman" w:hAnsi="Times New Roman"/>
                <w:sz w:val="24"/>
                <w:szCs w:val="24"/>
                <w:lang w:eastAsia="ro-RO"/>
              </w:rPr>
            </w:pPr>
          </w:p>
        </w:tc>
        <w:tc>
          <w:tcPr>
            <w:tcW w:w="6846" w:type="dxa"/>
            <w:gridSpan w:val="2"/>
            <w:shd w:val="clear" w:color="auto" w:fill="auto"/>
          </w:tcPr>
          <w:p w:rsidR="00415B2A" w:rsidRPr="00D3207C" w:rsidRDefault="00415B2A" w:rsidP="00687B5D">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B02.02</w:t>
            </w:r>
            <w:r w:rsidRPr="00D3207C">
              <w:rPr>
                <w:rFonts w:ascii="Times New Roman" w:hAnsi="Times New Roman"/>
                <w:sz w:val="24"/>
                <w:szCs w:val="24"/>
                <w:lang w:eastAsia="ro-RO"/>
              </w:rPr>
              <w:t xml:space="preserve"> curăţarea pădurii</w:t>
            </w:r>
          </w:p>
          <w:p w:rsidR="00415B2A" w:rsidRPr="00D3207C" w:rsidRDefault="00415B2A" w:rsidP="00687B5D">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B02.04</w:t>
            </w:r>
            <w:r w:rsidRPr="00D3207C">
              <w:rPr>
                <w:rFonts w:ascii="Times New Roman" w:hAnsi="Times New Roman"/>
                <w:sz w:val="24"/>
                <w:szCs w:val="24"/>
                <w:lang w:eastAsia="ro-RO"/>
              </w:rPr>
              <w:t xml:space="preserve"> îndepărtarea arborilor uscaţi sau in curs de uscare</w:t>
            </w:r>
          </w:p>
          <w:p w:rsidR="00415B2A" w:rsidRPr="00D3207C" w:rsidRDefault="00415B2A" w:rsidP="00687B5D">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B03</w:t>
            </w:r>
            <w:r w:rsidRPr="00D3207C">
              <w:rPr>
                <w:rFonts w:ascii="Times New Roman" w:hAnsi="Times New Roman"/>
                <w:sz w:val="24"/>
                <w:szCs w:val="24"/>
                <w:lang w:eastAsia="ro-RO"/>
              </w:rPr>
              <w:t xml:space="preserve"> exploatare forestieră fără replantare sau refacere naturală</w:t>
            </w:r>
          </w:p>
          <w:p w:rsidR="00415B2A" w:rsidRPr="00D3207C" w:rsidRDefault="00415B2A" w:rsidP="00687B5D">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E03.03</w:t>
            </w:r>
            <w:r w:rsidRPr="00D3207C">
              <w:rPr>
                <w:rFonts w:ascii="Times New Roman" w:hAnsi="Times New Roman"/>
                <w:sz w:val="24"/>
                <w:szCs w:val="24"/>
                <w:lang w:eastAsia="ro-RO"/>
              </w:rPr>
              <w:t xml:space="preserve"> depozitarea materialelor inerte - nereactive</w:t>
            </w:r>
          </w:p>
          <w:p w:rsidR="00415B2A" w:rsidRPr="00D3207C" w:rsidRDefault="001B7DA2" w:rsidP="00687B5D">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E03.04</w:t>
            </w:r>
            <w:r w:rsidRPr="00D3207C">
              <w:rPr>
                <w:rFonts w:ascii="Times New Roman" w:hAnsi="Times New Roman"/>
                <w:sz w:val="24"/>
                <w:szCs w:val="24"/>
                <w:lang w:eastAsia="ro-RO"/>
              </w:rPr>
              <w:t xml:space="preserve"> a</w:t>
            </w:r>
            <w:r w:rsidR="00415B2A" w:rsidRPr="00D3207C">
              <w:rPr>
                <w:rFonts w:ascii="Times New Roman" w:hAnsi="Times New Roman"/>
                <w:sz w:val="24"/>
                <w:szCs w:val="24"/>
                <w:lang w:eastAsia="ro-RO"/>
              </w:rPr>
              <w:t>lte tipuri de depozitări</w:t>
            </w:r>
          </w:p>
          <w:p w:rsidR="00415B2A" w:rsidRPr="00D3207C" w:rsidRDefault="00415B2A" w:rsidP="00687B5D">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F04.02</w:t>
            </w:r>
            <w:r w:rsidRPr="00D3207C">
              <w:rPr>
                <w:rFonts w:ascii="Times New Roman" w:hAnsi="Times New Roman"/>
                <w:sz w:val="24"/>
                <w:szCs w:val="24"/>
                <w:lang w:eastAsia="ro-RO"/>
              </w:rPr>
              <w:t xml:space="preserve"> colectarea ciuperci, licheni, fructe de pădure</w:t>
            </w:r>
          </w:p>
          <w:p w:rsidR="00415B2A" w:rsidRPr="00D3207C" w:rsidRDefault="00415B2A" w:rsidP="00687B5D">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G05.06</w:t>
            </w:r>
            <w:r w:rsidRPr="00D3207C">
              <w:rPr>
                <w:rFonts w:ascii="Times New Roman" w:hAnsi="Times New Roman"/>
                <w:sz w:val="24"/>
                <w:szCs w:val="24"/>
                <w:lang w:eastAsia="ro-RO"/>
              </w:rPr>
              <w:t xml:space="preserve"> curăţarea copacilor, tăierea pentru siguranţa publică, îndepărtarea de copaci pe marginea drumului</w:t>
            </w:r>
          </w:p>
          <w:p w:rsidR="00415B2A" w:rsidRPr="00D3207C" w:rsidRDefault="00415B2A" w:rsidP="00687B5D">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H05.01</w:t>
            </w:r>
            <w:r w:rsidRPr="00D3207C">
              <w:rPr>
                <w:rFonts w:ascii="Times New Roman" w:hAnsi="Times New Roman"/>
                <w:sz w:val="24"/>
                <w:szCs w:val="24"/>
                <w:lang w:eastAsia="ro-RO"/>
              </w:rPr>
              <w:t xml:space="preserve"> gunoiul şi deşeurile solide</w:t>
            </w:r>
          </w:p>
          <w:p w:rsidR="00415B2A" w:rsidRPr="00D3207C" w:rsidRDefault="00415B2A" w:rsidP="00687B5D">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M01.02</w:t>
            </w:r>
            <w:r w:rsidRPr="00D3207C">
              <w:rPr>
                <w:rFonts w:ascii="Times New Roman" w:hAnsi="Times New Roman"/>
                <w:sz w:val="24"/>
                <w:szCs w:val="24"/>
                <w:lang w:eastAsia="ro-RO"/>
              </w:rPr>
              <w:t xml:space="preserve"> secete şi precipitaţii reduse</w:t>
            </w:r>
          </w:p>
        </w:tc>
      </w:tr>
      <w:tr w:rsidR="00415B2A" w:rsidRPr="00D3207C" w:rsidTr="001B7DA2">
        <w:tc>
          <w:tcPr>
            <w:tcW w:w="2694" w:type="dxa"/>
            <w:tcBorders>
              <w:top w:val="single" w:sz="4" w:space="0" w:color="auto"/>
              <w:left w:val="single" w:sz="4" w:space="0" w:color="auto"/>
              <w:bottom w:val="single" w:sz="4" w:space="0" w:color="auto"/>
              <w:right w:val="single" w:sz="4" w:space="0" w:color="auto"/>
            </w:tcBorders>
            <w:shd w:val="clear" w:color="auto" w:fill="auto"/>
          </w:tcPr>
          <w:p w:rsidR="00415B2A" w:rsidRPr="00D3207C" w:rsidRDefault="00687B5D" w:rsidP="00687B5D">
            <w:pPr>
              <w:widowControl w:val="0"/>
              <w:spacing w:after="0" w:line="360" w:lineRule="auto"/>
              <w:jc w:val="both"/>
              <w:rPr>
                <w:rFonts w:ascii="Times New Roman" w:hAnsi="Times New Roman"/>
                <w:sz w:val="24"/>
                <w:szCs w:val="24"/>
                <w:lang w:eastAsia="ro-RO"/>
              </w:rPr>
            </w:pPr>
            <w:r>
              <w:rPr>
                <w:rFonts w:ascii="Times New Roman" w:hAnsi="Times New Roman"/>
                <w:sz w:val="24"/>
                <w:szCs w:val="24"/>
                <w:lang w:eastAsia="ro-RO"/>
              </w:rPr>
              <w:t>Localizarea presiunilor</w:t>
            </w:r>
            <w:r w:rsidR="00415B2A" w:rsidRPr="00D3207C">
              <w:rPr>
                <w:rFonts w:ascii="Times New Roman" w:hAnsi="Times New Roman"/>
                <w:sz w:val="24"/>
                <w:szCs w:val="24"/>
                <w:lang w:eastAsia="ro-RO"/>
              </w:rPr>
              <w:t xml:space="preserve"> actuale </w:t>
            </w:r>
          </w:p>
        </w:tc>
        <w:tc>
          <w:tcPr>
            <w:tcW w:w="6846" w:type="dxa"/>
            <w:gridSpan w:val="2"/>
            <w:tcBorders>
              <w:top w:val="single" w:sz="4" w:space="0" w:color="auto"/>
              <w:left w:val="single" w:sz="4" w:space="0" w:color="auto"/>
              <w:bottom w:val="single" w:sz="4" w:space="0" w:color="auto"/>
              <w:right w:val="single" w:sz="4" w:space="0" w:color="auto"/>
            </w:tcBorders>
            <w:shd w:val="clear" w:color="auto" w:fill="auto"/>
          </w:tcPr>
          <w:p w:rsidR="00687B5D" w:rsidRDefault="00415B2A" w:rsidP="00687B5D">
            <w:pPr>
              <w:widowControl w:val="0"/>
              <w:spacing w:after="0" w:line="360" w:lineRule="auto"/>
              <w:jc w:val="both"/>
              <w:rPr>
                <w:rFonts w:ascii="Times New Roman" w:hAnsi="Times New Roman"/>
                <w:sz w:val="24"/>
                <w:szCs w:val="24"/>
                <w:lang w:eastAsia="ro-RO"/>
              </w:rPr>
            </w:pPr>
            <w:r w:rsidRPr="00D3207C">
              <w:rPr>
                <w:rFonts w:ascii="Times New Roman" w:hAnsi="Times New Roman"/>
                <w:sz w:val="24"/>
                <w:szCs w:val="24"/>
                <w:lang w:eastAsia="ro-RO"/>
              </w:rPr>
              <w:t>P</w:t>
            </w:r>
            <w:r w:rsidR="001B7DA2" w:rsidRPr="00D3207C">
              <w:rPr>
                <w:rFonts w:ascii="Times New Roman" w:hAnsi="Times New Roman"/>
                <w:sz w:val="24"/>
                <w:szCs w:val="24"/>
                <w:lang w:eastAsia="ro-RO"/>
              </w:rPr>
              <w:t>r</w:t>
            </w:r>
            <w:r w:rsidRPr="00D3207C">
              <w:rPr>
                <w:rFonts w:ascii="Times New Roman" w:hAnsi="Times New Roman"/>
                <w:sz w:val="24"/>
                <w:szCs w:val="24"/>
                <w:lang w:eastAsia="ro-RO"/>
              </w:rPr>
              <w:t xml:space="preserve">esiunile sunt prezente în lungul căilor de acces </w:t>
            </w:r>
            <w:r w:rsidR="00DF5958" w:rsidRPr="00D3207C">
              <w:rPr>
                <w:rFonts w:ascii="Times New Roman" w:hAnsi="Times New Roman"/>
                <w:sz w:val="24"/>
                <w:szCs w:val="24"/>
                <w:lang w:eastAsia="ro-RO"/>
              </w:rPr>
              <w:t xml:space="preserve">la terenurile proprietate privată, la terenurile proprietate de stat, la Cruce. </w:t>
            </w:r>
          </w:p>
          <w:p w:rsidR="00687B5D" w:rsidRDefault="00DF5958" w:rsidP="00687B5D">
            <w:pPr>
              <w:widowControl w:val="0"/>
              <w:spacing w:after="0" w:line="360" w:lineRule="auto"/>
              <w:jc w:val="both"/>
              <w:rPr>
                <w:rFonts w:ascii="Times New Roman" w:hAnsi="Times New Roman"/>
                <w:sz w:val="24"/>
                <w:szCs w:val="24"/>
                <w:lang w:eastAsia="ro-RO"/>
              </w:rPr>
            </w:pPr>
            <w:r w:rsidRPr="00D3207C">
              <w:rPr>
                <w:rFonts w:ascii="Times New Roman" w:hAnsi="Times New Roman"/>
                <w:sz w:val="24"/>
                <w:szCs w:val="24"/>
                <w:lang w:eastAsia="ro-RO"/>
              </w:rPr>
              <w:t xml:space="preserve">O presiune sezonieră </w:t>
            </w:r>
            <w:r w:rsidR="001B7DA2" w:rsidRPr="00D3207C">
              <w:rPr>
                <w:rFonts w:ascii="Times New Roman" w:hAnsi="Times New Roman"/>
                <w:sz w:val="24"/>
                <w:szCs w:val="24"/>
                <w:lang w:eastAsia="ro-RO"/>
              </w:rPr>
              <w:t xml:space="preserve">o </w:t>
            </w:r>
            <w:r w:rsidRPr="00D3207C">
              <w:rPr>
                <w:rFonts w:ascii="Times New Roman" w:hAnsi="Times New Roman"/>
                <w:sz w:val="24"/>
                <w:szCs w:val="24"/>
                <w:lang w:eastAsia="ro-RO"/>
              </w:rPr>
              <w:t>reprezintă vizitatorii și sportivii amatori care se antrenează în această zonă.</w:t>
            </w:r>
          </w:p>
          <w:p w:rsidR="00415B2A" w:rsidRPr="00D3207C" w:rsidRDefault="00415B2A" w:rsidP="00687B5D">
            <w:pPr>
              <w:widowControl w:val="0"/>
              <w:spacing w:after="0" w:line="360" w:lineRule="auto"/>
              <w:jc w:val="both"/>
              <w:rPr>
                <w:rFonts w:ascii="Times New Roman" w:hAnsi="Times New Roman"/>
                <w:sz w:val="24"/>
                <w:szCs w:val="24"/>
                <w:lang w:eastAsia="ro-RO"/>
              </w:rPr>
            </w:pPr>
            <w:r w:rsidRPr="00D3207C">
              <w:rPr>
                <w:rFonts w:ascii="Times New Roman" w:hAnsi="Times New Roman"/>
                <w:sz w:val="24"/>
                <w:szCs w:val="24"/>
                <w:lang w:eastAsia="ro-RO"/>
              </w:rPr>
              <w:t>Gunoiul și deșeurile solide sunt izolat prezente - Anexa nr.</w:t>
            </w:r>
            <w:r w:rsidR="00687B5D">
              <w:rPr>
                <w:rFonts w:ascii="Times New Roman" w:hAnsi="Times New Roman"/>
                <w:sz w:val="24"/>
                <w:szCs w:val="24"/>
                <w:lang w:eastAsia="ro-RO"/>
              </w:rPr>
              <w:t xml:space="preserve"> </w:t>
            </w:r>
            <w:r w:rsidR="00FE2E18" w:rsidRPr="00D3207C">
              <w:rPr>
                <w:rFonts w:ascii="Times New Roman" w:hAnsi="Times New Roman"/>
                <w:sz w:val="24"/>
                <w:szCs w:val="24"/>
                <w:lang w:eastAsia="ro-RO"/>
              </w:rPr>
              <w:t>25</w:t>
            </w:r>
            <w:r w:rsidRPr="00D3207C">
              <w:rPr>
                <w:rFonts w:ascii="Times New Roman" w:hAnsi="Times New Roman"/>
                <w:sz w:val="24"/>
                <w:szCs w:val="24"/>
                <w:lang w:eastAsia="ro-RO"/>
              </w:rPr>
              <w:t xml:space="preserve"> la Planul de management </w:t>
            </w:r>
          </w:p>
        </w:tc>
      </w:tr>
      <w:tr w:rsidR="00415B2A" w:rsidRPr="00D3207C" w:rsidTr="001B7DA2">
        <w:tc>
          <w:tcPr>
            <w:tcW w:w="2694" w:type="dxa"/>
            <w:tcBorders>
              <w:top w:val="single" w:sz="4" w:space="0" w:color="auto"/>
              <w:left w:val="single" w:sz="4" w:space="0" w:color="auto"/>
              <w:bottom w:val="single" w:sz="4" w:space="0" w:color="auto"/>
              <w:right w:val="single" w:sz="4" w:space="0" w:color="auto"/>
            </w:tcBorders>
            <w:shd w:val="clear" w:color="auto" w:fill="auto"/>
          </w:tcPr>
          <w:p w:rsidR="00415B2A" w:rsidRPr="00D3207C" w:rsidRDefault="00687B5D" w:rsidP="00687B5D">
            <w:pPr>
              <w:widowControl w:val="0"/>
              <w:spacing w:after="0" w:line="360" w:lineRule="auto"/>
              <w:jc w:val="both"/>
              <w:rPr>
                <w:rFonts w:ascii="Times New Roman" w:hAnsi="Times New Roman"/>
                <w:sz w:val="24"/>
                <w:szCs w:val="24"/>
                <w:lang w:eastAsia="ro-RO"/>
              </w:rPr>
            </w:pPr>
            <w:r>
              <w:rPr>
                <w:rFonts w:ascii="Times New Roman" w:hAnsi="Times New Roman"/>
                <w:sz w:val="24"/>
                <w:szCs w:val="24"/>
                <w:lang w:eastAsia="ro-RO"/>
              </w:rPr>
              <w:t>Intensitatea presiunilor</w:t>
            </w:r>
            <w:r w:rsidR="00415B2A" w:rsidRPr="00D3207C">
              <w:rPr>
                <w:rFonts w:ascii="Times New Roman" w:hAnsi="Times New Roman"/>
                <w:sz w:val="24"/>
                <w:szCs w:val="24"/>
                <w:lang w:eastAsia="ro-RO"/>
              </w:rPr>
              <w:t xml:space="preserve"> actuale</w:t>
            </w:r>
          </w:p>
        </w:tc>
        <w:tc>
          <w:tcPr>
            <w:tcW w:w="6846" w:type="dxa"/>
            <w:gridSpan w:val="2"/>
            <w:tcBorders>
              <w:top w:val="single" w:sz="4" w:space="0" w:color="auto"/>
              <w:left w:val="single" w:sz="4" w:space="0" w:color="auto"/>
              <w:bottom w:val="single" w:sz="4" w:space="0" w:color="auto"/>
              <w:right w:val="single" w:sz="4" w:space="0" w:color="auto"/>
            </w:tcBorders>
            <w:shd w:val="clear" w:color="auto" w:fill="auto"/>
          </w:tcPr>
          <w:p w:rsidR="00415B2A" w:rsidRPr="00D3207C" w:rsidRDefault="001B7DA2" w:rsidP="00687B5D">
            <w:pPr>
              <w:widowControl w:val="0"/>
              <w:spacing w:after="0" w:line="360" w:lineRule="auto"/>
              <w:rPr>
                <w:rFonts w:ascii="Times New Roman" w:hAnsi="Times New Roman"/>
                <w:sz w:val="24"/>
                <w:szCs w:val="24"/>
                <w:lang w:eastAsia="ro-RO"/>
              </w:rPr>
            </w:pPr>
            <w:r w:rsidRPr="00D3207C">
              <w:rPr>
                <w:rFonts w:ascii="Times New Roman" w:hAnsi="Times New Roman"/>
                <w:sz w:val="24"/>
                <w:szCs w:val="24"/>
                <w:lang w:eastAsia="ro-RO"/>
              </w:rPr>
              <w:t>Scă</w:t>
            </w:r>
            <w:r w:rsidR="00415B2A" w:rsidRPr="00D3207C">
              <w:rPr>
                <w:rFonts w:ascii="Times New Roman" w:hAnsi="Times New Roman"/>
                <w:sz w:val="24"/>
                <w:szCs w:val="24"/>
                <w:lang w:eastAsia="ro-RO"/>
              </w:rPr>
              <w:t xml:space="preserve">zută </w:t>
            </w:r>
          </w:p>
        </w:tc>
      </w:tr>
    </w:tbl>
    <w:p w:rsidR="007B211C" w:rsidRDefault="007B211C" w:rsidP="005D39A5">
      <w:pPr>
        <w:widowControl w:val="0"/>
        <w:spacing w:after="0" w:line="360" w:lineRule="auto"/>
        <w:outlineLvl w:val="3"/>
        <w:rPr>
          <w:rFonts w:ascii="Times New Roman" w:hAnsi="Times New Roman"/>
          <w:b/>
          <w:sz w:val="24"/>
          <w:szCs w:val="24"/>
          <w:lang w:eastAsia="ro-RO"/>
        </w:rPr>
      </w:pPr>
    </w:p>
    <w:p w:rsidR="009F0B11" w:rsidRPr="00D3207C" w:rsidRDefault="009F0B11" w:rsidP="00687B5D">
      <w:pPr>
        <w:widowControl w:val="0"/>
        <w:spacing w:after="0" w:line="360" w:lineRule="auto"/>
        <w:jc w:val="center"/>
        <w:outlineLvl w:val="3"/>
        <w:rPr>
          <w:rFonts w:ascii="Times New Roman" w:eastAsia="Times New Roman" w:hAnsi="Times New Roman"/>
          <w:b/>
          <w:bCs/>
          <w:sz w:val="24"/>
          <w:szCs w:val="24"/>
        </w:rPr>
      </w:pPr>
      <w:r w:rsidRPr="00D3207C">
        <w:rPr>
          <w:rFonts w:ascii="Times New Roman" w:hAnsi="Times New Roman"/>
          <w:b/>
          <w:sz w:val="24"/>
          <w:szCs w:val="24"/>
          <w:lang w:eastAsia="ro-RO"/>
        </w:rPr>
        <w:t xml:space="preserve">Presiuni asupra speciilor din situl </w:t>
      </w:r>
      <w:r w:rsidRPr="00D3207C">
        <w:rPr>
          <w:rFonts w:ascii="Times New Roman" w:eastAsia="Times New Roman" w:hAnsi="Times New Roman"/>
          <w:b/>
          <w:bCs/>
          <w:sz w:val="24"/>
          <w:szCs w:val="24"/>
        </w:rPr>
        <w:t xml:space="preserve">ROSCI0059 Dealul Perchiu </w:t>
      </w:r>
    </w:p>
    <w:p w:rsidR="00ED04C0" w:rsidRPr="00D3207C" w:rsidRDefault="00513822" w:rsidP="00687B5D">
      <w:pPr>
        <w:widowControl w:val="0"/>
        <w:spacing w:after="0" w:line="360" w:lineRule="auto"/>
        <w:jc w:val="right"/>
        <w:outlineLvl w:val="3"/>
        <w:rPr>
          <w:rFonts w:ascii="Times New Roman" w:hAnsi="Times New Roman"/>
          <w:b/>
          <w:sz w:val="24"/>
          <w:szCs w:val="24"/>
          <w:lang w:eastAsia="ro-RO"/>
        </w:rPr>
      </w:pPr>
      <w:r w:rsidRPr="00D3207C">
        <w:rPr>
          <w:rFonts w:ascii="Times New Roman" w:eastAsia="Times New Roman" w:hAnsi="Times New Roman"/>
          <w:b/>
          <w:bCs/>
          <w:sz w:val="24"/>
          <w:szCs w:val="24"/>
        </w:rPr>
        <w:t xml:space="preserve">Tabelul nr. </w:t>
      </w:r>
      <w:r w:rsidR="009C7451" w:rsidRPr="00D3207C">
        <w:rPr>
          <w:rFonts w:ascii="Times New Roman" w:eastAsia="Times New Roman" w:hAnsi="Times New Roman"/>
          <w:b/>
          <w:bCs/>
          <w:sz w:val="24"/>
          <w:szCs w:val="24"/>
        </w:rPr>
        <w:t>1</w:t>
      </w:r>
      <w:r w:rsidR="004F66C2" w:rsidRPr="00D3207C">
        <w:rPr>
          <w:rFonts w:ascii="Times New Roman" w:eastAsia="Times New Roman" w:hAnsi="Times New Roman"/>
          <w:b/>
          <w:bCs/>
          <w:sz w:val="24"/>
          <w:szCs w:val="24"/>
        </w:rPr>
        <w:t>2</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
        <w:gridCol w:w="6840"/>
      </w:tblGrid>
      <w:tr w:rsidR="009F0B11" w:rsidRPr="00D3207C" w:rsidTr="001B7DA2">
        <w:trPr>
          <w:trHeight w:val="306"/>
        </w:trPr>
        <w:tc>
          <w:tcPr>
            <w:tcW w:w="2700" w:type="dxa"/>
            <w:gridSpan w:val="2"/>
            <w:shd w:val="clear" w:color="auto" w:fill="auto"/>
          </w:tcPr>
          <w:p w:rsidR="009F0B11" w:rsidRPr="00D3207C" w:rsidRDefault="009F0B11" w:rsidP="009F0B11">
            <w:pPr>
              <w:widowControl w:val="0"/>
              <w:tabs>
                <w:tab w:val="left" w:pos="162"/>
              </w:tabs>
              <w:spacing w:after="0" w:line="360" w:lineRule="auto"/>
              <w:jc w:val="center"/>
              <w:rPr>
                <w:rFonts w:ascii="Times New Roman" w:hAnsi="Times New Roman"/>
                <w:b/>
                <w:sz w:val="24"/>
                <w:szCs w:val="24"/>
                <w:lang w:eastAsia="ro-RO"/>
              </w:rPr>
            </w:pPr>
            <w:r w:rsidRPr="00D3207C">
              <w:rPr>
                <w:rFonts w:ascii="Times New Roman" w:hAnsi="Times New Roman"/>
                <w:b/>
                <w:sz w:val="24"/>
                <w:szCs w:val="24"/>
                <w:lang w:eastAsia="ro-RO"/>
              </w:rPr>
              <w:t>Specia / Parametru</w:t>
            </w:r>
          </w:p>
        </w:tc>
        <w:tc>
          <w:tcPr>
            <w:tcW w:w="6840" w:type="dxa"/>
            <w:shd w:val="clear" w:color="auto" w:fill="auto"/>
          </w:tcPr>
          <w:p w:rsidR="009F0B11" w:rsidRPr="00D3207C" w:rsidRDefault="009F0B11" w:rsidP="00EA2E21">
            <w:pPr>
              <w:widowControl w:val="0"/>
              <w:spacing w:after="0" w:line="360" w:lineRule="auto"/>
              <w:jc w:val="center"/>
              <w:rPr>
                <w:rFonts w:ascii="Times New Roman" w:hAnsi="Times New Roman"/>
                <w:b/>
                <w:sz w:val="24"/>
                <w:szCs w:val="24"/>
                <w:lang w:eastAsia="ro-RO"/>
              </w:rPr>
            </w:pPr>
            <w:r w:rsidRPr="00D3207C">
              <w:rPr>
                <w:rFonts w:ascii="Times New Roman" w:hAnsi="Times New Roman"/>
                <w:b/>
                <w:sz w:val="24"/>
                <w:szCs w:val="24"/>
                <w:lang w:eastAsia="ro-RO"/>
              </w:rPr>
              <w:t>Presiuni / Descriere</w:t>
            </w:r>
          </w:p>
        </w:tc>
      </w:tr>
      <w:tr w:rsidR="009F0B11" w:rsidRPr="00D3207C" w:rsidTr="001B7DA2">
        <w:tc>
          <w:tcPr>
            <w:tcW w:w="2700" w:type="dxa"/>
            <w:gridSpan w:val="2"/>
            <w:shd w:val="clear" w:color="auto" w:fill="auto"/>
          </w:tcPr>
          <w:p w:rsidR="009F0B11" w:rsidRPr="00D3207C" w:rsidRDefault="009F0B11" w:rsidP="00EA2E21">
            <w:pPr>
              <w:widowControl w:val="0"/>
              <w:tabs>
                <w:tab w:val="left" w:pos="162"/>
              </w:tabs>
              <w:spacing w:after="0" w:line="360" w:lineRule="auto"/>
              <w:jc w:val="both"/>
              <w:rPr>
                <w:rFonts w:ascii="Times New Roman" w:hAnsi="Times New Roman"/>
                <w:i/>
                <w:sz w:val="24"/>
                <w:szCs w:val="24"/>
                <w:lang w:eastAsia="ro-RO"/>
              </w:rPr>
            </w:pPr>
            <w:r w:rsidRPr="00D3207C">
              <w:rPr>
                <w:rFonts w:ascii="Times New Roman" w:hAnsi="Times New Roman"/>
                <w:sz w:val="24"/>
                <w:szCs w:val="24"/>
                <w:lang w:eastAsia="ro-RO"/>
              </w:rPr>
              <w:lastRenderedPageBreak/>
              <w:t>Iris sălbatic</w:t>
            </w:r>
            <w:r w:rsidR="00687B5D">
              <w:rPr>
                <w:rFonts w:ascii="Times New Roman" w:hAnsi="Times New Roman"/>
                <w:i/>
                <w:sz w:val="24"/>
                <w:szCs w:val="24"/>
                <w:lang w:eastAsia="ro-RO"/>
              </w:rPr>
              <w:t xml:space="preserve"> </w:t>
            </w:r>
            <w:r w:rsidR="00687B5D" w:rsidRPr="00687B5D">
              <w:rPr>
                <w:rFonts w:ascii="Times New Roman" w:hAnsi="Times New Roman"/>
                <w:sz w:val="24"/>
                <w:szCs w:val="24"/>
                <w:lang w:eastAsia="ro-RO"/>
              </w:rPr>
              <w:t>-</w:t>
            </w:r>
            <w:r w:rsidRPr="00687B5D">
              <w:rPr>
                <w:rFonts w:ascii="Times New Roman" w:hAnsi="Times New Roman"/>
                <w:sz w:val="24"/>
                <w:szCs w:val="24"/>
                <w:lang w:eastAsia="ro-RO"/>
              </w:rPr>
              <w:t xml:space="preserve"> </w:t>
            </w:r>
            <w:r w:rsidRPr="00D3207C">
              <w:rPr>
                <w:rFonts w:ascii="Times New Roman" w:hAnsi="Times New Roman"/>
                <w:i/>
                <w:sz w:val="24"/>
                <w:szCs w:val="24"/>
                <w:lang w:eastAsia="ro-RO"/>
              </w:rPr>
              <w:t>Iris aphylla ssp. hungarica</w:t>
            </w:r>
          </w:p>
        </w:tc>
        <w:tc>
          <w:tcPr>
            <w:tcW w:w="6840" w:type="dxa"/>
            <w:shd w:val="clear" w:color="auto" w:fill="auto"/>
          </w:tcPr>
          <w:p w:rsidR="009F0B11" w:rsidRPr="00D3207C" w:rsidRDefault="009F0B11" w:rsidP="009F0B11">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E03.03</w:t>
            </w:r>
            <w:r w:rsidRPr="00D3207C">
              <w:rPr>
                <w:rFonts w:ascii="Times New Roman" w:hAnsi="Times New Roman"/>
                <w:sz w:val="24"/>
                <w:szCs w:val="24"/>
                <w:lang w:eastAsia="ro-RO"/>
              </w:rPr>
              <w:t xml:space="preserve"> depozitarea materialelor inerte </w:t>
            </w:r>
            <w:r w:rsidR="00ED04C0" w:rsidRPr="00D3207C">
              <w:rPr>
                <w:rFonts w:ascii="Times New Roman" w:hAnsi="Times New Roman"/>
                <w:sz w:val="24"/>
                <w:szCs w:val="24"/>
                <w:lang w:eastAsia="ro-RO"/>
              </w:rPr>
              <w:t>–</w:t>
            </w:r>
            <w:r w:rsidRPr="00D3207C">
              <w:rPr>
                <w:rFonts w:ascii="Times New Roman" w:hAnsi="Times New Roman"/>
                <w:sz w:val="24"/>
                <w:szCs w:val="24"/>
                <w:lang w:eastAsia="ro-RO"/>
              </w:rPr>
              <w:t>nereactive</w:t>
            </w:r>
          </w:p>
          <w:p w:rsidR="009F0B11" w:rsidRPr="00D3207C" w:rsidRDefault="001B7DA2" w:rsidP="009F0B11">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E03.04</w:t>
            </w:r>
            <w:r w:rsidRPr="00D3207C">
              <w:rPr>
                <w:rFonts w:ascii="Times New Roman" w:hAnsi="Times New Roman"/>
                <w:sz w:val="24"/>
                <w:szCs w:val="24"/>
                <w:lang w:eastAsia="ro-RO"/>
              </w:rPr>
              <w:t xml:space="preserve"> a</w:t>
            </w:r>
            <w:r w:rsidR="009F0B11" w:rsidRPr="00D3207C">
              <w:rPr>
                <w:rFonts w:ascii="Times New Roman" w:hAnsi="Times New Roman"/>
                <w:sz w:val="24"/>
                <w:szCs w:val="24"/>
                <w:lang w:eastAsia="ro-RO"/>
              </w:rPr>
              <w:t>lte tipuri de depozitări</w:t>
            </w:r>
          </w:p>
          <w:p w:rsidR="009F0B11" w:rsidRPr="00D3207C" w:rsidRDefault="009F0B11" w:rsidP="009F0B11">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H05.01</w:t>
            </w:r>
            <w:r w:rsidRPr="00D3207C">
              <w:rPr>
                <w:rFonts w:ascii="Times New Roman" w:hAnsi="Times New Roman"/>
                <w:sz w:val="24"/>
                <w:szCs w:val="24"/>
                <w:lang w:eastAsia="ro-RO"/>
              </w:rPr>
              <w:t xml:space="preserve"> gunoiul şi deşeurile solide</w:t>
            </w:r>
          </w:p>
          <w:p w:rsidR="009F0B11" w:rsidRPr="00D3207C" w:rsidRDefault="009F0B11" w:rsidP="009F0B11">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J01.01</w:t>
            </w:r>
            <w:r w:rsidRPr="00D3207C">
              <w:rPr>
                <w:rFonts w:ascii="Times New Roman" w:hAnsi="Times New Roman"/>
                <w:sz w:val="24"/>
                <w:szCs w:val="24"/>
                <w:lang w:eastAsia="ro-RO"/>
              </w:rPr>
              <w:t xml:space="preserve"> incendii</w:t>
            </w:r>
          </w:p>
          <w:p w:rsidR="009F0B11" w:rsidRPr="00D3207C" w:rsidRDefault="009F0B11" w:rsidP="009F0B11">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K01.01</w:t>
            </w:r>
            <w:r w:rsidRPr="00D3207C">
              <w:rPr>
                <w:rFonts w:ascii="Times New Roman" w:hAnsi="Times New Roman"/>
                <w:sz w:val="24"/>
                <w:szCs w:val="24"/>
                <w:lang w:eastAsia="ro-RO"/>
              </w:rPr>
              <w:t xml:space="preserve"> eroziune</w:t>
            </w:r>
          </w:p>
          <w:p w:rsidR="009F0B11" w:rsidRPr="00D3207C" w:rsidRDefault="009F0B11" w:rsidP="009F0B11">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L05</w:t>
            </w:r>
            <w:r w:rsidRPr="00D3207C">
              <w:rPr>
                <w:rFonts w:ascii="Times New Roman" w:hAnsi="Times New Roman"/>
                <w:sz w:val="24"/>
                <w:szCs w:val="24"/>
                <w:lang w:eastAsia="ro-RO"/>
              </w:rPr>
              <w:t xml:space="preserve"> prăbuşiri de teren, alunecări de teren</w:t>
            </w:r>
          </w:p>
          <w:p w:rsidR="009F0B11" w:rsidRPr="00D3207C" w:rsidRDefault="009F0B11" w:rsidP="009F0B11">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M01.02</w:t>
            </w:r>
            <w:r w:rsidRPr="00D3207C">
              <w:rPr>
                <w:rFonts w:ascii="Times New Roman" w:hAnsi="Times New Roman"/>
                <w:sz w:val="24"/>
                <w:szCs w:val="24"/>
                <w:lang w:eastAsia="ro-RO"/>
              </w:rPr>
              <w:t xml:space="preserve"> secete şi precipitaţii reduse</w:t>
            </w:r>
          </w:p>
        </w:tc>
      </w:tr>
      <w:tr w:rsidR="009F0B11" w:rsidRPr="00D3207C" w:rsidTr="001B7DA2">
        <w:tc>
          <w:tcPr>
            <w:tcW w:w="2694" w:type="dxa"/>
            <w:shd w:val="clear" w:color="auto" w:fill="auto"/>
          </w:tcPr>
          <w:p w:rsidR="009F0B11" w:rsidRPr="00D3207C" w:rsidRDefault="009F0B11" w:rsidP="0043268E">
            <w:pPr>
              <w:widowControl w:val="0"/>
              <w:spacing w:after="0" w:line="360" w:lineRule="auto"/>
              <w:rPr>
                <w:rFonts w:ascii="Times New Roman" w:hAnsi="Times New Roman"/>
                <w:i/>
                <w:sz w:val="24"/>
                <w:szCs w:val="24"/>
                <w:lang w:eastAsia="ro-RO"/>
              </w:rPr>
            </w:pPr>
            <w:r w:rsidRPr="00D3207C">
              <w:rPr>
                <w:rFonts w:ascii="Times New Roman" w:hAnsi="Times New Roman"/>
                <w:sz w:val="24"/>
                <w:szCs w:val="24"/>
                <w:lang w:eastAsia="ro-RO"/>
              </w:rPr>
              <w:t>Capul șarpelui</w:t>
            </w:r>
            <w:r w:rsidR="00687B5D">
              <w:rPr>
                <w:rFonts w:ascii="Times New Roman" w:hAnsi="Times New Roman"/>
                <w:i/>
                <w:sz w:val="24"/>
                <w:szCs w:val="24"/>
                <w:lang w:eastAsia="ro-RO"/>
              </w:rPr>
              <w:t xml:space="preserve"> </w:t>
            </w:r>
            <w:r w:rsidR="00687B5D" w:rsidRPr="00687B5D">
              <w:rPr>
                <w:rFonts w:ascii="Times New Roman" w:hAnsi="Times New Roman"/>
                <w:sz w:val="24"/>
                <w:szCs w:val="24"/>
                <w:lang w:eastAsia="ro-RO"/>
              </w:rPr>
              <w:t>-</w:t>
            </w:r>
            <w:r w:rsidR="00B56DC3" w:rsidRPr="00687B5D">
              <w:rPr>
                <w:rFonts w:ascii="Times New Roman" w:hAnsi="Times New Roman"/>
                <w:sz w:val="24"/>
                <w:szCs w:val="24"/>
                <w:lang w:eastAsia="ro-RO"/>
              </w:rPr>
              <w:t xml:space="preserve"> </w:t>
            </w:r>
            <w:r w:rsidR="00B56DC3" w:rsidRPr="00D3207C">
              <w:rPr>
                <w:rFonts w:ascii="Times New Roman" w:hAnsi="Times New Roman"/>
                <w:i/>
                <w:sz w:val="24"/>
                <w:szCs w:val="24"/>
                <w:lang w:eastAsia="ro-RO"/>
              </w:rPr>
              <w:t>Echium ru</w:t>
            </w:r>
            <w:r w:rsidRPr="00D3207C">
              <w:rPr>
                <w:rFonts w:ascii="Times New Roman" w:hAnsi="Times New Roman"/>
                <w:i/>
                <w:sz w:val="24"/>
                <w:szCs w:val="24"/>
                <w:lang w:eastAsia="ro-RO"/>
              </w:rPr>
              <w:t>ssicum</w:t>
            </w:r>
          </w:p>
        </w:tc>
        <w:tc>
          <w:tcPr>
            <w:tcW w:w="6846" w:type="dxa"/>
            <w:gridSpan w:val="2"/>
            <w:shd w:val="clear" w:color="auto" w:fill="auto"/>
          </w:tcPr>
          <w:p w:rsidR="009F0B11" w:rsidRPr="00D3207C" w:rsidRDefault="009F0B11" w:rsidP="009F0B11">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E03.03</w:t>
            </w:r>
            <w:r w:rsidRPr="00D3207C">
              <w:rPr>
                <w:rFonts w:ascii="Times New Roman" w:hAnsi="Times New Roman"/>
                <w:sz w:val="24"/>
                <w:szCs w:val="24"/>
                <w:lang w:eastAsia="ro-RO"/>
              </w:rPr>
              <w:t xml:space="preserve"> d</w:t>
            </w:r>
            <w:r w:rsidR="00CE59E0" w:rsidRPr="00D3207C">
              <w:rPr>
                <w:rFonts w:ascii="Times New Roman" w:hAnsi="Times New Roman"/>
                <w:sz w:val="24"/>
                <w:szCs w:val="24"/>
                <w:lang w:eastAsia="ro-RO"/>
              </w:rPr>
              <w:t>epozitarea materialelor inerte - nereactive</w:t>
            </w:r>
          </w:p>
          <w:p w:rsidR="009F0B11" w:rsidRPr="00D3207C" w:rsidRDefault="0003036A" w:rsidP="009F0B11">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E03.04</w:t>
            </w:r>
            <w:r w:rsidRPr="00D3207C">
              <w:rPr>
                <w:rFonts w:ascii="Times New Roman" w:hAnsi="Times New Roman"/>
                <w:sz w:val="24"/>
                <w:szCs w:val="24"/>
                <w:lang w:eastAsia="ro-RO"/>
              </w:rPr>
              <w:t xml:space="preserve"> a</w:t>
            </w:r>
            <w:r w:rsidR="009F0B11" w:rsidRPr="00D3207C">
              <w:rPr>
                <w:rFonts w:ascii="Times New Roman" w:hAnsi="Times New Roman"/>
                <w:sz w:val="24"/>
                <w:szCs w:val="24"/>
                <w:lang w:eastAsia="ro-RO"/>
              </w:rPr>
              <w:t>lte tipuri de depozitări</w:t>
            </w:r>
          </w:p>
          <w:p w:rsidR="009F0B11" w:rsidRPr="00D3207C" w:rsidRDefault="009F0B11" w:rsidP="009F0B11">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H05.01</w:t>
            </w:r>
            <w:r w:rsidRPr="00D3207C">
              <w:rPr>
                <w:rFonts w:ascii="Times New Roman" w:hAnsi="Times New Roman"/>
                <w:sz w:val="24"/>
                <w:szCs w:val="24"/>
                <w:lang w:eastAsia="ro-RO"/>
              </w:rPr>
              <w:t xml:space="preserve"> gunoiul şi deşeurile solide</w:t>
            </w:r>
          </w:p>
          <w:p w:rsidR="009F0B11" w:rsidRPr="00D3207C" w:rsidRDefault="009F0B11" w:rsidP="009F0B11">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J01.01</w:t>
            </w:r>
            <w:r w:rsidRPr="00D3207C">
              <w:rPr>
                <w:rFonts w:ascii="Times New Roman" w:hAnsi="Times New Roman"/>
                <w:sz w:val="24"/>
                <w:szCs w:val="24"/>
                <w:lang w:eastAsia="ro-RO"/>
              </w:rPr>
              <w:t xml:space="preserve"> incendii</w:t>
            </w:r>
          </w:p>
          <w:p w:rsidR="009F0B11" w:rsidRPr="00D3207C" w:rsidRDefault="009F0B11" w:rsidP="009F0B11">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K01.01</w:t>
            </w:r>
            <w:r w:rsidRPr="00D3207C">
              <w:rPr>
                <w:rFonts w:ascii="Times New Roman" w:hAnsi="Times New Roman"/>
                <w:sz w:val="24"/>
                <w:szCs w:val="24"/>
                <w:lang w:eastAsia="ro-RO"/>
              </w:rPr>
              <w:t xml:space="preserve"> eroziune</w:t>
            </w:r>
          </w:p>
          <w:p w:rsidR="009F0B11" w:rsidRPr="00D3207C" w:rsidRDefault="009F0B11" w:rsidP="009F0B11">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L05</w:t>
            </w:r>
            <w:r w:rsidRPr="00D3207C">
              <w:rPr>
                <w:rFonts w:ascii="Times New Roman" w:hAnsi="Times New Roman"/>
                <w:sz w:val="24"/>
                <w:szCs w:val="24"/>
                <w:lang w:eastAsia="ro-RO"/>
              </w:rPr>
              <w:t xml:space="preserve"> prăbuşiri de teren, alunecări de teren</w:t>
            </w:r>
          </w:p>
          <w:p w:rsidR="009F0B11" w:rsidRPr="00D3207C" w:rsidRDefault="009F0B11" w:rsidP="009F0B11">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M01.02</w:t>
            </w:r>
            <w:r w:rsidRPr="00D3207C">
              <w:rPr>
                <w:rFonts w:ascii="Times New Roman" w:hAnsi="Times New Roman"/>
                <w:sz w:val="24"/>
                <w:szCs w:val="24"/>
                <w:lang w:eastAsia="ro-RO"/>
              </w:rPr>
              <w:t xml:space="preserve"> secete şi precipitaţii reduse</w:t>
            </w:r>
          </w:p>
        </w:tc>
      </w:tr>
      <w:tr w:rsidR="009F0B11" w:rsidRPr="00D3207C" w:rsidTr="001B7DA2">
        <w:tc>
          <w:tcPr>
            <w:tcW w:w="2694" w:type="dxa"/>
            <w:tcBorders>
              <w:top w:val="single" w:sz="4" w:space="0" w:color="auto"/>
              <w:left w:val="single" w:sz="4" w:space="0" w:color="auto"/>
              <w:bottom w:val="single" w:sz="4" w:space="0" w:color="auto"/>
              <w:right w:val="single" w:sz="4" w:space="0" w:color="auto"/>
            </w:tcBorders>
            <w:shd w:val="clear" w:color="auto" w:fill="auto"/>
          </w:tcPr>
          <w:p w:rsidR="009F0B11" w:rsidRPr="00D3207C" w:rsidRDefault="00687B5D" w:rsidP="00EA2E21">
            <w:pPr>
              <w:widowControl w:val="0"/>
              <w:spacing w:after="0" w:line="360" w:lineRule="auto"/>
              <w:jc w:val="both"/>
              <w:rPr>
                <w:rFonts w:ascii="Times New Roman" w:hAnsi="Times New Roman"/>
                <w:sz w:val="24"/>
                <w:szCs w:val="24"/>
                <w:lang w:eastAsia="ro-RO"/>
              </w:rPr>
            </w:pPr>
            <w:r>
              <w:rPr>
                <w:rFonts w:ascii="Times New Roman" w:hAnsi="Times New Roman"/>
                <w:sz w:val="24"/>
                <w:szCs w:val="24"/>
                <w:lang w:eastAsia="ro-RO"/>
              </w:rPr>
              <w:t>Localizarea presiunilor</w:t>
            </w:r>
            <w:r w:rsidR="009F0B11" w:rsidRPr="00D3207C">
              <w:rPr>
                <w:rFonts w:ascii="Times New Roman" w:hAnsi="Times New Roman"/>
                <w:sz w:val="24"/>
                <w:szCs w:val="24"/>
                <w:lang w:eastAsia="ro-RO"/>
              </w:rPr>
              <w:t xml:space="preserve"> actuale </w:t>
            </w:r>
          </w:p>
        </w:tc>
        <w:tc>
          <w:tcPr>
            <w:tcW w:w="6846" w:type="dxa"/>
            <w:gridSpan w:val="2"/>
            <w:tcBorders>
              <w:top w:val="single" w:sz="4" w:space="0" w:color="auto"/>
              <w:left w:val="single" w:sz="4" w:space="0" w:color="auto"/>
              <w:bottom w:val="single" w:sz="4" w:space="0" w:color="auto"/>
              <w:right w:val="single" w:sz="4" w:space="0" w:color="auto"/>
            </w:tcBorders>
            <w:shd w:val="clear" w:color="auto" w:fill="auto"/>
          </w:tcPr>
          <w:p w:rsidR="009F0B11" w:rsidRPr="00D3207C" w:rsidRDefault="009F0B11" w:rsidP="00C3608B">
            <w:pPr>
              <w:widowControl w:val="0"/>
              <w:spacing w:after="0" w:line="360" w:lineRule="auto"/>
              <w:jc w:val="both"/>
              <w:rPr>
                <w:rFonts w:ascii="Times New Roman" w:hAnsi="Times New Roman"/>
                <w:sz w:val="24"/>
                <w:szCs w:val="24"/>
                <w:lang w:eastAsia="ro-RO"/>
              </w:rPr>
            </w:pPr>
            <w:r w:rsidRPr="00D3207C">
              <w:rPr>
                <w:rFonts w:ascii="Times New Roman" w:hAnsi="Times New Roman"/>
                <w:sz w:val="24"/>
                <w:szCs w:val="24"/>
                <w:lang w:eastAsia="ro-RO"/>
              </w:rPr>
              <w:t>Anexa nr.</w:t>
            </w:r>
            <w:r w:rsidR="00687B5D">
              <w:rPr>
                <w:rFonts w:ascii="Times New Roman" w:hAnsi="Times New Roman"/>
                <w:sz w:val="24"/>
                <w:szCs w:val="24"/>
                <w:lang w:eastAsia="ro-RO"/>
              </w:rPr>
              <w:t xml:space="preserve"> </w:t>
            </w:r>
            <w:r w:rsidR="00FE2E18" w:rsidRPr="00D3207C">
              <w:rPr>
                <w:rFonts w:ascii="Times New Roman" w:hAnsi="Times New Roman"/>
                <w:sz w:val="24"/>
                <w:szCs w:val="24"/>
                <w:lang w:eastAsia="ro-RO"/>
              </w:rPr>
              <w:t>26</w:t>
            </w:r>
            <w:r w:rsidRPr="00D3207C">
              <w:rPr>
                <w:rFonts w:ascii="Times New Roman" w:hAnsi="Times New Roman"/>
                <w:sz w:val="24"/>
                <w:szCs w:val="24"/>
                <w:lang w:eastAsia="ro-RO"/>
              </w:rPr>
              <w:t xml:space="preserve"> la Planul de management </w:t>
            </w:r>
          </w:p>
        </w:tc>
      </w:tr>
      <w:tr w:rsidR="009F0B11" w:rsidRPr="00D3207C" w:rsidTr="001B7DA2">
        <w:tc>
          <w:tcPr>
            <w:tcW w:w="2694" w:type="dxa"/>
            <w:tcBorders>
              <w:top w:val="single" w:sz="4" w:space="0" w:color="auto"/>
              <w:left w:val="single" w:sz="4" w:space="0" w:color="auto"/>
              <w:bottom w:val="single" w:sz="4" w:space="0" w:color="auto"/>
              <w:right w:val="single" w:sz="4" w:space="0" w:color="auto"/>
            </w:tcBorders>
            <w:shd w:val="clear" w:color="auto" w:fill="auto"/>
          </w:tcPr>
          <w:p w:rsidR="009F0B11" w:rsidRPr="00D3207C" w:rsidRDefault="00687B5D" w:rsidP="00EA2E21">
            <w:pPr>
              <w:widowControl w:val="0"/>
              <w:spacing w:after="0" w:line="360" w:lineRule="auto"/>
              <w:jc w:val="both"/>
              <w:rPr>
                <w:rFonts w:ascii="Times New Roman" w:hAnsi="Times New Roman"/>
                <w:sz w:val="24"/>
                <w:szCs w:val="24"/>
                <w:lang w:eastAsia="ro-RO"/>
              </w:rPr>
            </w:pPr>
            <w:r>
              <w:rPr>
                <w:rFonts w:ascii="Times New Roman" w:hAnsi="Times New Roman"/>
                <w:sz w:val="24"/>
                <w:szCs w:val="24"/>
                <w:lang w:eastAsia="ro-RO"/>
              </w:rPr>
              <w:t>Intensitatea presiunilor</w:t>
            </w:r>
            <w:r w:rsidR="009F0B11" w:rsidRPr="00D3207C">
              <w:rPr>
                <w:rFonts w:ascii="Times New Roman" w:hAnsi="Times New Roman"/>
                <w:sz w:val="24"/>
                <w:szCs w:val="24"/>
                <w:lang w:eastAsia="ro-RO"/>
              </w:rPr>
              <w:t xml:space="preserve"> actuale</w:t>
            </w:r>
          </w:p>
        </w:tc>
        <w:tc>
          <w:tcPr>
            <w:tcW w:w="6846" w:type="dxa"/>
            <w:gridSpan w:val="2"/>
            <w:tcBorders>
              <w:top w:val="single" w:sz="4" w:space="0" w:color="auto"/>
              <w:left w:val="single" w:sz="4" w:space="0" w:color="auto"/>
              <w:bottom w:val="single" w:sz="4" w:space="0" w:color="auto"/>
              <w:right w:val="single" w:sz="4" w:space="0" w:color="auto"/>
            </w:tcBorders>
            <w:shd w:val="clear" w:color="auto" w:fill="auto"/>
          </w:tcPr>
          <w:p w:rsidR="009F0B11" w:rsidRPr="00D3207C" w:rsidRDefault="001B7DA2" w:rsidP="001B7DA2">
            <w:pPr>
              <w:widowControl w:val="0"/>
              <w:spacing w:after="0" w:line="360" w:lineRule="auto"/>
              <w:rPr>
                <w:rFonts w:ascii="Times New Roman" w:hAnsi="Times New Roman"/>
                <w:sz w:val="24"/>
                <w:szCs w:val="24"/>
                <w:lang w:eastAsia="ro-RO"/>
              </w:rPr>
            </w:pPr>
            <w:r w:rsidRPr="00D3207C">
              <w:rPr>
                <w:rFonts w:ascii="Times New Roman" w:hAnsi="Times New Roman"/>
                <w:sz w:val="24"/>
                <w:szCs w:val="24"/>
                <w:lang w:eastAsia="ro-RO"/>
              </w:rPr>
              <w:t>Scă</w:t>
            </w:r>
            <w:r w:rsidR="009F0B11" w:rsidRPr="00D3207C">
              <w:rPr>
                <w:rFonts w:ascii="Times New Roman" w:hAnsi="Times New Roman"/>
                <w:sz w:val="24"/>
                <w:szCs w:val="24"/>
                <w:lang w:eastAsia="ro-RO"/>
              </w:rPr>
              <w:t xml:space="preserve">zută </w:t>
            </w:r>
          </w:p>
        </w:tc>
      </w:tr>
    </w:tbl>
    <w:p w:rsidR="00714F44" w:rsidRPr="00D3207C" w:rsidRDefault="00714F44" w:rsidP="00BD17F9">
      <w:pPr>
        <w:spacing w:after="0" w:line="360" w:lineRule="auto"/>
        <w:rPr>
          <w:rFonts w:ascii="Times New Roman" w:eastAsiaTheme="minorHAnsi" w:hAnsi="Times New Roman"/>
          <w:b/>
          <w:bCs/>
          <w:sz w:val="24"/>
          <w:szCs w:val="24"/>
        </w:rPr>
      </w:pPr>
    </w:p>
    <w:p w:rsidR="005F42E3" w:rsidRPr="00D3207C" w:rsidRDefault="005F42E3" w:rsidP="005F42E3">
      <w:pPr>
        <w:widowControl w:val="0"/>
        <w:spacing w:after="0" w:line="360" w:lineRule="auto"/>
        <w:jc w:val="center"/>
        <w:outlineLvl w:val="3"/>
        <w:rPr>
          <w:rFonts w:ascii="Times New Roman" w:hAnsi="Times New Roman"/>
          <w:b/>
          <w:sz w:val="24"/>
          <w:szCs w:val="24"/>
          <w:lang w:eastAsia="ro-RO"/>
        </w:rPr>
      </w:pPr>
      <w:r w:rsidRPr="00D3207C">
        <w:rPr>
          <w:rFonts w:ascii="Times New Roman" w:hAnsi="Times New Roman"/>
          <w:b/>
          <w:sz w:val="24"/>
          <w:szCs w:val="24"/>
          <w:lang w:eastAsia="ro-RO"/>
        </w:rPr>
        <w:t xml:space="preserve">Amenințări asupra habitatelor din situl </w:t>
      </w:r>
      <w:r w:rsidRPr="00D3207C">
        <w:rPr>
          <w:rFonts w:ascii="Times New Roman" w:eastAsia="Times New Roman" w:hAnsi="Times New Roman"/>
          <w:b/>
          <w:bCs/>
          <w:sz w:val="24"/>
          <w:szCs w:val="24"/>
        </w:rPr>
        <w:t xml:space="preserve">ROSCI0059 Dealul Perchiu </w:t>
      </w:r>
    </w:p>
    <w:p w:rsidR="005F42E3" w:rsidRPr="00D3207C" w:rsidRDefault="00513822" w:rsidP="00ED04C0">
      <w:pPr>
        <w:spacing w:after="0" w:line="360" w:lineRule="auto"/>
        <w:ind w:firstLine="708"/>
        <w:jc w:val="right"/>
        <w:rPr>
          <w:rFonts w:ascii="Times New Roman" w:eastAsiaTheme="minorHAnsi" w:hAnsi="Times New Roman"/>
          <w:b/>
          <w:bCs/>
          <w:sz w:val="24"/>
          <w:szCs w:val="24"/>
        </w:rPr>
      </w:pPr>
      <w:r w:rsidRPr="00D3207C">
        <w:rPr>
          <w:rFonts w:ascii="Times New Roman" w:eastAsiaTheme="minorHAnsi" w:hAnsi="Times New Roman"/>
          <w:b/>
          <w:bCs/>
          <w:sz w:val="24"/>
          <w:szCs w:val="24"/>
        </w:rPr>
        <w:t>Tabelul nr. 1</w:t>
      </w:r>
      <w:r w:rsidR="004F66C2" w:rsidRPr="00D3207C">
        <w:rPr>
          <w:rFonts w:ascii="Times New Roman" w:eastAsiaTheme="minorHAnsi" w:hAnsi="Times New Roman"/>
          <w:b/>
          <w:bCs/>
          <w:sz w:val="24"/>
          <w:szCs w:val="24"/>
        </w:rPr>
        <w:t>3</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
        <w:gridCol w:w="6840"/>
      </w:tblGrid>
      <w:tr w:rsidR="005F42E3" w:rsidRPr="00D3207C" w:rsidTr="001B7DA2">
        <w:trPr>
          <w:trHeight w:val="306"/>
        </w:trPr>
        <w:tc>
          <w:tcPr>
            <w:tcW w:w="2700" w:type="dxa"/>
            <w:gridSpan w:val="2"/>
            <w:shd w:val="clear" w:color="auto" w:fill="auto"/>
          </w:tcPr>
          <w:p w:rsidR="005F42E3" w:rsidRPr="00D3207C" w:rsidRDefault="005F42E3" w:rsidP="00EA2E21">
            <w:pPr>
              <w:widowControl w:val="0"/>
              <w:tabs>
                <w:tab w:val="left" w:pos="162"/>
              </w:tabs>
              <w:spacing w:after="0" w:line="360" w:lineRule="auto"/>
              <w:jc w:val="center"/>
              <w:rPr>
                <w:rFonts w:ascii="Times New Roman" w:hAnsi="Times New Roman"/>
                <w:b/>
                <w:sz w:val="24"/>
                <w:szCs w:val="24"/>
                <w:lang w:eastAsia="ro-RO"/>
              </w:rPr>
            </w:pPr>
            <w:r w:rsidRPr="00D3207C">
              <w:rPr>
                <w:rFonts w:ascii="Times New Roman" w:hAnsi="Times New Roman"/>
                <w:b/>
                <w:sz w:val="24"/>
                <w:szCs w:val="24"/>
                <w:lang w:eastAsia="ro-RO"/>
              </w:rPr>
              <w:t>Habitatul / Parametru</w:t>
            </w:r>
          </w:p>
        </w:tc>
        <w:tc>
          <w:tcPr>
            <w:tcW w:w="6840" w:type="dxa"/>
            <w:shd w:val="clear" w:color="auto" w:fill="auto"/>
          </w:tcPr>
          <w:p w:rsidR="005F42E3" w:rsidRPr="00D3207C" w:rsidRDefault="005F42E3" w:rsidP="005F42E3">
            <w:pPr>
              <w:widowControl w:val="0"/>
              <w:spacing w:after="0" w:line="360" w:lineRule="auto"/>
              <w:jc w:val="center"/>
              <w:rPr>
                <w:rFonts w:ascii="Times New Roman" w:hAnsi="Times New Roman"/>
                <w:b/>
                <w:sz w:val="24"/>
                <w:szCs w:val="24"/>
                <w:lang w:eastAsia="ro-RO"/>
              </w:rPr>
            </w:pPr>
            <w:r w:rsidRPr="00D3207C">
              <w:rPr>
                <w:rFonts w:ascii="Times New Roman" w:hAnsi="Times New Roman"/>
                <w:b/>
                <w:sz w:val="24"/>
                <w:szCs w:val="24"/>
                <w:lang w:eastAsia="ro-RO"/>
              </w:rPr>
              <w:t>Amenințări / Descriere</w:t>
            </w:r>
          </w:p>
        </w:tc>
      </w:tr>
      <w:tr w:rsidR="005F42E3" w:rsidRPr="00D3207C" w:rsidTr="001B7DA2">
        <w:tc>
          <w:tcPr>
            <w:tcW w:w="2700" w:type="dxa"/>
            <w:gridSpan w:val="2"/>
            <w:shd w:val="clear" w:color="auto" w:fill="auto"/>
          </w:tcPr>
          <w:p w:rsidR="005F42E3" w:rsidRPr="00D3207C" w:rsidRDefault="005F42E3" w:rsidP="003C04CB">
            <w:pPr>
              <w:widowControl w:val="0"/>
              <w:tabs>
                <w:tab w:val="left" w:pos="162"/>
              </w:tabs>
              <w:spacing w:after="0" w:line="360" w:lineRule="auto"/>
              <w:jc w:val="both"/>
              <w:rPr>
                <w:rFonts w:ascii="Times New Roman" w:hAnsi="Times New Roman"/>
                <w:sz w:val="24"/>
                <w:szCs w:val="24"/>
                <w:lang w:eastAsia="ro-RO"/>
              </w:rPr>
            </w:pPr>
            <w:r w:rsidRPr="00D3207C">
              <w:rPr>
                <w:rFonts w:ascii="Times New Roman" w:hAnsi="Times New Roman"/>
                <w:sz w:val="24"/>
                <w:szCs w:val="24"/>
                <w:lang w:eastAsia="ro-RO"/>
              </w:rPr>
              <w:t>Habitat 40C0*</w:t>
            </w:r>
            <w:r w:rsidR="003C04CB">
              <w:rPr>
                <w:rFonts w:ascii="Times New Roman" w:hAnsi="Times New Roman"/>
                <w:sz w:val="24"/>
                <w:szCs w:val="24"/>
                <w:lang w:eastAsia="ro-RO"/>
              </w:rPr>
              <w:t xml:space="preserve"> </w:t>
            </w:r>
            <w:r w:rsidR="003C04CB" w:rsidRPr="003C04CB">
              <w:rPr>
                <w:rFonts w:ascii="Times New Roman" w:hAnsi="Times New Roman"/>
                <w:sz w:val="24"/>
                <w:szCs w:val="24"/>
                <w:lang w:eastAsia="ro-RO"/>
              </w:rPr>
              <w:t>Tufărișuri de foi</w:t>
            </w:r>
            <w:r w:rsidR="00687B5D">
              <w:rPr>
                <w:rFonts w:ascii="Times New Roman" w:hAnsi="Times New Roman"/>
                <w:sz w:val="24"/>
                <w:szCs w:val="24"/>
                <w:lang w:eastAsia="ro-RO"/>
              </w:rPr>
              <w:t>o</w:t>
            </w:r>
            <w:r w:rsidR="003C04CB" w:rsidRPr="003C04CB">
              <w:rPr>
                <w:rFonts w:ascii="Times New Roman" w:hAnsi="Times New Roman"/>
                <w:sz w:val="24"/>
                <w:szCs w:val="24"/>
                <w:lang w:eastAsia="ro-RO"/>
              </w:rPr>
              <w:t>ase ponto</w:t>
            </w:r>
            <w:r w:rsidR="00687B5D">
              <w:rPr>
                <w:rFonts w:ascii="Times New Roman" w:hAnsi="Times New Roman"/>
                <w:sz w:val="24"/>
                <w:szCs w:val="24"/>
                <w:lang w:eastAsia="ro-RO"/>
              </w:rPr>
              <w:t xml:space="preserve"> </w:t>
            </w:r>
            <w:r w:rsidR="003C04CB" w:rsidRPr="003C04CB">
              <w:rPr>
                <w:rFonts w:ascii="Times New Roman" w:hAnsi="Times New Roman"/>
                <w:sz w:val="24"/>
                <w:szCs w:val="24"/>
                <w:lang w:eastAsia="ro-RO"/>
              </w:rPr>
              <w:t>-sarmatice</w:t>
            </w:r>
          </w:p>
        </w:tc>
        <w:tc>
          <w:tcPr>
            <w:tcW w:w="6840" w:type="dxa"/>
            <w:shd w:val="clear" w:color="auto" w:fill="auto"/>
          </w:tcPr>
          <w:p w:rsidR="005F42E3" w:rsidRPr="00D3207C" w:rsidRDefault="005F42E3" w:rsidP="00EA2E21">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J01.01</w:t>
            </w:r>
            <w:r w:rsidRPr="00D3207C">
              <w:rPr>
                <w:rFonts w:ascii="Times New Roman" w:hAnsi="Times New Roman"/>
                <w:sz w:val="24"/>
                <w:szCs w:val="24"/>
                <w:lang w:eastAsia="ro-RO"/>
              </w:rPr>
              <w:t xml:space="preserve"> incendii</w:t>
            </w:r>
          </w:p>
          <w:p w:rsidR="005F42E3" w:rsidRPr="00D3207C" w:rsidRDefault="005F42E3" w:rsidP="00EA2E21">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K01.01</w:t>
            </w:r>
            <w:r w:rsidRPr="00D3207C">
              <w:rPr>
                <w:rFonts w:ascii="Times New Roman" w:hAnsi="Times New Roman"/>
                <w:sz w:val="24"/>
                <w:szCs w:val="24"/>
                <w:lang w:eastAsia="ro-RO"/>
              </w:rPr>
              <w:t xml:space="preserve"> eroziune</w:t>
            </w:r>
          </w:p>
          <w:p w:rsidR="005F42E3" w:rsidRPr="00D3207C" w:rsidRDefault="005F42E3" w:rsidP="00EA2E21">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L05</w:t>
            </w:r>
            <w:r w:rsidRPr="00D3207C">
              <w:rPr>
                <w:rFonts w:ascii="Times New Roman" w:hAnsi="Times New Roman"/>
                <w:sz w:val="24"/>
                <w:szCs w:val="24"/>
                <w:lang w:eastAsia="ro-RO"/>
              </w:rPr>
              <w:t xml:space="preserve"> prăbuşiri de teren, alunecări de teren</w:t>
            </w:r>
          </w:p>
          <w:p w:rsidR="005F42E3" w:rsidRPr="00D3207C" w:rsidRDefault="005F42E3" w:rsidP="00EA2E21">
            <w:pPr>
              <w:widowControl w:val="0"/>
              <w:spacing w:after="0" w:line="360" w:lineRule="auto"/>
              <w:jc w:val="both"/>
              <w:rPr>
                <w:rFonts w:ascii="Times New Roman" w:hAnsi="Times New Roman"/>
                <w:sz w:val="24"/>
                <w:szCs w:val="24"/>
                <w:lang w:eastAsia="ro-RO"/>
              </w:rPr>
            </w:pPr>
            <w:r w:rsidRPr="00687B5D">
              <w:rPr>
                <w:rFonts w:ascii="Times New Roman" w:hAnsi="Times New Roman"/>
                <w:b/>
                <w:sz w:val="24"/>
                <w:szCs w:val="24"/>
                <w:lang w:eastAsia="ro-RO"/>
              </w:rPr>
              <w:t>M01.02</w:t>
            </w:r>
            <w:r w:rsidRPr="00D3207C">
              <w:rPr>
                <w:rFonts w:ascii="Times New Roman" w:hAnsi="Times New Roman"/>
                <w:sz w:val="24"/>
                <w:szCs w:val="24"/>
                <w:lang w:eastAsia="ro-RO"/>
              </w:rPr>
              <w:t xml:space="preserve"> secete şi precipitaţii reduse</w:t>
            </w:r>
          </w:p>
        </w:tc>
      </w:tr>
      <w:tr w:rsidR="005F42E3" w:rsidRPr="00D3207C" w:rsidTr="001B7DA2">
        <w:tc>
          <w:tcPr>
            <w:tcW w:w="2694" w:type="dxa"/>
            <w:shd w:val="clear" w:color="auto" w:fill="auto"/>
          </w:tcPr>
          <w:p w:rsidR="005F42E3" w:rsidRPr="00D3207C" w:rsidRDefault="005F42E3" w:rsidP="00EA2E21">
            <w:pPr>
              <w:widowControl w:val="0"/>
              <w:spacing w:after="0" w:line="360" w:lineRule="auto"/>
              <w:rPr>
                <w:rFonts w:ascii="Times New Roman" w:hAnsi="Times New Roman"/>
                <w:sz w:val="24"/>
                <w:szCs w:val="24"/>
                <w:lang w:eastAsia="ro-RO"/>
              </w:rPr>
            </w:pPr>
            <w:r w:rsidRPr="00D3207C">
              <w:rPr>
                <w:rFonts w:ascii="Times New Roman" w:hAnsi="Times New Roman"/>
                <w:sz w:val="24"/>
                <w:szCs w:val="24"/>
                <w:lang w:eastAsia="ro-RO"/>
              </w:rPr>
              <w:t>Habitat 62C0*</w:t>
            </w:r>
            <w:r w:rsidR="00F711F3">
              <w:t xml:space="preserve"> </w:t>
            </w:r>
            <w:r w:rsidR="00F711F3" w:rsidRPr="00F711F3">
              <w:rPr>
                <w:rFonts w:ascii="Times New Roman" w:hAnsi="Times New Roman"/>
                <w:sz w:val="24"/>
                <w:szCs w:val="24"/>
                <w:lang w:eastAsia="ro-RO"/>
              </w:rPr>
              <w:t>Stepe ponto - sarmatice</w:t>
            </w:r>
          </w:p>
          <w:p w:rsidR="005F42E3" w:rsidRPr="00D3207C" w:rsidRDefault="005F42E3" w:rsidP="00EA2E21">
            <w:pPr>
              <w:widowControl w:val="0"/>
              <w:spacing w:after="0" w:line="360" w:lineRule="auto"/>
              <w:jc w:val="center"/>
              <w:rPr>
                <w:rFonts w:ascii="Times New Roman" w:hAnsi="Times New Roman"/>
                <w:sz w:val="24"/>
                <w:szCs w:val="24"/>
                <w:lang w:eastAsia="ro-RO"/>
              </w:rPr>
            </w:pPr>
          </w:p>
        </w:tc>
        <w:tc>
          <w:tcPr>
            <w:tcW w:w="6846" w:type="dxa"/>
            <w:gridSpan w:val="2"/>
            <w:shd w:val="clear" w:color="auto" w:fill="auto"/>
          </w:tcPr>
          <w:p w:rsidR="005F42E3" w:rsidRPr="00D3207C" w:rsidRDefault="005F42E3" w:rsidP="00EA2E21">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A02.03</w:t>
            </w:r>
            <w:r w:rsidRPr="00D3207C">
              <w:rPr>
                <w:rFonts w:ascii="Times New Roman" w:hAnsi="Times New Roman"/>
                <w:sz w:val="24"/>
                <w:szCs w:val="24"/>
                <w:lang w:eastAsia="ro-RO"/>
              </w:rPr>
              <w:t xml:space="preserve"> înlocuirea păşunii cu terenuri arabile</w:t>
            </w:r>
          </w:p>
          <w:p w:rsidR="005F42E3" w:rsidRPr="00D3207C" w:rsidRDefault="005F42E3" w:rsidP="00EA2E21">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E03.03</w:t>
            </w:r>
            <w:r w:rsidRPr="00D3207C">
              <w:rPr>
                <w:rFonts w:ascii="Times New Roman" w:hAnsi="Times New Roman"/>
                <w:sz w:val="24"/>
                <w:szCs w:val="24"/>
                <w:lang w:eastAsia="ro-RO"/>
              </w:rPr>
              <w:t xml:space="preserve"> depozitarea materialelor inerte </w:t>
            </w:r>
            <w:r w:rsidR="00ED04C0" w:rsidRPr="00D3207C">
              <w:rPr>
                <w:rFonts w:ascii="Times New Roman" w:hAnsi="Times New Roman"/>
                <w:sz w:val="24"/>
                <w:szCs w:val="24"/>
                <w:lang w:eastAsia="ro-RO"/>
              </w:rPr>
              <w:t>–</w:t>
            </w:r>
            <w:r w:rsidRPr="00D3207C">
              <w:rPr>
                <w:rFonts w:ascii="Times New Roman" w:hAnsi="Times New Roman"/>
                <w:sz w:val="24"/>
                <w:szCs w:val="24"/>
                <w:lang w:eastAsia="ro-RO"/>
              </w:rPr>
              <w:t xml:space="preserve"> nereactive</w:t>
            </w:r>
          </w:p>
          <w:p w:rsidR="005F42E3" w:rsidRPr="00D3207C" w:rsidRDefault="00BD17F9" w:rsidP="00EA2E21">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E03.04</w:t>
            </w:r>
            <w:r w:rsidRPr="00D3207C">
              <w:rPr>
                <w:rFonts w:ascii="Times New Roman" w:hAnsi="Times New Roman"/>
                <w:sz w:val="24"/>
                <w:szCs w:val="24"/>
                <w:lang w:eastAsia="ro-RO"/>
              </w:rPr>
              <w:t xml:space="preserve"> a</w:t>
            </w:r>
            <w:r w:rsidR="005F42E3" w:rsidRPr="00D3207C">
              <w:rPr>
                <w:rFonts w:ascii="Times New Roman" w:hAnsi="Times New Roman"/>
                <w:sz w:val="24"/>
                <w:szCs w:val="24"/>
                <w:lang w:eastAsia="ro-RO"/>
              </w:rPr>
              <w:t>lte tipuri de depozitări</w:t>
            </w:r>
          </w:p>
          <w:p w:rsidR="005F42E3" w:rsidRPr="00D3207C" w:rsidRDefault="005F42E3" w:rsidP="00EA2E21">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F04.02</w:t>
            </w:r>
            <w:r w:rsidRPr="00D3207C">
              <w:rPr>
                <w:rFonts w:ascii="Times New Roman" w:hAnsi="Times New Roman"/>
                <w:sz w:val="24"/>
                <w:szCs w:val="24"/>
                <w:lang w:eastAsia="ro-RO"/>
              </w:rPr>
              <w:t xml:space="preserve"> colectarea – ciuperci.</w:t>
            </w:r>
          </w:p>
          <w:p w:rsidR="005F42E3" w:rsidRPr="00D3207C" w:rsidRDefault="005F42E3" w:rsidP="00EA2E21">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J01.01</w:t>
            </w:r>
            <w:r w:rsidRPr="00D3207C">
              <w:rPr>
                <w:rFonts w:ascii="Times New Roman" w:hAnsi="Times New Roman"/>
                <w:sz w:val="24"/>
                <w:szCs w:val="24"/>
                <w:lang w:eastAsia="ro-RO"/>
              </w:rPr>
              <w:t xml:space="preserve"> incendii</w:t>
            </w:r>
          </w:p>
          <w:p w:rsidR="005F42E3" w:rsidRPr="00D3207C" w:rsidRDefault="005F42E3" w:rsidP="00EA2E21">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lastRenderedPageBreak/>
              <w:t>K01.01</w:t>
            </w:r>
            <w:r w:rsidRPr="00D3207C">
              <w:rPr>
                <w:rFonts w:ascii="Times New Roman" w:hAnsi="Times New Roman"/>
                <w:sz w:val="24"/>
                <w:szCs w:val="24"/>
                <w:lang w:eastAsia="ro-RO"/>
              </w:rPr>
              <w:t xml:space="preserve"> eroziune</w:t>
            </w:r>
          </w:p>
          <w:p w:rsidR="005F42E3" w:rsidRPr="00D3207C" w:rsidRDefault="005F42E3" w:rsidP="00EA2E21">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K02.01</w:t>
            </w:r>
            <w:r w:rsidRPr="00D3207C">
              <w:rPr>
                <w:rFonts w:ascii="Times New Roman" w:hAnsi="Times New Roman"/>
                <w:sz w:val="24"/>
                <w:szCs w:val="24"/>
                <w:lang w:eastAsia="ro-RO"/>
              </w:rPr>
              <w:t xml:space="preserve"> schimbarea compoziţiei de specii – succesiune.</w:t>
            </w:r>
          </w:p>
          <w:p w:rsidR="005F42E3" w:rsidRPr="00D3207C" w:rsidRDefault="005F42E3" w:rsidP="00EA2E21">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 xml:space="preserve">L05 </w:t>
            </w:r>
            <w:r w:rsidRPr="00D3207C">
              <w:rPr>
                <w:rFonts w:ascii="Times New Roman" w:hAnsi="Times New Roman"/>
                <w:sz w:val="24"/>
                <w:szCs w:val="24"/>
                <w:lang w:eastAsia="ro-RO"/>
              </w:rPr>
              <w:t>prăbuşiri de teren, alunecări de teren</w:t>
            </w:r>
          </w:p>
          <w:p w:rsidR="005F42E3" w:rsidRPr="00D3207C" w:rsidRDefault="005F42E3" w:rsidP="00EA2E21">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M01.02</w:t>
            </w:r>
            <w:r w:rsidRPr="00D3207C">
              <w:rPr>
                <w:rFonts w:ascii="Times New Roman" w:hAnsi="Times New Roman"/>
                <w:sz w:val="24"/>
                <w:szCs w:val="24"/>
                <w:lang w:eastAsia="ro-RO"/>
              </w:rPr>
              <w:t xml:space="preserve"> secete şi precipitaţii reduse</w:t>
            </w:r>
          </w:p>
        </w:tc>
      </w:tr>
      <w:tr w:rsidR="005F42E3" w:rsidRPr="00D3207C" w:rsidTr="001B7DA2">
        <w:tc>
          <w:tcPr>
            <w:tcW w:w="2694" w:type="dxa"/>
            <w:shd w:val="clear" w:color="auto" w:fill="auto"/>
          </w:tcPr>
          <w:p w:rsidR="005F42E3" w:rsidRPr="00D3207C" w:rsidRDefault="005F42E3" w:rsidP="00F711F3">
            <w:pPr>
              <w:spacing w:after="0" w:line="360" w:lineRule="auto"/>
              <w:rPr>
                <w:rFonts w:ascii="Times New Roman" w:eastAsia="Times New Roman" w:hAnsi="Times New Roman"/>
                <w:sz w:val="24"/>
                <w:szCs w:val="24"/>
              </w:rPr>
            </w:pPr>
            <w:r w:rsidRPr="00D3207C">
              <w:rPr>
                <w:rFonts w:ascii="Times New Roman" w:eastAsia="Times New Roman" w:hAnsi="Times New Roman"/>
                <w:sz w:val="24"/>
                <w:szCs w:val="24"/>
              </w:rPr>
              <w:lastRenderedPageBreak/>
              <w:t xml:space="preserve">Habitat </w:t>
            </w:r>
            <w:r w:rsidR="003C04CB">
              <w:rPr>
                <w:rFonts w:ascii="Times New Roman" w:eastAsia="Times New Roman" w:hAnsi="Times New Roman"/>
                <w:sz w:val="24"/>
                <w:szCs w:val="24"/>
              </w:rPr>
              <w:t xml:space="preserve">91AA </w:t>
            </w:r>
            <w:r w:rsidR="00812B30">
              <w:rPr>
                <w:rFonts w:ascii="Times New Roman" w:eastAsia="Times New Roman" w:hAnsi="Times New Roman"/>
                <w:sz w:val="24"/>
                <w:szCs w:val="24"/>
              </w:rPr>
              <w:t>Vegetație forestieră ponto-sarmatică cu</w:t>
            </w:r>
            <w:r w:rsidR="003C04CB" w:rsidRPr="003C04CB">
              <w:rPr>
                <w:rFonts w:ascii="Times New Roman" w:eastAsia="Times New Roman" w:hAnsi="Times New Roman"/>
                <w:sz w:val="24"/>
                <w:szCs w:val="24"/>
              </w:rPr>
              <w:t xml:space="preserve"> stejar pufos</w:t>
            </w:r>
          </w:p>
          <w:p w:rsidR="005F42E3" w:rsidRPr="00D3207C" w:rsidRDefault="005F42E3" w:rsidP="00F711F3">
            <w:pPr>
              <w:spacing w:after="0" w:line="360" w:lineRule="auto"/>
              <w:rPr>
                <w:rFonts w:ascii="Times New Roman" w:hAnsi="Times New Roman"/>
                <w:sz w:val="24"/>
                <w:szCs w:val="24"/>
                <w:lang w:eastAsia="ro-RO"/>
              </w:rPr>
            </w:pPr>
          </w:p>
        </w:tc>
        <w:tc>
          <w:tcPr>
            <w:tcW w:w="6846" w:type="dxa"/>
            <w:gridSpan w:val="2"/>
            <w:shd w:val="clear" w:color="auto" w:fill="auto"/>
          </w:tcPr>
          <w:p w:rsidR="005F42E3" w:rsidRPr="00D3207C" w:rsidRDefault="005F42E3" w:rsidP="00F711F3">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B02.02</w:t>
            </w:r>
            <w:r w:rsidRPr="00D3207C">
              <w:rPr>
                <w:rFonts w:ascii="Times New Roman" w:hAnsi="Times New Roman"/>
                <w:sz w:val="24"/>
                <w:szCs w:val="24"/>
                <w:lang w:eastAsia="ro-RO"/>
              </w:rPr>
              <w:t xml:space="preserve"> curăţarea pădurii</w:t>
            </w:r>
          </w:p>
          <w:p w:rsidR="005F42E3" w:rsidRPr="00D3207C" w:rsidRDefault="005F42E3" w:rsidP="00F711F3">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B02.04</w:t>
            </w:r>
            <w:r w:rsidRPr="00D3207C">
              <w:rPr>
                <w:rFonts w:ascii="Times New Roman" w:hAnsi="Times New Roman"/>
                <w:sz w:val="24"/>
                <w:szCs w:val="24"/>
                <w:lang w:eastAsia="ro-RO"/>
              </w:rPr>
              <w:t xml:space="preserve"> îndepărtarea arborilor uscaţi sau in curs de uscare</w:t>
            </w:r>
          </w:p>
          <w:p w:rsidR="005F42E3" w:rsidRPr="00D3207C" w:rsidRDefault="005F42E3" w:rsidP="00F711F3">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B03</w:t>
            </w:r>
            <w:r w:rsidRPr="00D3207C">
              <w:rPr>
                <w:rFonts w:ascii="Times New Roman" w:hAnsi="Times New Roman"/>
                <w:sz w:val="24"/>
                <w:szCs w:val="24"/>
                <w:lang w:eastAsia="ro-RO"/>
              </w:rPr>
              <w:t xml:space="preserve"> exploatare forestieră fără replantare sau refacere naturală</w:t>
            </w:r>
          </w:p>
          <w:p w:rsidR="005F42E3" w:rsidRPr="00D3207C" w:rsidRDefault="005F42E3" w:rsidP="00F711F3">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E03.03</w:t>
            </w:r>
            <w:r w:rsidRPr="00D3207C">
              <w:rPr>
                <w:rFonts w:ascii="Times New Roman" w:hAnsi="Times New Roman"/>
                <w:sz w:val="24"/>
                <w:szCs w:val="24"/>
                <w:lang w:eastAsia="ro-RO"/>
              </w:rPr>
              <w:t xml:space="preserve"> depozitarea materialelor inerte </w:t>
            </w:r>
            <w:r w:rsidR="00ED04C0" w:rsidRPr="00D3207C">
              <w:rPr>
                <w:rFonts w:ascii="Times New Roman" w:hAnsi="Times New Roman"/>
                <w:sz w:val="24"/>
                <w:szCs w:val="24"/>
                <w:lang w:eastAsia="ro-RO"/>
              </w:rPr>
              <w:t>–</w:t>
            </w:r>
            <w:r w:rsidRPr="00D3207C">
              <w:rPr>
                <w:rFonts w:ascii="Times New Roman" w:hAnsi="Times New Roman"/>
                <w:sz w:val="24"/>
                <w:szCs w:val="24"/>
                <w:lang w:eastAsia="ro-RO"/>
              </w:rPr>
              <w:t xml:space="preserve"> nereactive</w:t>
            </w:r>
          </w:p>
          <w:p w:rsidR="005F42E3" w:rsidRPr="00D3207C" w:rsidRDefault="005F42E3" w:rsidP="00F711F3">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E03.04</w:t>
            </w:r>
            <w:r w:rsidRPr="00D3207C">
              <w:rPr>
                <w:rFonts w:ascii="Times New Roman" w:hAnsi="Times New Roman"/>
                <w:sz w:val="24"/>
                <w:szCs w:val="24"/>
                <w:lang w:eastAsia="ro-RO"/>
              </w:rPr>
              <w:t xml:space="preserve"> Alte tipuri de depozitări</w:t>
            </w:r>
          </w:p>
          <w:p w:rsidR="005F42E3" w:rsidRPr="00D3207C" w:rsidRDefault="005F42E3" w:rsidP="00F711F3">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F04.02</w:t>
            </w:r>
            <w:r w:rsidRPr="00D3207C">
              <w:rPr>
                <w:rFonts w:ascii="Times New Roman" w:hAnsi="Times New Roman"/>
                <w:sz w:val="24"/>
                <w:szCs w:val="24"/>
                <w:lang w:eastAsia="ro-RO"/>
              </w:rPr>
              <w:t xml:space="preserve"> colectarea ciuperci, licheni, fructe de pădure</w:t>
            </w:r>
          </w:p>
          <w:p w:rsidR="005F42E3" w:rsidRPr="00D3207C" w:rsidRDefault="005F42E3" w:rsidP="00F711F3">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G05.06</w:t>
            </w:r>
            <w:r w:rsidRPr="00D3207C">
              <w:rPr>
                <w:rFonts w:ascii="Times New Roman" w:hAnsi="Times New Roman"/>
                <w:sz w:val="24"/>
                <w:szCs w:val="24"/>
                <w:lang w:eastAsia="ro-RO"/>
              </w:rPr>
              <w:t xml:space="preserve"> curăţarea copacilor, tăierea pentru siguranţa publică, îndepărtarea de copaci pe marginea drumului</w:t>
            </w:r>
          </w:p>
          <w:p w:rsidR="005F42E3" w:rsidRPr="00D3207C" w:rsidRDefault="005F42E3" w:rsidP="00F711F3">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H05.01</w:t>
            </w:r>
            <w:r w:rsidRPr="00D3207C">
              <w:rPr>
                <w:rFonts w:ascii="Times New Roman" w:hAnsi="Times New Roman"/>
                <w:sz w:val="24"/>
                <w:szCs w:val="24"/>
                <w:lang w:eastAsia="ro-RO"/>
              </w:rPr>
              <w:t xml:space="preserve"> gunoiul şi deşeurile solide</w:t>
            </w:r>
          </w:p>
          <w:p w:rsidR="005F42E3" w:rsidRPr="00D3207C" w:rsidRDefault="005F42E3" w:rsidP="00F711F3">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M01.02</w:t>
            </w:r>
            <w:r w:rsidRPr="00D3207C">
              <w:rPr>
                <w:rFonts w:ascii="Times New Roman" w:hAnsi="Times New Roman"/>
                <w:sz w:val="24"/>
                <w:szCs w:val="24"/>
                <w:lang w:eastAsia="ro-RO"/>
              </w:rPr>
              <w:t xml:space="preserve"> secete şi precipitaţii reduse</w:t>
            </w:r>
          </w:p>
        </w:tc>
      </w:tr>
      <w:tr w:rsidR="005F42E3" w:rsidRPr="00D3207C" w:rsidTr="001B7DA2">
        <w:tc>
          <w:tcPr>
            <w:tcW w:w="2694" w:type="dxa"/>
            <w:tcBorders>
              <w:top w:val="single" w:sz="4" w:space="0" w:color="auto"/>
              <w:left w:val="single" w:sz="4" w:space="0" w:color="auto"/>
              <w:bottom w:val="single" w:sz="4" w:space="0" w:color="auto"/>
              <w:right w:val="single" w:sz="4" w:space="0" w:color="auto"/>
            </w:tcBorders>
            <w:shd w:val="clear" w:color="auto" w:fill="auto"/>
          </w:tcPr>
          <w:p w:rsidR="005F42E3" w:rsidRPr="00D3207C" w:rsidRDefault="005F42E3" w:rsidP="00F711F3">
            <w:pPr>
              <w:widowControl w:val="0"/>
              <w:spacing w:after="0" w:line="360" w:lineRule="auto"/>
              <w:jc w:val="both"/>
              <w:rPr>
                <w:rFonts w:ascii="Times New Roman" w:hAnsi="Times New Roman"/>
                <w:sz w:val="24"/>
                <w:szCs w:val="24"/>
                <w:lang w:eastAsia="ro-RO"/>
              </w:rPr>
            </w:pPr>
            <w:r w:rsidRPr="00D3207C">
              <w:rPr>
                <w:rFonts w:ascii="Times New Roman" w:hAnsi="Times New Roman"/>
                <w:sz w:val="24"/>
                <w:szCs w:val="24"/>
                <w:lang w:eastAsia="ro-RO"/>
              </w:rPr>
              <w:t xml:space="preserve">Localizarea </w:t>
            </w:r>
            <w:r w:rsidR="00F711F3">
              <w:rPr>
                <w:rFonts w:ascii="Times New Roman" w:hAnsi="Times New Roman"/>
                <w:sz w:val="24"/>
                <w:szCs w:val="24"/>
                <w:lang w:eastAsia="ro-RO"/>
              </w:rPr>
              <w:t>amenințărilor</w:t>
            </w:r>
          </w:p>
        </w:tc>
        <w:tc>
          <w:tcPr>
            <w:tcW w:w="6846" w:type="dxa"/>
            <w:gridSpan w:val="2"/>
            <w:tcBorders>
              <w:top w:val="single" w:sz="4" w:space="0" w:color="auto"/>
              <w:left w:val="single" w:sz="4" w:space="0" w:color="auto"/>
              <w:bottom w:val="single" w:sz="4" w:space="0" w:color="auto"/>
              <w:right w:val="single" w:sz="4" w:space="0" w:color="auto"/>
            </w:tcBorders>
            <w:shd w:val="clear" w:color="auto" w:fill="auto"/>
          </w:tcPr>
          <w:p w:rsidR="00F711F3" w:rsidRPr="005D39A5" w:rsidRDefault="00582CD4" w:rsidP="00F711F3">
            <w:pPr>
              <w:widowControl w:val="0"/>
              <w:spacing w:after="0" w:line="360" w:lineRule="auto"/>
              <w:jc w:val="both"/>
              <w:rPr>
                <w:rFonts w:ascii="Times New Roman" w:hAnsi="Times New Roman"/>
                <w:sz w:val="24"/>
                <w:szCs w:val="24"/>
                <w:lang w:eastAsia="ro-RO"/>
              </w:rPr>
            </w:pPr>
            <w:r w:rsidRPr="005D39A5">
              <w:rPr>
                <w:rFonts w:ascii="Times New Roman" w:hAnsi="Times New Roman"/>
                <w:sz w:val="24"/>
                <w:szCs w:val="24"/>
                <w:lang w:eastAsia="ro-RO"/>
              </w:rPr>
              <w:t>Î</w:t>
            </w:r>
            <w:r w:rsidR="005F42E3" w:rsidRPr="005D39A5">
              <w:rPr>
                <w:rFonts w:ascii="Times New Roman" w:hAnsi="Times New Roman"/>
                <w:sz w:val="24"/>
                <w:szCs w:val="24"/>
                <w:lang w:eastAsia="ro-RO"/>
              </w:rPr>
              <w:t>n lungul căilor de acces la terenurile proprietate privată, la terenurile proprietate de stat, la Cruce.</w:t>
            </w:r>
          </w:p>
          <w:p w:rsidR="00F711F3" w:rsidRPr="005D39A5" w:rsidRDefault="005F42E3" w:rsidP="00F711F3">
            <w:pPr>
              <w:widowControl w:val="0"/>
              <w:spacing w:after="0" w:line="360" w:lineRule="auto"/>
              <w:jc w:val="both"/>
              <w:rPr>
                <w:rFonts w:ascii="Times New Roman" w:hAnsi="Times New Roman"/>
                <w:sz w:val="24"/>
                <w:szCs w:val="24"/>
                <w:lang w:eastAsia="ro-RO"/>
              </w:rPr>
            </w:pPr>
            <w:r w:rsidRPr="005D39A5">
              <w:rPr>
                <w:rFonts w:ascii="Times New Roman" w:hAnsi="Times New Roman"/>
                <w:sz w:val="24"/>
                <w:szCs w:val="24"/>
                <w:lang w:eastAsia="ro-RO"/>
              </w:rPr>
              <w:t xml:space="preserve">O </w:t>
            </w:r>
            <w:r w:rsidR="00F711F3" w:rsidRPr="005D39A5">
              <w:rPr>
                <w:rFonts w:ascii="Times New Roman" w:hAnsi="Times New Roman"/>
                <w:sz w:val="24"/>
                <w:szCs w:val="24"/>
                <w:lang w:eastAsia="ro-RO"/>
              </w:rPr>
              <w:t xml:space="preserve">amenințare </w:t>
            </w:r>
            <w:r w:rsidRPr="005D39A5">
              <w:rPr>
                <w:rFonts w:ascii="Times New Roman" w:hAnsi="Times New Roman"/>
                <w:sz w:val="24"/>
                <w:szCs w:val="24"/>
                <w:lang w:eastAsia="ro-RO"/>
              </w:rPr>
              <w:t xml:space="preserve">sezonieră </w:t>
            </w:r>
            <w:r w:rsidR="00F711F3" w:rsidRPr="005D39A5">
              <w:rPr>
                <w:rFonts w:ascii="Times New Roman" w:hAnsi="Times New Roman"/>
                <w:sz w:val="24"/>
                <w:szCs w:val="24"/>
                <w:lang w:eastAsia="ro-RO"/>
              </w:rPr>
              <w:t>este reprezentată de vizitatori și sportivi</w:t>
            </w:r>
            <w:r w:rsidRPr="005D39A5">
              <w:rPr>
                <w:rFonts w:ascii="Times New Roman" w:hAnsi="Times New Roman"/>
                <w:sz w:val="24"/>
                <w:szCs w:val="24"/>
                <w:lang w:eastAsia="ro-RO"/>
              </w:rPr>
              <w:t xml:space="preserve"> amatori care se antrenează în această zonă.</w:t>
            </w:r>
          </w:p>
          <w:p w:rsidR="005F42E3" w:rsidRPr="00D3207C" w:rsidRDefault="005F42E3" w:rsidP="00F711F3">
            <w:pPr>
              <w:widowControl w:val="0"/>
              <w:spacing w:after="0" w:line="360" w:lineRule="auto"/>
              <w:jc w:val="both"/>
              <w:rPr>
                <w:rFonts w:ascii="Times New Roman" w:hAnsi="Times New Roman"/>
                <w:sz w:val="24"/>
                <w:szCs w:val="24"/>
                <w:lang w:eastAsia="ro-RO"/>
              </w:rPr>
            </w:pPr>
            <w:r w:rsidRPr="005D39A5">
              <w:rPr>
                <w:rFonts w:ascii="Times New Roman" w:hAnsi="Times New Roman"/>
                <w:sz w:val="24"/>
                <w:szCs w:val="24"/>
                <w:lang w:eastAsia="ro-RO"/>
              </w:rPr>
              <w:t>Anexa nr.</w:t>
            </w:r>
            <w:r w:rsidR="005D39A5" w:rsidRPr="005D39A5">
              <w:rPr>
                <w:rFonts w:ascii="Times New Roman" w:hAnsi="Times New Roman"/>
                <w:sz w:val="24"/>
                <w:szCs w:val="24"/>
                <w:lang w:eastAsia="ro-RO"/>
              </w:rPr>
              <w:t xml:space="preserve"> </w:t>
            </w:r>
            <w:r w:rsidR="00FE2E18" w:rsidRPr="005D39A5">
              <w:rPr>
                <w:rFonts w:ascii="Times New Roman" w:hAnsi="Times New Roman"/>
                <w:sz w:val="24"/>
                <w:szCs w:val="24"/>
                <w:lang w:eastAsia="ro-RO"/>
              </w:rPr>
              <w:t>25</w:t>
            </w:r>
            <w:r w:rsidRPr="005D39A5">
              <w:rPr>
                <w:rFonts w:ascii="Times New Roman" w:hAnsi="Times New Roman"/>
                <w:sz w:val="24"/>
                <w:szCs w:val="24"/>
                <w:lang w:eastAsia="ro-RO"/>
              </w:rPr>
              <w:t xml:space="preserve"> la Planul de management</w:t>
            </w:r>
            <w:r w:rsidR="005D39A5" w:rsidRPr="005D39A5">
              <w:rPr>
                <w:rFonts w:ascii="Times New Roman" w:hAnsi="Times New Roman"/>
                <w:sz w:val="24"/>
                <w:szCs w:val="24"/>
                <w:lang w:eastAsia="ro-RO"/>
              </w:rPr>
              <w:t>.</w:t>
            </w:r>
            <w:r w:rsidRPr="005D39A5">
              <w:rPr>
                <w:rFonts w:ascii="Times New Roman" w:hAnsi="Times New Roman"/>
                <w:sz w:val="24"/>
                <w:szCs w:val="24"/>
                <w:lang w:eastAsia="ro-RO"/>
              </w:rPr>
              <w:t xml:space="preserve"> </w:t>
            </w:r>
          </w:p>
        </w:tc>
      </w:tr>
      <w:tr w:rsidR="005F42E3" w:rsidRPr="00D3207C" w:rsidTr="001B7DA2">
        <w:tc>
          <w:tcPr>
            <w:tcW w:w="2694" w:type="dxa"/>
            <w:tcBorders>
              <w:top w:val="single" w:sz="4" w:space="0" w:color="auto"/>
              <w:left w:val="single" w:sz="4" w:space="0" w:color="auto"/>
              <w:bottom w:val="single" w:sz="4" w:space="0" w:color="auto"/>
              <w:right w:val="single" w:sz="4" w:space="0" w:color="auto"/>
            </w:tcBorders>
            <w:shd w:val="clear" w:color="auto" w:fill="auto"/>
          </w:tcPr>
          <w:p w:rsidR="005F42E3" w:rsidRPr="00D3207C" w:rsidRDefault="005F42E3" w:rsidP="00F711F3">
            <w:pPr>
              <w:widowControl w:val="0"/>
              <w:spacing w:after="0" w:line="360" w:lineRule="auto"/>
              <w:jc w:val="both"/>
              <w:rPr>
                <w:rFonts w:ascii="Times New Roman" w:hAnsi="Times New Roman"/>
                <w:sz w:val="24"/>
                <w:szCs w:val="24"/>
                <w:lang w:eastAsia="ro-RO"/>
              </w:rPr>
            </w:pPr>
            <w:r w:rsidRPr="00D3207C">
              <w:rPr>
                <w:rFonts w:ascii="Times New Roman" w:hAnsi="Times New Roman"/>
                <w:sz w:val="24"/>
                <w:szCs w:val="24"/>
                <w:lang w:eastAsia="ro-RO"/>
              </w:rPr>
              <w:t xml:space="preserve">Intensitatea </w:t>
            </w:r>
            <w:r w:rsidR="00F711F3">
              <w:rPr>
                <w:rFonts w:ascii="Times New Roman" w:hAnsi="Times New Roman"/>
                <w:sz w:val="24"/>
                <w:szCs w:val="24"/>
                <w:lang w:eastAsia="ro-RO"/>
              </w:rPr>
              <w:t>amenințărilor</w:t>
            </w:r>
          </w:p>
        </w:tc>
        <w:tc>
          <w:tcPr>
            <w:tcW w:w="6846" w:type="dxa"/>
            <w:gridSpan w:val="2"/>
            <w:tcBorders>
              <w:top w:val="single" w:sz="4" w:space="0" w:color="auto"/>
              <w:left w:val="single" w:sz="4" w:space="0" w:color="auto"/>
              <w:bottom w:val="single" w:sz="4" w:space="0" w:color="auto"/>
              <w:right w:val="single" w:sz="4" w:space="0" w:color="auto"/>
            </w:tcBorders>
            <w:shd w:val="clear" w:color="auto" w:fill="auto"/>
          </w:tcPr>
          <w:p w:rsidR="005F42E3" w:rsidRPr="00D3207C" w:rsidRDefault="00513822" w:rsidP="00F711F3">
            <w:pPr>
              <w:widowControl w:val="0"/>
              <w:spacing w:after="0" w:line="360" w:lineRule="auto"/>
              <w:rPr>
                <w:rFonts w:ascii="Times New Roman" w:hAnsi="Times New Roman"/>
                <w:sz w:val="24"/>
                <w:szCs w:val="24"/>
                <w:lang w:eastAsia="ro-RO"/>
              </w:rPr>
            </w:pPr>
            <w:r w:rsidRPr="00D3207C">
              <w:rPr>
                <w:rFonts w:ascii="Times New Roman" w:hAnsi="Times New Roman"/>
                <w:sz w:val="24"/>
                <w:szCs w:val="24"/>
                <w:lang w:eastAsia="ro-RO"/>
              </w:rPr>
              <w:t>Scă</w:t>
            </w:r>
            <w:r w:rsidR="005F42E3" w:rsidRPr="00D3207C">
              <w:rPr>
                <w:rFonts w:ascii="Times New Roman" w:hAnsi="Times New Roman"/>
                <w:sz w:val="24"/>
                <w:szCs w:val="24"/>
                <w:lang w:eastAsia="ro-RO"/>
              </w:rPr>
              <w:t xml:space="preserve">zută </w:t>
            </w:r>
          </w:p>
        </w:tc>
      </w:tr>
    </w:tbl>
    <w:p w:rsidR="006F0440" w:rsidRPr="00D3207C" w:rsidRDefault="006F0440" w:rsidP="00F711F3">
      <w:pPr>
        <w:spacing w:after="0" w:line="360" w:lineRule="auto"/>
        <w:rPr>
          <w:rFonts w:ascii="Times New Roman" w:eastAsiaTheme="minorHAnsi" w:hAnsi="Times New Roman"/>
          <w:b/>
          <w:bCs/>
          <w:sz w:val="24"/>
          <w:szCs w:val="24"/>
        </w:rPr>
      </w:pPr>
    </w:p>
    <w:p w:rsidR="00ED04C0" w:rsidRPr="00D3207C" w:rsidRDefault="00ED04C0" w:rsidP="00F711F3">
      <w:pPr>
        <w:spacing w:after="0" w:line="360" w:lineRule="auto"/>
        <w:ind w:firstLine="708"/>
        <w:jc w:val="center"/>
        <w:rPr>
          <w:rFonts w:ascii="Times New Roman" w:eastAsiaTheme="minorHAnsi" w:hAnsi="Times New Roman"/>
          <w:b/>
          <w:bCs/>
          <w:sz w:val="24"/>
          <w:szCs w:val="24"/>
        </w:rPr>
      </w:pPr>
      <w:r w:rsidRPr="00D3207C">
        <w:rPr>
          <w:rFonts w:ascii="Times New Roman" w:eastAsiaTheme="minorHAnsi" w:hAnsi="Times New Roman"/>
          <w:b/>
          <w:bCs/>
          <w:sz w:val="24"/>
          <w:szCs w:val="24"/>
        </w:rPr>
        <w:t>Amenințări asupra speciilor din situl ROSCI0059 Dealul Perchiu</w:t>
      </w:r>
    </w:p>
    <w:p w:rsidR="00ED04C0" w:rsidRPr="00D3207C" w:rsidRDefault="00ED04C0" w:rsidP="00F711F3">
      <w:pPr>
        <w:spacing w:after="0" w:line="360" w:lineRule="auto"/>
        <w:ind w:firstLine="708"/>
        <w:jc w:val="right"/>
        <w:rPr>
          <w:rFonts w:ascii="Times New Roman" w:eastAsiaTheme="minorHAnsi" w:hAnsi="Times New Roman"/>
          <w:b/>
          <w:bCs/>
          <w:sz w:val="24"/>
          <w:szCs w:val="24"/>
        </w:rPr>
      </w:pPr>
      <w:r w:rsidRPr="00D3207C">
        <w:rPr>
          <w:rFonts w:ascii="Times New Roman" w:eastAsiaTheme="minorHAnsi" w:hAnsi="Times New Roman"/>
          <w:b/>
          <w:bCs/>
          <w:sz w:val="24"/>
          <w:szCs w:val="24"/>
        </w:rPr>
        <w:t>Tabel</w:t>
      </w:r>
      <w:r w:rsidR="00513822" w:rsidRPr="00D3207C">
        <w:rPr>
          <w:rFonts w:ascii="Times New Roman" w:eastAsiaTheme="minorHAnsi" w:hAnsi="Times New Roman"/>
          <w:b/>
          <w:bCs/>
          <w:sz w:val="24"/>
          <w:szCs w:val="24"/>
        </w:rPr>
        <w:t>ul nr. 1</w:t>
      </w:r>
      <w:r w:rsidR="004F66C2" w:rsidRPr="00D3207C">
        <w:rPr>
          <w:rFonts w:ascii="Times New Roman" w:eastAsiaTheme="minorHAnsi" w:hAnsi="Times New Roman"/>
          <w:b/>
          <w:bCs/>
          <w:sz w:val="24"/>
          <w:szCs w:val="24"/>
        </w:rPr>
        <w:t>4</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
        <w:gridCol w:w="6840"/>
      </w:tblGrid>
      <w:tr w:rsidR="00ED04C0" w:rsidRPr="00D3207C" w:rsidTr="001B7DA2">
        <w:trPr>
          <w:trHeight w:val="306"/>
        </w:trPr>
        <w:tc>
          <w:tcPr>
            <w:tcW w:w="2700" w:type="dxa"/>
            <w:gridSpan w:val="2"/>
            <w:shd w:val="clear" w:color="auto" w:fill="auto"/>
          </w:tcPr>
          <w:p w:rsidR="00ED04C0" w:rsidRPr="00D3207C" w:rsidRDefault="00ED04C0" w:rsidP="00F711F3">
            <w:pPr>
              <w:widowControl w:val="0"/>
              <w:tabs>
                <w:tab w:val="left" w:pos="162"/>
              </w:tabs>
              <w:spacing w:after="0" w:line="360" w:lineRule="auto"/>
              <w:jc w:val="center"/>
              <w:rPr>
                <w:rFonts w:ascii="Times New Roman" w:hAnsi="Times New Roman"/>
                <w:b/>
                <w:sz w:val="24"/>
                <w:szCs w:val="24"/>
                <w:lang w:eastAsia="ro-RO"/>
              </w:rPr>
            </w:pPr>
            <w:r w:rsidRPr="00D3207C">
              <w:rPr>
                <w:rFonts w:ascii="Times New Roman" w:hAnsi="Times New Roman"/>
                <w:b/>
                <w:sz w:val="24"/>
                <w:szCs w:val="24"/>
                <w:lang w:eastAsia="ro-RO"/>
              </w:rPr>
              <w:t>Specia / Parametru</w:t>
            </w:r>
          </w:p>
        </w:tc>
        <w:tc>
          <w:tcPr>
            <w:tcW w:w="6840" w:type="dxa"/>
            <w:shd w:val="clear" w:color="auto" w:fill="auto"/>
          </w:tcPr>
          <w:p w:rsidR="00ED04C0" w:rsidRPr="00D3207C" w:rsidRDefault="00ED04C0" w:rsidP="00F711F3">
            <w:pPr>
              <w:widowControl w:val="0"/>
              <w:spacing w:after="0" w:line="360" w:lineRule="auto"/>
              <w:jc w:val="center"/>
              <w:rPr>
                <w:rFonts w:ascii="Times New Roman" w:hAnsi="Times New Roman"/>
                <w:b/>
                <w:sz w:val="24"/>
                <w:szCs w:val="24"/>
                <w:lang w:eastAsia="ro-RO"/>
              </w:rPr>
            </w:pPr>
            <w:r w:rsidRPr="00D3207C">
              <w:rPr>
                <w:rFonts w:ascii="Times New Roman" w:hAnsi="Times New Roman"/>
                <w:b/>
                <w:sz w:val="24"/>
                <w:szCs w:val="24"/>
                <w:lang w:eastAsia="ro-RO"/>
              </w:rPr>
              <w:t>Amenințări / Descriere</w:t>
            </w:r>
          </w:p>
        </w:tc>
      </w:tr>
      <w:tr w:rsidR="00ED04C0" w:rsidRPr="00D3207C" w:rsidTr="001B7DA2">
        <w:tc>
          <w:tcPr>
            <w:tcW w:w="2700" w:type="dxa"/>
            <w:gridSpan w:val="2"/>
            <w:shd w:val="clear" w:color="auto" w:fill="auto"/>
          </w:tcPr>
          <w:p w:rsidR="00ED04C0" w:rsidRPr="00D3207C" w:rsidRDefault="00ED04C0" w:rsidP="00F711F3">
            <w:pPr>
              <w:widowControl w:val="0"/>
              <w:tabs>
                <w:tab w:val="left" w:pos="162"/>
              </w:tabs>
              <w:spacing w:after="0" w:line="360" w:lineRule="auto"/>
              <w:jc w:val="both"/>
              <w:rPr>
                <w:rFonts w:ascii="Times New Roman" w:hAnsi="Times New Roman"/>
                <w:i/>
                <w:sz w:val="24"/>
                <w:szCs w:val="24"/>
                <w:lang w:eastAsia="ro-RO"/>
              </w:rPr>
            </w:pPr>
            <w:r w:rsidRPr="00D3207C">
              <w:rPr>
                <w:rFonts w:ascii="Times New Roman" w:hAnsi="Times New Roman"/>
                <w:sz w:val="24"/>
                <w:szCs w:val="24"/>
                <w:lang w:eastAsia="ro-RO"/>
              </w:rPr>
              <w:t>Iris sălbatic</w:t>
            </w:r>
            <w:r w:rsidRPr="00D3207C">
              <w:rPr>
                <w:rFonts w:ascii="Times New Roman" w:hAnsi="Times New Roman"/>
                <w:i/>
                <w:sz w:val="24"/>
                <w:szCs w:val="24"/>
                <w:lang w:eastAsia="ro-RO"/>
              </w:rPr>
              <w:t xml:space="preserve"> - Iris aphylla </w:t>
            </w:r>
            <w:r w:rsidRPr="00F711F3">
              <w:rPr>
                <w:rFonts w:ascii="Times New Roman" w:hAnsi="Times New Roman"/>
                <w:sz w:val="24"/>
                <w:szCs w:val="24"/>
                <w:lang w:eastAsia="ro-RO"/>
              </w:rPr>
              <w:t>ssp.</w:t>
            </w:r>
            <w:r w:rsidRPr="00D3207C">
              <w:rPr>
                <w:rFonts w:ascii="Times New Roman" w:hAnsi="Times New Roman"/>
                <w:i/>
                <w:sz w:val="24"/>
                <w:szCs w:val="24"/>
                <w:lang w:eastAsia="ro-RO"/>
              </w:rPr>
              <w:t xml:space="preserve"> hungarica</w:t>
            </w:r>
          </w:p>
        </w:tc>
        <w:tc>
          <w:tcPr>
            <w:tcW w:w="6840" w:type="dxa"/>
            <w:shd w:val="clear" w:color="auto" w:fill="auto"/>
          </w:tcPr>
          <w:p w:rsidR="00ED04C0" w:rsidRPr="00D3207C" w:rsidRDefault="00ED04C0" w:rsidP="00F711F3">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E03.03</w:t>
            </w:r>
            <w:r w:rsidRPr="00D3207C">
              <w:rPr>
                <w:rFonts w:ascii="Times New Roman" w:hAnsi="Times New Roman"/>
                <w:sz w:val="24"/>
                <w:szCs w:val="24"/>
                <w:lang w:eastAsia="ro-RO"/>
              </w:rPr>
              <w:t xml:space="preserve"> depozitarea materialelor inerte - nereactive</w:t>
            </w:r>
          </w:p>
          <w:p w:rsidR="00ED04C0" w:rsidRPr="00D3207C" w:rsidRDefault="001B7DA2" w:rsidP="00F711F3">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E03.04</w:t>
            </w:r>
            <w:r w:rsidRPr="00D3207C">
              <w:rPr>
                <w:rFonts w:ascii="Times New Roman" w:hAnsi="Times New Roman"/>
                <w:sz w:val="24"/>
                <w:szCs w:val="24"/>
                <w:lang w:eastAsia="ro-RO"/>
              </w:rPr>
              <w:t xml:space="preserve"> a</w:t>
            </w:r>
            <w:r w:rsidR="00ED04C0" w:rsidRPr="00D3207C">
              <w:rPr>
                <w:rFonts w:ascii="Times New Roman" w:hAnsi="Times New Roman"/>
                <w:sz w:val="24"/>
                <w:szCs w:val="24"/>
                <w:lang w:eastAsia="ro-RO"/>
              </w:rPr>
              <w:t>lte tipuri de depozitări</w:t>
            </w:r>
          </w:p>
          <w:p w:rsidR="00ED04C0" w:rsidRPr="00D3207C" w:rsidRDefault="00ED04C0" w:rsidP="00F711F3">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H05.01</w:t>
            </w:r>
            <w:r w:rsidRPr="00D3207C">
              <w:rPr>
                <w:rFonts w:ascii="Times New Roman" w:hAnsi="Times New Roman"/>
                <w:sz w:val="24"/>
                <w:szCs w:val="24"/>
                <w:lang w:eastAsia="ro-RO"/>
              </w:rPr>
              <w:t xml:space="preserve"> gunoiul şi deşeurile solide</w:t>
            </w:r>
          </w:p>
          <w:p w:rsidR="00ED04C0" w:rsidRPr="00D3207C" w:rsidRDefault="00ED04C0" w:rsidP="00F711F3">
            <w:pPr>
              <w:widowControl w:val="0"/>
              <w:spacing w:after="0" w:line="360" w:lineRule="auto"/>
              <w:jc w:val="both"/>
              <w:rPr>
                <w:rFonts w:ascii="Times New Roman" w:hAnsi="Times New Roman"/>
                <w:sz w:val="24"/>
                <w:szCs w:val="24"/>
                <w:lang w:eastAsia="ro-RO"/>
              </w:rPr>
            </w:pPr>
            <w:r w:rsidRPr="00F711F3">
              <w:rPr>
                <w:rFonts w:ascii="Times New Roman" w:hAnsi="Times New Roman"/>
                <w:b/>
                <w:sz w:val="24"/>
                <w:szCs w:val="24"/>
                <w:lang w:eastAsia="ro-RO"/>
              </w:rPr>
              <w:t>J01.01</w:t>
            </w:r>
            <w:r w:rsidRPr="00D3207C">
              <w:rPr>
                <w:rFonts w:ascii="Times New Roman" w:hAnsi="Times New Roman"/>
                <w:sz w:val="24"/>
                <w:szCs w:val="24"/>
                <w:lang w:eastAsia="ro-RO"/>
              </w:rPr>
              <w:t xml:space="preserve"> incendii</w:t>
            </w:r>
          </w:p>
          <w:p w:rsidR="00ED04C0" w:rsidRPr="00D3207C" w:rsidRDefault="00ED04C0" w:rsidP="00F711F3">
            <w:pPr>
              <w:widowControl w:val="0"/>
              <w:spacing w:after="0" w:line="360" w:lineRule="auto"/>
              <w:jc w:val="both"/>
              <w:rPr>
                <w:rFonts w:ascii="Times New Roman" w:hAnsi="Times New Roman"/>
                <w:sz w:val="24"/>
                <w:szCs w:val="24"/>
                <w:lang w:eastAsia="ro-RO"/>
              </w:rPr>
            </w:pPr>
            <w:r w:rsidRPr="0013087C">
              <w:rPr>
                <w:rFonts w:ascii="Times New Roman" w:hAnsi="Times New Roman"/>
                <w:b/>
                <w:sz w:val="24"/>
                <w:szCs w:val="24"/>
                <w:lang w:eastAsia="ro-RO"/>
              </w:rPr>
              <w:t>K01.01</w:t>
            </w:r>
            <w:r w:rsidRPr="00D3207C">
              <w:rPr>
                <w:rFonts w:ascii="Times New Roman" w:hAnsi="Times New Roman"/>
                <w:sz w:val="24"/>
                <w:szCs w:val="24"/>
                <w:lang w:eastAsia="ro-RO"/>
              </w:rPr>
              <w:t xml:space="preserve"> eroziune</w:t>
            </w:r>
          </w:p>
          <w:p w:rsidR="00ED04C0" w:rsidRPr="00D3207C" w:rsidRDefault="00ED04C0" w:rsidP="00F711F3">
            <w:pPr>
              <w:widowControl w:val="0"/>
              <w:spacing w:after="0" w:line="360" w:lineRule="auto"/>
              <w:jc w:val="both"/>
              <w:rPr>
                <w:rFonts w:ascii="Times New Roman" w:hAnsi="Times New Roman"/>
                <w:sz w:val="24"/>
                <w:szCs w:val="24"/>
                <w:lang w:eastAsia="ro-RO"/>
              </w:rPr>
            </w:pPr>
            <w:r w:rsidRPr="0013087C">
              <w:rPr>
                <w:rFonts w:ascii="Times New Roman" w:hAnsi="Times New Roman"/>
                <w:b/>
                <w:sz w:val="24"/>
                <w:szCs w:val="24"/>
                <w:lang w:eastAsia="ro-RO"/>
              </w:rPr>
              <w:t>L05</w:t>
            </w:r>
            <w:r w:rsidRPr="00D3207C">
              <w:rPr>
                <w:rFonts w:ascii="Times New Roman" w:hAnsi="Times New Roman"/>
                <w:sz w:val="24"/>
                <w:szCs w:val="24"/>
                <w:lang w:eastAsia="ro-RO"/>
              </w:rPr>
              <w:t xml:space="preserve"> prăbuşiri de teren, alunecări de teren</w:t>
            </w:r>
          </w:p>
          <w:p w:rsidR="00ED04C0" w:rsidRPr="00D3207C" w:rsidRDefault="00ED04C0" w:rsidP="00F711F3">
            <w:pPr>
              <w:widowControl w:val="0"/>
              <w:spacing w:after="0" w:line="360" w:lineRule="auto"/>
              <w:jc w:val="both"/>
              <w:rPr>
                <w:rFonts w:ascii="Times New Roman" w:hAnsi="Times New Roman"/>
                <w:sz w:val="24"/>
                <w:szCs w:val="24"/>
                <w:lang w:eastAsia="ro-RO"/>
              </w:rPr>
            </w:pPr>
            <w:r w:rsidRPr="0013087C">
              <w:rPr>
                <w:rFonts w:ascii="Times New Roman" w:hAnsi="Times New Roman"/>
                <w:b/>
                <w:sz w:val="24"/>
                <w:szCs w:val="24"/>
                <w:lang w:eastAsia="ro-RO"/>
              </w:rPr>
              <w:t>M01.02</w:t>
            </w:r>
            <w:r w:rsidRPr="00D3207C">
              <w:rPr>
                <w:rFonts w:ascii="Times New Roman" w:hAnsi="Times New Roman"/>
                <w:sz w:val="24"/>
                <w:szCs w:val="24"/>
                <w:lang w:eastAsia="ro-RO"/>
              </w:rPr>
              <w:t xml:space="preserve"> secete şi precipitaţii reduse</w:t>
            </w:r>
          </w:p>
        </w:tc>
      </w:tr>
      <w:tr w:rsidR="00ED04C0" w:rsidRPr="00D3207C" w:rsidTr="001B7DA2">
        <w:tc>
          <w:tcPr>
            <w:tcW w:w="2694" w:type="dxa"/>
            <w:shd w:val="clear" w:color="auto" w:fill="auto"/>
          </w:tcPr>
          <w:p w:rsidR="00ED04C0" w:rsidRPr="00D3207C" w:rsidRDefault="00ED04C0" w:rsidP="00EA2E21">
            <w:pPr>
              <w:widowControl w:val="0"/>
              <w:spacing w:after="0" w:line="360" w:lineRule="auto"/>
              <w:jc w:val="center"/>
              <w:rPr>
                <w:rFonts w:ascii="Times New Roman" w:hAnsi="Times New Roman"/>
                <w:i/>
                <w:sz w:val="24"/>
                <w:szCs w:val="24"/>
                <w:lang w:eastAsia="ro-RO"/>
              </w:rPr>
            </w:pPr>
            <w:r w:rsidRPr="00D3207C">
              <w:rPr>
                <w:rFonts w:ascii="Times New Roman" w:hAnsi="Times New Roman"/>
                <w:sz w:val="24"/>
                <w:szCs w:val="24"/>
                <w:lang w:eastAsia="ro-RO"/>
              </w:rPr>
              <w:lastRenderedPageBreak/>
              <w:t>Capul șarpelui</w:t>
            </w:r>
            <w:r w:rsidR="00B56DC3" w:rsidRPr="00D3207C">
              <w:rPr>
                <w:rFonts w:ascii="Times New Roman" w:hAnsi="Times New Roman"/>
                <w:i/>
                <w:sz w:val="24"/>
                <w:szCs w:val="24"/>
                <w:lang w:eastAsia="ro-RO"/>
              </w:rPr>
              <w:t xml:space="preserve"> - Echium ru</w:t>
            </w:r>
            <w:r w:rsidRPr="00D3207C">
              <w:rPr>
                <w:rFonts w:ascii="Times New Roman" w:hAnsi="Times New Roman"/>
                <w:i/>
                <w:sz w:val="24"/>
                <w:szCs w:val="24"/>
                <w:lang w:eastAsia="ro-RO"/>
              </w:rPr>
              <w:t>ssicum</w:t>
            </w:r>
          </w:p>
        </w:tc>
        <w:tc>
          <w:tcPr>
            <w:tcW w:w="6846" w:type="dxa"/>
            <w:gridSpan w:val="2"/>
            <w:shd w:val="clear" w:color="auto" w:fill="auto"/>
          </w:tcPr>
          <w:p w:rsidR="00ED04C0" w:rsidRPr="00D3207C" w:rsidRDefault="00ED04C0" w:rsidP="00EA2E21">
            <w:pPr>
              <w:widowControl w:val="0"/>
              <w:spacing w:after="0" w:line="360" w:lineRule="auto"/>
              <w:jc w:val="both"/>
              <w:rPr>
                <w:rFonts w:ascii="Times New Roman" w:hAnsi="Times New Roman"/>
                <w:sz w:val="24"/>
                <w:szCs w:val="24"/>
                <w:lang w:eastAsia="ro-RO"/>
              </w:rPr>
            </w:pPr>
            <w:r w:rsidRPr="0013087C">
              <w:rPr>
                <w:rFonts w:ascii="Times New Roman" w:hAnsi="Times New Roman"/>
                <w:b/>
                <w:sz w:val="24"/>
                <w:szCs w:val="24"/>
                <w:lang w:eastAsia="ro-RO"/>
              </w:rPr>
              <w:t>E03.03</w:t>
            </w:r>
            <w:r w:rsidRPr="00D3207C">
              <w:rPr>
                <w:rFonts w:ascii="Times New Roman" w:hAnsi="Times New Roman"/>
                <w:sz w:val="24"/>
                <w:szCs w:val="24"/>
                <w:lang w:eastAsia="ro-RO"/>
              </w:rPr>
              <w:t xml:space="preserve"> d</w:t>
            </w:r>
            <w:r w:rsidR="00CE59E0" w:rsidRPr="00D3207C">
              <w:rPr>
                <w:rFonts w:ascii="Times New Roman" w:hAnsi="Times New Roman"/>
                <w:sz w:val="24"/>
                <w:szCs w:val="24"/>
                <w:lang w:eastAsia="ro-RO"/>
              </w:rPr>
              <w:t>epozitarea materialelor inerte - nereactive</w:t>
            </w:r>
          </w:p>
          <w:p w:rsidR="00ED04C0" w:rsidRPr="00D3207C" w:rsidRDefault="001B7DA2" w:rsidP="00EA2E21">
            <w:pPr>
              <w:widowControl w:val="0"/>
              <w:spacing w:after="0" w:line="360" w:lineRule="auto"/>
              <w:jc w:val="both"/>
              <w:rPr>
                <w:rFonts w:ascii="Times New Roman" w:hAnsi="Times New Roman"/>
                <w:sz w:val="24"/>
                <w:szCs w:val="24"/>
                <w:lang w:eastAsia="ro-RO"/>
              </w:rPr>
            </w:pPr>
            <w:r w:rsidRPr="0013087C">
              <w:rPr>
                <w:rFonts w:ascii="Times New Roman" w:hAnsi="Times New Roman"/>
                <w:b/>
                <w:sz w:val="24"/>
                <w:szCs w:val="24"/>
                <w:lang w:eastAsia="ro-RO"/>
              </w:rPr>
              <w:t>E03.04</w:t>
            </w:r>
            <w:r w:rsidRPr="00D3207C">
              <w:rPr>
                <w:rFonts w:ascii="Times New Roman" w:hAnsi="Times New Roman"/>
                <w:sz w:val="24"/>
                <w:szCs w:val="24"/>
                <w:lang w:eastAsia="ro-RO"/>
              </w:rPr>
              <w:t xml:space="preserve"> a</w:t>
            </w:r>
            <w:r w:rsidR="00ED04C0" w:rsidRPr="00D3207C">
              <w:rPr>
                <w:rFonts w:ascii="Times New Roman" w:hAnsi="Times New Roman"/>
                <w:sz w:val="24"/>
                <w:szCs w:val="24"/>
                <w:lang w:eastAsia="ro-RO"/>
              </w:rPr>
              <w:t>lte tipuri de depozitări</w:t>
            </w:r>
          </w:p>
          <w:p w:rsidR="00ED04C0" w:rsidRPr="00D3207C" w:rsidRDefault="00ED04C0" w:rsidP="00EA2E21">
            <w:pPr>
              <w:widowControl w:val="0"/>
              <w:spacing w:after="0" w:line="360" w:lineRule="auto"/>
              <w:jc w:val="both"/>
              <w:rPr>
                <w:rFonts w:ascii="Times New Roman" w:hAnsi="Times New Roman"/>
                <w:sz w:val="24"/>
                <w:szCs w:val="24"/>
                <w:lang w:eastAsia="ro-RO"/>
              </w:rPr>
            </w:pPr>
            <w:r w:rsidRPr="0013087C">
              <w:rPr>
                <w:rFonts w:ascii="Times New Roman" w:hAnsi="Times New Roman"/>
                <w:b/>
                <w:sz w:val="24"/>
                <w:szCs w:val="24"/>
                <w:lang w:eastAsia="ro-RO"/>
              </w:rPr>
              <w:t>H05.01</w:t>
            </w:r>
            <w:r w:rsidRPr="00D3207C">
              <w:rPr>
                <w:rFonts w:ascii="Times New Roman" w:hAnsi="Times New Roman"/>
                <w:sz w:val="24"/>
                <w:szCs w:val="24"/>
                <w:lang w:eastAsia="ro-RO"/>
              </w:rPr>
              <w:t xml:space="preserve"> gunoiul şi deşeurile solide</w:t>
            </w:r>
          </w:p>
          <w:p w:rsidR="00ED04C0" w:rsidRPr="00D3207C" w:rsidRDefault="00ED04C0" w:rsidP="00EA2E21">
            <w:pPr>
              <w:widowControl w:val="0"/>
              <w:spacing w:after="0" w:line="360" w:lineRule="auto"/>
              <w:jc w:val="both"/>
              <w:rPr>
                <w:rFonts w:ascii="Times New Roman" w:hAnsi="Times New Roman"/>
                <w:sz w:val="24"/>
                <w:szCs w:val="24"/>
                <w:lang w:eastAsia="ro-RO"/>
              </w:rPr>
            </w:pPr>
            <w:r w:rsidRPr="0013087C">
              <w:rPr>
                <w:rFonts w:ascii="Times New Roman" w:hAnsi="Times New Roman"/>
                <w:b/>
                <w:sz w:val="24"/>
                <w:szCs w:val="24"/>
                <w:lang w:eastAsia="ro-RO"/>
              </w:rPr>
              <w:t>J01.01</w:t>
            </w:r>
            <w:r w:rsidRPr="00D3207C">
              <w:rPr>
                <w:rFonts w:ascii="Times New Roman" w:hAnsi="Times New Roman"/>
                <w:sz w:val="24"/>
                <w:szCs w:val="24"/>
                <w:lang w:eastAsia="ro-RO"/>
              </w:rPr>
              <w:t xml:space="preserve"> incendii</w:t>
            </w:r>
          </w:p>
          <w:p w:rsidR="00ED04C0" w:rsidRPr="00D3207C" w:rsidRDefault="00ED04C0" w:rsidP="00EA2E21">
            <w:pPr>
              <w:widowControl w:val="0"/>
              <w:spacing w:after="0" w:line="360" w:lineRule="auto"/>
              <w:jc w:val="both"/>
              <w:rPr>
                <w:rFonts w:ascii="Times New Roman" w:hAnsi="Times New Roman"/>
                <w:sz w:val="24"/>
                <w:szCs w:val="24"/>
                <w:lang w:eastAsia="ro-RO"/>
              </w:rPr>
            </w:pPr>
            <w:r w:rsidRPr="0013087C">
              <w:rPr>
                <w:rFonts w:ascii="Times New Roman" w:hAnsi="Times New Roman"/>
                <w:b/>
                <w:sz w:val="24"/>
                <w:szCs w:val="24"/>
                <w:lang w:eastAsia="ro-RO"/>
              </w:rPr>
              <w:t>K01.01</w:t>
            </w:r>
            <w:r w:rsidRPr="00D3207C">
              <w:rPr>
                <w:rFonts w:ascii="Times New Roman" w:hAnsi="Times New Roman"/>
                <w:sz w:val="24"/>
                <w:szCs w:val="24"/>
                <w:lang w:eastAsia="ro-RO"/>
              </w:rPr>
              <w:t xml:space="preserve"> eroziune</w:t>
            </w:r>
          </w:p>
          <w:p w:rsidR="00ED04C0" w:rsidRPr="00D3207C" w:rsidRDefault="00ED04C0" w:rsidP="00EA2E21">
            <w:pPr>
              <w:widowControl w:val="0"/>
              <w:spacing w:after="0" w:line="360" w:lineRule="auto"/>
              <w:jc w:val="both"/>
              <w:rPr>
                <w:rFonts w:ascii="Times New Roman" w:hAnsi="Times New Roman"/>
                <w:sz w:val="24"/>
                <w:szCs w:val="24"/>
                <w:lang w:eastAsia="ro-RO"/>
              </w:rPr>
            </w:pPr>
            <w:r w:rsidRPr="0013087C">
              <w:rPr>
                <w:rFonts w:ascii="Times New Roman" w:hAnsi="Times New Roman"/>
                <w:b/>
                <w:sz w:val="24"/>
                <w:szCs w:val="24"/>
                <w:lang w:eastAsia="ro-RO"/>
              </w:rPr>
              <w:t>L05</w:t>
            </w:r>
            <w:r w:rsidRPr="00D3207C">
              <w:rPr>
                <w:rFonts w:ascii="Times New Roman" w:hAnsi="Times New Roman"/>
                <w:sz w:val="24"/>
                <w:szCs w:val="24"/>
                <w:lang w:eastAsia="ro-RO"/>
              </w:rPr>
              <w:t xml:space="preserve"> prăbuşiri de teren, alunecări de teren</w:t>
            </w:r>
          </w:p>
          <w:p w:rsidR="00ED04C0" w:rsidRPr="00D3207C" w:rsidRDefault="00ED04C0" w:rsidP="00EA2E21">
            <w:pPr>
              <w:widowControl w:val="0"/>
              <w:spacing w:after="0" w:line="360" w:lineRule="auto"/>
              <w:jc w:val="both"/>
              <w:rPr>
                <w:rFonts w:ascii="Times New Roman" w:hAnsi="Times New Roman"/>
                <w:sz w:val="24"/>
                <w:szCs w:val="24"/>
                <w:lang w:eastAsia="ro-RO"/>
              </w:rPr>
            </w:pPr>
            <w:r w:rsidRPr="0013087C">
              <w:rPr>
                <w:rFonts w:ascii="Times New Roman" w:hAnsi="Times New Roman"/>
                <w:b/>
                <w:sz w:val="24"/>
                <w:szCs w:val="24"/>
                <w:lang w:eastAsia="ro-RO"/>
              </w:rPr>
              <w:t>M01.02</w:t>
            </w:r>
            <w:r w:rsidRPr="00D3207C">
              <w:rPr>
                <w:rFonts w:ascii="Times New Roman" w:hAnsi="Times New Roman"/>
                <w:sz w:val="24"/>
                <w:szCs w:val="24"/>
                <w:lang w:eastAsia="ro-RO"/>
              </w:rPr>
              <w:t xml:space="preserve"> secete şi precipitaţii reduse</w:t>
            </w:r>
          </w:p>
        </w:tc>
      </w:tr>
      <w:tr w:rsidR="00ED04C0" w:rsidRPr="00D3207C" w:rsidTr="001B7DA2">
        <w:tc>
          <w:tcPr>
            <w:tcW w:w="2694" w:type="dxa"/>
            <w:tcBorders>
              <w:top w:val="single" w:sz="4" w:space="0" w:color="auto"/>
              <w:left w:val="single" w:sz="4" w:space="0" w:color="auto"/>
              <w:bottom w:val="single" w:sz="4" w:space="0" w:color="auto"/>
              <w:right w:val="single" w:sz="4" w:space="0" w:color="auto"/>
            </w:tcBorders>
            <w:shd w:val="clear" w:color="auto" w:fill="auto"/>
          </w:tcPr>
          <w:p w:rsidR="00ED04C0" w:rsidRPr="00D3207C" w:rsidRDefault="0013087C" w:rsidP="00ED04C0">
            <w:pPr>
              <w:widowControl w:val="0"/>
              <w:spacing w:after="0" w:line="360" w:lineRule="auto"/>
              <w:jc w:val="both"/>
              <w:rPr>
                <w:rFonts w:ascii="Times New Roman" w:hAnsi="Times New Roman"/>
                <w:sz w:val="24"/>
                <w:szCs w:val="24"/>
                <w:lang w:eastAsia="ro-RO"/>
              </w:rPr>
            </w:pPr>
            <w:r>
              <w:rPr>
                <w:rFonts w:ascii="Times New Roman" w:hAnsi="Times New Roman"/>
                <w:sz w:val="24"/>
                <w:szCs w:val="24"/>
                <w:lang w:eastAsia="ro-RO"/>
              </w:rPr>
              <w:t>Localizarea amenințărilor</w:t>
            </w:r>
          </w:p>
        </w:tc>
        <w:tc>
          <w:tcPr>
            <w:tcW w:w="6846" w:type="dxa"/>
            <w:gridSpan w:val="2"/>
            <w:tcBorders>
              <w:top w:val="single" w:sz="4" w:space="0" w:color="auto"/>
              <w:left w:val="single" w:sz="4" w:space="0" w:color="auto"/>
              <w:bottom w:val="single" w:sz="4" w:space="0" w:color="auto"/>
              <w:right w:val="single" w:sz="4" w:space="0" w:color="auto"/>
            </w:tcBorders>
            <w:shd w:val="clear" w:color="auto" w:fill="auto"/>
          </w:tcPr>
          <w:p w:rsidR="00ED04C0" w:rsidRPr="00D3207C" w:rsidRDefault="00ED04C0" w:rsidP="00C3608B">
            <w:pPr>
              <w:widowControl w:val="0"/>
              <w:spacing w:after="0" w:line="360" w:lineRule="auto"/>
              <w:jc w:val="both"/>
              <w:rPr>
                <w:rFonts w:ascii="Times New Roman" w:hAnsi="Times New Roman"/>
                <w:sz w:val="24"/>
                <w:szCs w:val="24"/>
                <w:lang w:eastAsia="ro-RO"/>
              </w:rPr>
            </w:pPr>
            <w:r w:rsidRPr="00D3207C">
              <w:rPr>
                <w:rFonts w:ascii="Times New Roman" w:hAnsi="Times New Roman"/>
                <w:sz w:val="24"/>
                <w:szCs w:val="24"/>
                <w:lang w:eastAsia="ro-RO"/>
              </w:rPr>
              <w:t>Anexa nr.</w:t>
            </w:r>
            <w:r w:rsidR="0013087C">
              <w:rPr>
                <w:rFonts w:ascii="Times New Roman" w:hAnsi="Times New Roman"/>
                <w:sz w:val="24"/>
                <w:szCs w:val="24"/>
                <w:lang w:eastAsia="ro-RO"/>
              </w:rPr>
              <w:t xml:space="preserve"> </w:t>
            </w:r>
            <w:r w:rsidR="00FE2E18" w:rsidRPr="00D3207C">
              <w:rPr>
                <w:rFonts w:ascii="Times New Roman" w:hAnsi="Times New Roman"/>
                <w:sz w:val="24"/>
                <w:szCs w:val="24"/>
                <w:lang w:eastAsia="ro-RO"/>
              </w:rPr>
              <w:t>26</w:t>
            </w:r>
            <w:r w:rsidRPr="00D3207C">
              <w:rPr>
                <w:rFonts w:ascii="Times New Roman" w:hAnsi="Times New Roman"/>
                <w:sz w:val="24"/>
                <w:szCs w:val="24"/>
                <w:lang w:eastAsia="ro-RO"/>
              </w:rPr>
              <w:t xml:space="preserve"> la Planul de management </w:t>
            </w:r>
          </w:p>
        </w:tc>
      </w:tr>
      <w:tr w:rsidR="00ED04C0" w:rsidRPr="00D3207C" w:rsidTr="001B7DA2">
        <w:tc>
          <w:tcPr>
            <w:tcW w:w="2694" w:type="dxa"/>
            <w:tcBorders>
              <w:top w:val="single" w:sz="4" w:space="0" w:color="auto"/>
              <w:left w:val="single" w:sz="4" w:space="0" w:color="auto"/>
              <w:bottom w:val="single" w:sz="4" w:space="0" w:color="auto"/>
              <w:right w:val="single" w:sz="4" w:space="0" w:color="auto"/>
            </w:tcBorders>
            <w:shd w:val="clear" w:color="auto" w:fill="auto"/>
          </w:tcPr>
          <w:p w:rsidR="00ED04C0" w:rsidRPr="00D3207C" w:rsidRDefault="0013087C" w:rsidP="00ED04C0">
            <w:pPr>
              <w:widowControl w:val="0"/>
              <w:spacing w:after="0" w:line="360" w:lineRule="auto"/>
              <w:jc w:val="both"/>
              <w:rPr>
                <w:rFonts w:ascii="Times New Roman" w:hAnsi="Times New Roman"/>
                <w:sz w:val="24"/>
                <w:szCs w:val="24"/>
                <w:lang w:eastAsia="ro-RO"/>
              </w:rPr>
            </w:pPr>
            <w:r>
              <w:rPr>
                <w:rFonts w:ascii="Times New Roman" w:hAnsi="Times New Roman"/>
                <w:sz w:val="24"/>
                <w:szCs w:val="24"/>
                <w:lang w:eastAsia="ro-RO"/>
              </w:rPr>
              <w:t>Intensitatea amenințărilor</w:t>
            </w:r>
          </w:p>
        </w:tc>
        <w:tc>
          <w:tcPr>
            <w:tcW w:w="6846" w:type="dxa"/>
            <w:gridSpan w:val="2"/>
            <w:tcBorders>
              <w:top w:val="single" w:sz="4" w:space="0" w:color="auto"/>
              <w:left w:val="single" w:sz="4" w:space="0" w:color="auto"/>
              <w:bottom w:val="single" w:sz="4" w:space="0" w:color="auto"/>
              <w:right w:val="single" w:sz="4" w:space="0" w:color="auto"/>
            </w:tcBorders>
            <w:shd w:val="clear" w:color="auto" w:fill="auto"/>
          </w:tcPr>
          <w:p w:rsidR="00ED04C0" w:rsidRPr="00D3207C" w:rsidRDefault="00F51902" w:rsidP="00F51902">
            <w:pPr>
              <w:widowControl w:val="0"/>
              <w:spacing w:after="0" w:line="360" w:lineRule="auto"/>
              <w:rPr>
                <w:rFonts w:ascii="Times New Roman" w:hAnsi="Times New Roman"/>
                <w:sz w:val="24"/>
                <w:szCs w:val="24"/>
                <w:lang w:eastAsia="ro-RO"/>
              </w:rPr>
            </w:pPr>
            <w:r w:rsidRPr="00D3207C">
              <w:rPr>
                <w:rFonts w:ascii="Times New Roman" w:hAnsi="Times New Roman"/>
                <w:sz w:val="24"/>
                <w:szCs w:val="24"/>
                <w:lang w:eastAsia="ro-RO"/>
              </w:rPr>
              <w:t>Scă</w:t>
            </w:r>
            <w:r w:rsidR="00ED04C0" w:rsidRPr="00D3207C">
              <w:rPr>
                <w:rFonts w:ascii="Times New Roman" w:hAnsi="Times New Roman"/>
                <w:sz w:val="24"/>
                <w:szCs w:val="24"/>
                <w:lang w:eastAsia="ro-RO"/>
              </w:rPr>
              <w:t xml:space="preserve">zută </w:t>
            </w:r>
          </w:p>
        </w:tc>
      </w:tr>
    </w:tbl>
    <w:p w:rsidR="0056145D" w:rsidRPr="00D3207C" w:rsidRDefault="0056145D" w:rsidP="001B4C32">
      <w:pPr>
        <w:spacing w:after="0" w:line="360" w:lineRule="auto"/>
        <w:jc w:val="both"/>
        <w:rPr>
          <w:rFonts w:ascii="Times New Roman" w:hAnsi="Times New Roman"/>
          <w:b/>
          <w:sz w:val="24"/>
          <w:szCs w:val="24"/>
        </w:rPr>
        <w:sectPr w:rsidR="0056145D" w:rsidRPr="00D3207C" w:rsidSect="00731A9C">
          <w:footerReference w:type="default" r:id="rId8"/>
          <w:pgSz w:w="12242" w:h="15842" w:code="1"/>
          <w:pgMar w:top="1440" w:right="1440" w:bottom="1440" w:left="1440" w:header="709" w:footer="709" w:gutter="0"/>
          <w:pgNumType w:start="1"/>
          <w:cols w:space="708"/>
          <w:docGrid w:linePitch="360"/>
        </w:sectPr>
      </w:pPr>
      <w:bookmarkStart w:id="53" w:name="_Toc329095577"/>
      <w:bookmarkStart w:id="54" w:name="_Toc331437329"/>
      <w:bookmarkEnd w:id="50"/>
      <w:bookmarkEnd w:id="51"/>
      <w:bookmarkEnd w:id="52"/>
    </w:p>
    <w:p w:rsidR="00766AE2" w:rsidRPr="00D3207C" w:rsidRDefault="00F51902" w:rsidP="00766AE2">
      <w:pPr>
        <w:spacing w:after="0" w:line="360" w:lineRule="auto"/>
        <w:jc w:val="center"/>
        <w:rPr>
          <w:rFonts w:ascii="Times New Roman" w:hAnsi="Times New Roman"/>
          <w:b/>
          <w:sz w:val="24"/>
          <w:szCs w:val="24"/>
        </w:rPr>
      </w:pPr>
      <w:r w:rsidRPr="00D3207C">
        <w:rPr>
          <w:rFonts w:ascii="Times New Roman" w:hAnsi="Times New Roman"/>
          <w:b/>
          <w:sz w:val="24"/>
          <w:szCs w:val="24"/>
        </w:rPr>
        <w:lastRenderedPageBreak/>
        <w:t>3. EVALUAREA STĂ</w:t>
      </w:r>
      <w:r w:rsidR="00766AE2" w:rsidRPr="00D3207C">
        <w:rPr>
          <w:rFonts w:ascii="Times New Roman" w:hAnsi="Times New Roman"/>
          <w:b/>
          <w:sz w:val="24"/>
          <w:szCs w:val="24"/>
        </w:rPr>
        <w:t>RII DE CONSERVARE A SPECIILOR ȘI A TIPURILOR DE HABITATE</w:t>
      </w:r>
    </w:p>
    <w:p w:rsidR="001B7DA2" w:rsidRPr="00D3207C" w:rsidRDefault="001B7DA2" w:rsidP="00766AE2">
      <w:pPr>
        <w:spacing w:after="0" w:line="360" w:lineRule="auto"/>
        <w:jc w:val="center"/>
        <w:rPr>
          <w:rFonts w:ascii="Times New Roman" w:hAnsi="Times New Roman"/>
          <w:b/>
          <w:sz w:val="24"/>
          <w:szCs w:val="24"/>
        </w:rPr>
      </w:pPr>
    </w:p>
    <w:p w:rsidR="001D6AA1" w:rsidRPr="00D3207C" w:rsidRDefault="00766AE2" w:rsidP="00D94900">
      <w:pPr>
        <w:keepNext/>
        <w:spacing w:after="0" w:line="360" w:lineRule="auto"/>
        <w:jc w:val="center"/>
        <w:outlineLvl w:val="1"/>
        <w:rPr>
          <w:rFonts w:ascii="Times New Roman" w:eastAsia="Times New Roman" w:hAnsi="Times New Roman"/>
          <w:b/>
          <w:bCs/>
          <w:iCs/>
          <w:sz w:val="24"/>
          <w:szCs w:val="24"/>
        </w:rPr>
      </w:pPr>
      <w:bookmarkStart w:id="55" w:name="_Toc327964160"/>
      <w:bookmarkStart w:id="56" w:name="_Toc329095583"/>
      <w:bookmarkStart w:id="57" w:name="_Toc331437335"/>
      <w:r w:rsidRPr="00D3207C">
        <w:rPr>
          <w:rFonts w:ascii="Times New Roman" w:eastAsia="Times New Roman" w:hAnsi="Times New Roman"/>
          <w:b/>
          <w:bCs/>
          <w:iCs/>
          <w:sz w:val="24"/>
          <w:szCs w:val="24"/>
        </w:rPr>
        <w:t>3.1. Evaluarea stării de conservare a specii</w:t>
      </w:r>
      <w:r w:rsidR="0013087C">
        <w:rPr>
          <w:rFonts w:ascii="Times New Roman" w:eastAsia="Times New Roman" w:hAnsi="Times New Roman"/>
          <w:b/>
          <w:bCs/>
          <w:iCs/>
          <w:sz w:val="24"/>
          <w:szCs w:val="24"/>
        </w:rPr>
        <w:t>lor</w:t>
      </w:r>
      <w:r w:rsidRPr="00D3207C">
        <w:rPr>
          <w:rFonts w:ascii="Times New Roman" w:eastAsia="Times New Roman" w:hAnsi="Times New Roman"/>
          <w:b/>
          <w:bCs/>
          <w:iCs/>
          <w:sz w:val="24"/>
          <w:szCs w:val="24"/>
        </w:rPr>
        <w:t xml:space="preserve"> de interes conservativ</w:t>
      </w:r>
    </w:p>
    <w:p w:rsidR="00766AE2" w:rsidRPr="00D3207C" w:rsidRDefault="00766AE2" w:rsidP="00766AE2">
      <w:pPr>
        <w:keepNext/>
        <w:spacing w:after="0" w:line="360" w:lineRule="auto"/>
        <w:jc w:val="center"/>
        <w:outlineLvl w:val="2"/>
        <w:rPr>
          <w:rFonts w:ascii="Times New Roman" w:eastAsia="Times New Roman" w:hAnsi="Times New Roman"/>
          <w:b/>
          <w:bCs/>
          <w:iCs/>
          <w:sz w:val="24"/>
          <w:szCs w:val="24"/>
        </w:rPr>
      </w:pPr>
      <w:bookmarkStart w:id="58" w:name="_Toc327964161"/>
      <w:bookmarkStart w:id="59" w:name="_Toc329095584"/>
      <w:bookmarkStart w:id="60" w:name="_Toc331437336"/>
      <w:bookmarkEnd w:id="55"/>
      <w:bookmarkEnd w:id="56"/>
      <w:bookmarkEnd w:id="57"/>
      <w:r w:rsidRPr="00D3207C">
        <w:rPr>
          <w:rFonts w:ascii="Times New Roman" w:eastAsia="Times New Roman" w:hAnsi="Times New Roman"/>
          <w:b/>
          <w:bCs/>
          <w:sz w:val="24"/>
          <w:szCs w:val="24"/>
        </w:rPr>
        <w:t xml:space="preserve">Evaluarea stării de conservare a speciei </w:t>
      </w:r>
      <w:r w:rsidRPr="00D3207C">
        <w:rPr>
          <w:rFonts w:ascii="Times New Roman" w:eastAsia="Times New Roman" w:hAnsi="Times New Roman"/>
          <w:b/>
          <w:bCs/>
          <w:i/>
          <w:sz w:val="24"/>
          <w:szCs w:val="24"/>
        </w:rPr>
        <w:t xml:space="preserve">Iris aphylla </w:t>
      </w:r>
      <w:r w:rsidRPr="00D94900">
        <w:rPr>
          <w:rFonts w:ascii="Times New Roman" w:eastAsia="Times New Roman" w:hAnsi="Times New Roman"/>
          <w:b/>
          <w:bCs/>
          <w:sz w:val="24"/>
          <w:szCs w:val="24"/>
        </w:rPr>
        <w:t>ssp.</w:t>
      </w:r>
      <w:r w:rsidRPr="00D3207C">
        <w:rPr>
          <w:rFonts w:ascii="Times New Roman" w:eastAsia="Times New Roman" w:hAnsi="Times New Roman"/>
          <w:b/>
          <w:bCs/>
          <w:i/>
          <w:sz w:val="24"/>
          <w:szCs w:val="24"/>
        </w:rPr>
        <w:t xml:space="preserve"> hungarica </w:t>
      </w:r>
      <w:r w:rsidR="0013087C">
        <w:rPr>
          <w:rFonts w:ascii="Times New Roman" w:eastAsia="Times New Roman" w:hAnsi="Times New Roman"/>
          <w:b/>
          <w:bCs/>
          <w:sz w:val="24"/>
          <w:szCs w:val="24"/>
        </w:rPr>
        <w:t>din punct</w:t>
      </w:r>
      <w:r w:rsidRPr="00D3207C">
        <w:rPr>
          <w:rFonts w:ascii="Times New Roman" w:eastAsia="Times New Roman" w:hAnsi="Times New Roman"/>
          <w:b/>
          <w:bCs/>
          <w:sz w:val="24"/>
          <w:szCs w:val="24"/>
        </w:rPr>
        <w:t xml:space="preserve"> de vedere al populaţiei speciei</w:t>
      </w:r>
      <w:bookmarkEnd w:id="58"/>
      <w:bookmarkEnd w:id="59"/>
      <w:bookmarkEnd w:id="60"/>
    </w:p>
    <w:p w:rsidR="00766AE2" w:rsidRPr="00D3207C" w:rsidRDefault="00513822" w:rsidP="00766AE2">
      <w:pPr>
        <w:spacing w:after="0" w:line="360" w:lineRule="auto"/>
        <w:ind w:left="72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Tabelul nr. 1</w:t>
      </w:r>
      <w:r w:rsidR="004F66C2" w:rsidRPr="00D3207C">
        <w:rPr>
          <w:rFonts w:ascii="Times New Roman" w:eastAsia="Times New Roman" w:hAnsi="Times New Roman"/>
          <w:b/>
          <w:bCs/>
          <w:iCs/>
          <w:sz w:val="24"/>
          <w:szCs w:val="24"/>
        </w:rPr>
        <w:t>5</w:t>
      </w:r>
    </w:p>
    <w:tbl>
      <w:tblPr>
        <w:tblStyle w:val="TableGrid"/>
        <w:tblW w:w="12748" w:type="dxa"/>
        <w:tblInd w:w="392" w:type="dxa"/>
        <w:tblLook w:val="04A0" w:firstRow="1" w:lastRow="0" w:firstColumn="1" w:lastColumn="0" w:noHBand="0" w:noVBand="1"/>
      </w:tblPr>
      <w:tblGrid>
        <w:gridCol w:w="900"/>
        <w:gridCol w:w="7321"/>
        <w:gridCol w:w="4527"/>
      </w:tblGrid>
      <w:tr w:rsidR="00766AE2" w:rsidRPr="00D3207C" w:rsidTr="00EA2E21">
        <w:tc>
          <w:tcPr>
            <w:tcW w:w="900" w:type="dxa"/>
            <w:tcBorders>
              <w:bottom w:val="single" w:sz="4" w:space="0" w:color="auto"/>
            </w:tcBorders>
            <w:shd w:val="clear" w:color="auto" w:fill="auto"/>
          </w:tcPr>
          <w:p w:rsidR="00766AE2" w:rsidRPr="00D3207C" w:rsidRDefault="0013087C" w:rsidP="00EA2E21">
            <w:pPr>
              <w:widowControl w:val="0"/>
              <w:spacing w:after="0" w:line="360" w:lineRule="auto"/>
              <w:jc w:val="both"/>
              <w:rPr>
                <w:rFonts w:ascii="Times New Roman" w:hAnsi="Times New Roman"/>
                <w:b/>
                <w:sz w:val="24"/>
                <w:szCs w:val="24"/>
                <w:lang w:val="ro-RO"/>
              </w:rPr>
            </w:pPr>
            <w:r>
              <w:rPr>
                <w:rFonts w:ascii="Times New Roman" w:hAnsi="Times New Roman"/>
                <w:b/>
                <w:sz w:val="24"/>
                <w:szCs w:val="24"/>
                <w:lang w:val="ro-RO"/>
              </w:rPr>
              <w:t>Cod</w:t>
            </w:r>
          </w:p>
        </w:tc>
        <w:tc>
          <w:tcPr>
            <w:tcW w:w="7321"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Specia/Parametru</w:t>
            </w:r>
          </w:p>
        </w:tc>
        <w:tc>
          <w:tcPr>
            <w:tcW w:w="452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Descriere</w:t>
            </w:r>
          </w:p>
        </w:tc>
      </w:tr>
      <w:tr w:rsidR="00766AE2" w:rsidRPr="00D3207C" w:rsidTr="00EA2E21">
        <w:tc>
          <w:tcPr>
            <w:tcW w:w="900" w:type="dxa"/>
            <w:shd w:val="clear" w:color="auto" w:fill="auto"/>
            <w:vAlign w:val="center"/>
          </w:tcPr>
          <w:p w:rsidR="00766AE2" w:rsidRPr="00D3207C" w:rsidRDefault="00766AE2" w:rsidP="0022469A">
            <w:pPr>
              <w:widowControl w:val="0"/>
              <w:numPr>
                <w:ilvl w:val="0"/>
                <w:numId w:val="10"/>
              </w:numPr>
              <w:spacing w:after="0" w:line="360" w:lineRule="auto"/>
              <w:ind w:left="0" w:firstLine="0"/>
              <w:jc w:val="both"/>
              <w:rPr>
                <w:rFonts w:ascii="Times New Roman" w:hAnsi="Times New Roman"/>
                <w:sz w:val="24"/>
                <w:szCs w:val="24"/>
                <w:lang w:val="ro-RO"/>
              </w:rPr>
            </w:pPr>
          </w:p>
        </w:tc>
        <w:tc>
          <w:tcPr>
            <w:tcW w:w="7321"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Specia</w:t>
            </w:r>
          </w:p>
        </w:tc>
        <w:tc>
          <w:tcPr>
            <w:tcW w:w="4527" w:type="dxa"/>
            <w:shd w:val="clear" w:color="auto" w:fill="auto"/>
          </w:tcPr>
          <w:p w:rsidR="00766AE2" w:rsidRPr="00D3207C" w:rsidRDefault="00766AE2" w:rsidP="00EA2E21">
            <w:pPr>
              <w:widowControl w:val="0"/>
              <w:spacing w:after="0" w:line="360" w:lineRule="auto"/>
              <w:jc w:val="both"/>
              <w:rPr>
                <w:rFonts w:ascii="Times New Roman" w:hAnsi="Times New Roman"/>
                <w:i/>
                <w:sz w:val="24"/>
                <w:szCs w:val="24"/>
                <w:lang w:val="ro-RO"/>
              </w:rPr>
            </w:pPr>
            <w:r w:rsidRPr="00D3207C">
              <w:rPr>
                <w:rFonts w:ascii="Times New Roman" w:eastAsia="Times New Roman" w:hAnsi="Times New Roman"/>
                <w:bCs/>
                <w:i/>
                <w:sz w:val="24"/>
                <w:szCs w:val="24"/>
                <w:lang w:val="ro-RO"/>
              </w:rPr>
              <w:t xml:space="preserve">Iris aphylla </w:t>
            </w:r>
            <w:r w:rsidRPr="0013087C">
              <w:rPr>
                <w:rFonts w:ascii="Times New Roman" w:eastAsia="Times New Roman" w:hAnsi="Times New Roman"/>
                <w:bCs/>
                <w:sz w:val="24"/>
                <w:szCs w:val="24"/>
                <w:lang w:val="ro-RO"/>
              </w:rPr>
              <w:t>ssp.</w:t>
            </w:r>
            <w:r w:rsidRPr="00D3207C">
              <w:rPr>
                <w:rFonts w:ascii="Times New Roman" w:eastAsia="Times New Roman" w:hAnsi="Times New Roman"/>
                <w:bCs/>
                <w:i/>
                <w:sz w:val="24"/>
                <w:szCs w:val="24"/>
                <w:lang w:val="ro-RO"/>
              </w:rPr>
              <w:t xml:space="preserve"> hungarica</w:t>
            </w:r>
          </w:p>
        </w:tc>
      </w:tr>
      <w:tr w:rsidR="00766AE2" w:rsidRPr="00D3207C" w:rsidTr="00EA2E21">
        <w:tc>
          <w:tcPr>
            <w:tcW w:w="900" w:type="dxa"/>
            <w:tcBorders>
              <w:bottom w:val="single" w:sz="4" w:space="0" w:color="auto"/>
            </w:tcBorders>
            <w:shd w:val="clear" w:color="auto" w:fill="auto"/>
            <w:vAlign w:val="center"/>
          </w:tcPr>
          <w:p w:rsidR="00766AE2" w:rsidRPr="00D3207C" w:rsidRDefault="00766AE2" w:rsidP="0022469A">
            <w:pPr>
              <w:widowControl w:val="0"/>
              <w:numPr>
                <w:ilvl w:val="0"/>
                <w:numId w:val="10"/>
              </w:numPr>
              <w:spacing w:after="0" w:line="360" w:lineRule="auto"/>
              <w:ind w:left="0" w:firstLine="0"/>
              <w:jc w:val="both"/>
              <w:rPr>
                <w:rFonts w:ascii="Times New Roman" w:hAnsi="Times New Roman"/>
                <w:sz w:val="24"/>
                <w:szCs w:val="24"/>
                <w:lang w:val="ro-RO"/>
              </w:rPr>
            </w:pPr>
          </w:p>
        </w:tc>
        <w:tc>
          <w:tcPr>
            <w:tcW w:w="7321"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Statut de prezenţă temporală a speciilor</w:t>
            </w:r>
          </w:p>
        </w:tc>
        <w:tc>
          <w:tcPr>
            <w:tcW w:w="452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Populaţie permanentă - sedentară/rezidentă</w:t>
            </w:r>
          </w:p>
        </w:tc>
      </w:tr>
      <w:tr w:rsidR="00766AE2" w:rsidRPr="00D3207C" w:rsidTr="00EA2E21">
        <w:tc>
          <w:tcPr>
            <w:tcW w:w="900" w:type="dxa"/>
            <w:shd w:val="clear" w:color="auto" w:fill="auto"/>
            <w:vAlign w:val="center"/>
          </w:tcPr>
          <w:p w:rsidR="00766AE2" w:rsidRPr="00D3207C" w:rsidRDefault="00766AE2" w:rsidP="0022469A">
            <w:pPr>
              <w:widowControl w:val="0"/>
              <w:numPr>
                <w:ilvl w:val="0"/>
                <w:numId w:val="10"/>
              </w:numPr>
              <w:spacing w:after="0" w:line="360" w:lineRule="auto"/>
              <w:jc w:val="both"/>
              <w:rPr>
                <w:rFonts w:ascii="Times New Roman" w:hAnsi="Times New Roman"/>
                <w:sz w:val="24"/>
                <w:szCs w:val="24"/>
                <w:lang w:val="ro-RO"/>
              </w:rPr>
            </w:pPr>
          </w:p>
        </w:tc>
        <w:tc>
          <w:tcPr>
            <w:tcW w:w="7321"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Mărimea populaţiei speciei în aria naturală protejată</w:t>
            </w:r>
          </w:p>
        </w:tc>
        <w:tc>
          <w:tcPr>
            <w:tcW w:w="452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95</w:t>
            </w:r>
            <w:r w:rsidR="004B32FC">
              <w:rPr>
                <w:rFonts w:ascii="Times New Roman" w:hAnsi="Times New Roman"/>
                <w:sz w:val="24"/>
                <w:szCs w:val="24"/>
                <w:lang w:val="ro-RO"/>
              </w:rPr>
              <w:t xml:space="preserve"> </w:t>
            </w:r>
            <w:r w:rsidRPr="00D3207C">
              <w:rPr>
                <w:rFonts w:ascii="Times New Roman" w:hAnsi="Times New Roman"/>
                <w:sz w:val="24"/>
                <w:szCs w:val="24"/>
                <w:lang w:val="ro-RO"/>
              </w:rPr>
              <w:t>-</w:t>
            </w:r>
            <w:r w:rsidR="004B32FC">
              <w:rPr>
                <w:rFonts w:ascii="Times New Roman" w:hAnsi="Times New Roman"/>
                <w:sz w:val="24"/>
                <w:szCs w:val="24"/>
                <w:lang w:val="ro-RO"/>
              </w:rPr>
              <w:t xml:space="preserve"> </w:t>
            </w:r>
            <w:r w:rsidRPr="00D3207C">
              <w:rPr>
                <w:rFonts w:ascii="Times New Roman" w:hAnsi="Times New Roman"/>
                <w:sz w:val="24"/>
                <w:szCs w:val="24"/>
                <w:lang w:val="ro-RO"/>
              </w:rPr>
              <w:t>100 indivizi</w:t>
            </w:r>
          </w:p>
        </w:tc>
      </w:tr>
      <w:tr w:rsidR="00766AE2" w:rsidRPr="00D3207C" w:rsidTr="00EA2E21">
        <w:tc>
          <w:tcPr>
            <w:tcW w:w="900" w:type="dxa"/>
            <w:shd w:val="clear" w:color="auto" w:fill="auto"/>
            <w:vAlign w:val="center"/>
          </w:tcPr>
          <w:p w:rsidR="00766AE2" w:rsidRPr="00D3207C" w:rsidRDefault="00766AE2" w:rsidP="0022469A">
            <w:pPr>
              <w:widowControl w:val="0"/>
              <w:numPr>
                <w:ilvl w:val="0"/>
                <w:numId w:val="10"/>
              </w:numPr>
              <w:spacing w:after="0" w:line="360" w:lineRule="auto"/>
              <w:jc w:val="both"/>
              <w:rPr>
                <w:rFonts w:ascii="Times New Roman" w:hAnsi="Times New Roman"/>
                <w:sz w:val="24"/>
                <w:szCs w:val="24"/>
                <w:lang w:val="ro-RO"/>
              </w:rPr>
            </w:pPr>
          </w:p>
        </w:tc>
        <w:tc>
          <w:tcPr>
            <w:tcW w:w="7321"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Calitatea datelor referitoare la populaţia speciei din aria naturală protejată </w:t>
            </w:r>
          </w:p>
        </w:tc>
        <w:tc>
          <w:tcPr>
            <w:tcW w:w="452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Bună </w:t>
            </w:r>
          </w:p>
        </w:tc>
      </w:tr>
      <w:tr w:rsidR="00766AE2" w:rsidRPr="00D3207C" w:rsidTr="00EA2E21">
        <w:tc>
          <w:tcPr>
            <w:tcW w:w="900" w:type="dxa"/>
            <w:shd w:val="clear" w:color="auto" w:fill="auto"/>
            <w:vAlign w:val="center"/>
          </w:tcPr>
          <w:p w:rsidR="00766AE2" w:rsidRPr="00D3207C" w:rsidRDefault="00766AE2" w:rsidP="0022469A">
            <w:pPr>
              <w:widowControl w:val="0"/>
              <w:numPr>
                <w:ilvl w:val="0"/>
                <w:numId w:val="10"/>
              </w:numPr>
              <w:spacing w:after="0" w:line="360" w:lineRule="auto"/>
              <w:jc w:val="both"/>
              <w:rPr>
                <w:rFonts w:ascii="Times New Roman" w:hAnsi="Times New Roman"/>
                <w:sz w:val="24"/>
                <w:szCs w:val="24"/>
                <w:lang w:val="ro-RO"/>
              </w:rPr>
            </w:pPr>
          </w:p>
        </w:tc>
        <w:tc>
          <w:tcPr>
            <w:tcW w:w="7321"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Raportul dintre mărimea populaţiei speciei în aria naturală protejată şi mărimea populaţiei naţionale </w:t>
            </w:r>
          </w:p>
        </w:tc>
        <w:tc>
          <w:tcPr>
            <w:tcW w:w="452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0 - 2 % </w:t>
            </w:r>
          </w:p>
        </w:tc>
      </w:tr>
      <w:tr w:rsidR="00766AE2" w:rsidRPr="00D3207C" w:rsidTr="00EA2E21">
        <w:tc>
          <w:tcPr>
            <w:tcW w:w="900" w:type="dxa"/>
            <w:shd w:val="clear" w:color="auto" w:fill="auto"/>
            <w:vAlign w:val="center"/>
          </w:tcPr>
          <w:p w:rsidR="00766AE2" w:rsidRPr="00D3207C" w:rsidRDefault="00766AE2" w:rsidP="0022469A">
            <w:pPr>
              <w:widowControl w:val="0"/>
              <w:numPr>
                <w:ilvl w:val="0"/>
                <w:numId w:val="10"/>
              </w:numPr>
              <w:spacing w:after="0" w:line="360" w:lineRule="auto"/>
              <w:jc w:val="both"/>
              <w:rPr>
                <w:rFonts w:ascii="Times New Roman" w:hAnsi="Times New Roman"/>
                <w:sz w:val="24"/>
                <w:szCs w:val="24"/>
                <w:lang w:val="ro-RO"/>
              </w:rPr>
            </w:pPr>
          </w:p>
        </w:tc>
        <w:tc>
          <w:tcPr>
            <w:tcW w:w="7321"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Mărimea populaţiei speciei în aria naturală protejată comparată cu mărimea populaţiei naţionale</w:t>
            </w:r>
          </w:p>
        </w:tc>
        <w:tc>
          <w:tcPr>
            <w:tcW w:w="452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Nesemnificativă </w:t>
            </w:r>
          </w:p>
        </w:tc>
      </w:tr>
      <w:tr w:rsidR="00766AE2" w:rsidRPr="00D3207C" w:rsidTr="00EA2E21">
        <w:tc>
          <w:tcPr>
            <w:tcW w:w="900" w:type="dxa"/>
            <w:shd w:val="clear" w:color="auto" w:fill="auto"/>
            <w:vAlign w:val="center"/>
          </w:tcPr>
          <w:p w:rsidR="00766AE2" w:rsidRPr="00D3207C" w:rsidRDefault="00766AE2" w:rsidP="0022469A">
            <w:pPr>
              <w:widowControl w:val="0"/>
              <w:numPr>
                <w:ilvl w:val="0"/>
                <w:numId w:val="10"/>
              </w:numPr>
              <w:spacing w:after="0" w:line="360" w:lineRule="auto"/>
              <w:jc w:val="both"/>
              <w:rPr>
                <w:rFonts w:ascii="Times New Roman" w:hAnsi="Times New Roman"/>
                <w:sz w:val="24"/>
                <w:szCs w:val="24"/>
                <w:lang w:val="ro-RO"/>
              </w:rPr>
            </w:pPr>
          </w:p>
        </w:tc>
        <w:tc>
          <w:tcPr>
            <w:tcW w:w="7321"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actuală a mărimii populaţiei speciei</w:t>
            </w:r>
          </w:p>
        </w:tc>
        <w:tc>
          <w:tcPr>
            <w:tcW w:w="452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 xml:space="preserve">tabilă </w:t>
            </w:r>
          </w:p>
        </w:tc>
      </w:tr>
      <w:tr w:rsidR="00766AE2" w:rsidRPr="00D3207C" w:rsidTr="00EA2E21">
        <w:tc>
          <w:tcPr>
            <w:tcW w:w="900" w:type="dxa"/>
            <w:shd w:val="clear" w:color="auto" w:fill="auto"/>
            <w:vAlign w:val="center"/>
          </w:tcPr>
          <w:p w:rsidR="00766AE2" w:rsidRPr="00D3207C" w:rsidRDefault="00766AE2" w:rsidP="0022469A">
            <w:pPr>
              <w:widowControl w:val="0"/>
              <w:numPr>
                <w:ilvl w:val="0"/>
                <w:numId w:val="10"/>
              </w:numPr>
              <w:spacing w:after="0" w:line="360" w:lineRule="auto"/>
              <w:jc w:val="both"/>
              <w:rPr>
                <w:rFonts w:ascii="Times New Roman" w:hAnsi="Times New Roman"/>
                <w:sz w:val="24"/>
                <w:szCs w:val="24"/>
                <w:lang w:val="ro-RO"/>
              </w:rPr>
            </w:pPr>
          </w:p>
        </w:tc>
        <w:tc>
          <w:tcPr>
            <w:tcW w:w="7321"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Calitatea datelor privind tendinţa actuală a mărimii populaţiei speciei</w:t>
            </w:r>
          </w:p>
        </w:tc>
        <w:tc>
          <w:tcPr>
            <w:tcW w:w="452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Medie </w:t>
            </w:r>
          </w:p>
        </w:tc>
      </w:tr>
      <w:tr w:rsidR="00766AE2" w:rsidRPr="00D3207C" w:rsidTr="00EA2E21">
        <w:tc>
          <w:tcPr>
            <w:tcW w:w="900" w:type="dxa"/>
            <w:shd w:val="clear" w:color="auto" w:fill="auto"/>
            <w:vAlign w:val="center"/>
          </w:tcPr>
          <w:p w:rsidR="00766AE2" w:rsidRPr="00D3207C" w:rsidRDefault="00766AE2" w:rsidP="0022469A">
            <w:pPr>
              <w:widowControl w:val="0"/>
              <w:numPr>
                <w:ilvl w:val="0"/>
                <w:numId w:val="10"/>
              </w:numPr>
              <w:spacing w:after="0" w:line="360" w:lineRule="auto"/>
              <w:jc w:val="both"/>
              <w:rPr>
                <w:rFonts w:ascii="Times New Roman" w:hAnsi="Times New Roman"/>
                <w:sz w:val="24"/>
                <w:szCs w:val="24"/>
                <w:lang w:val="ro-RO"/>
              </w:rPr>
            </w:pPr>
          </w:p>
        </w:tc>
        <w:tc>
          <w:tcPr>
            <w:tcW w:w="7321"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Structura populaţiei speciei</w:t>
            </w:r>
          </w:p>
        </w:tc>
        <w:tc>
          <w:tcPr>
            <w:tcW w:w="452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Nu există da</w:t>
            </w:r>
            <w:r w:rsidR="001B7DA2" w:rsidRPr="00D3207C">
              <w:rPr>
                <w:rFonts w:ascii="Times New Roman" w:hAnsi="Times New Roman"/>
                <w:sz w:val="24"/>
                <w:szCs w:val="24"/>
                <w:lang w:val="ro-RO"/>
              </w:rPr>
              <w:t>te privind structura populaţiei</w:t>
            </w:r>
          </w:p>
        </w:tc>
      </w:tr>
      <w:tr w:rsidR="00766AE2" w:rsidRPr="00D3207C" w:rsidTr="00EA2E21">
        <w:tc>
          <w:tcPr>
            <w:tcW w:w="900" w:type="dxa"/>
            <w:shd w:val="clear" w:color="auto" w:fill="auto"/>
            <w:vAlign w:val="center"/>
          </w:tcPr>
          <w:p w:rsidR="00766AE2" w:rsidRPr="00D3207C" w:rsidRDefault="00766AE2" w:rsidP="0022469A">
            <w:pPr>
              <w:widowControl w:val="0"/>
              <w:numPr>
                <w:ilvl w:val="0"/>
                <w:numId w:val="10"/>
              </w:numPr>
              <w:spacing w:after="0" w:line="360" w:lineRule="auto"/>
              <w:jc w:val="both"/>
              <w:rPr>
                <w:rFonts w:ascii="Times New Roman" w:hAnsi="Times New Roman"/>
                <w:sz w:val="24"/>
                <w:szCs w:val="24"/>
                <w:lang w:val="ro-RO"/>
              </w:rPr>
            </w:pPr>
          </w:p>
        </w:tc>
        <w:tc>
          <w:tcPr>
            <w:tcW w:w="7321"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Starea de conservare din punct de vedere al populaţiei speciei</w:t>
            </w:r>
          </w:p>
        </w:tc>
        <w:tc>
          <w:tcPr>
            <w:tcW w:w="452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F</w:t>
            </w:r>
            <w:r w:rsidR="00766AE2" w:rsidRPr="00D3207C">
              <w:rPr>
                <w:rFonts w:ascii="Times New Roman" w:hAnsi="Times New Roman"/>
                <w:sz w:val="24"/>
                <w:szCs w:val="24"/>
                <w:lang w:val="ro-RO"/>
              </w:rPr>
              <w:t>avorabilă</w:t>
            </w:r>
          </w:p>
        </w:tc>
      </w:tr>
      <w:tr w:rsidR="00766AE2" w:rsidRPr="00D3207C" w:rsidTr="00EA2E21">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AE2" w:rsidRPr="00D3207C" w:rsidRDefault="00766AE2" w:rsidP="0022469A">
            <w:pPr>
              <w:widowControl w:val="0"/>
              <w:numPr>
                <w:ilvl w:val="0"/>
                <w:numId w:val="10"/>
              </w:numPr>
              <w:spacing w:after="0" w:line="360" w:lineRule="auto"/>
              <w:jc w:val="both"/>
              <w:rPr>
                <w:rFonts w:ascii="Times New Roman" w:hAnsi="Times New Roman"/>
                <w:sz w:val="24"/>
                <w:szCs w:val="24"/>
                <w:lang w:val="ro-RO"/>
              </w:rPr>
            </w:pPr>
          </w:p>
        </w:tc>
        <w:tc>
          <w:tcPr>
            <w:tcW w:w="7321"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Del="00C10FA8"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stării de conservare din punct de vedere al populaţiei speciei</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Del="00C10FA8"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 xml:space="preserve">tabilă </w:t>
            </w:r>
          </w:p>
        </w:tc>
      </w:tr>
    </w:tbl>
    <w:p w:rsidR="00D94900" w:rsidRDefault="00D94900" w:rsidP="00766AE2">
      <w:pPr>
        <w:keepNext/>
        <w:spacing w:after="0" w:line="360" w:lineRule="auto"/>
        <w:jc w:val="center"/>
        <w:outlineLvl w:val="2"/>
        <w:rPr>
          <w:rFonts w:ascii="Times New Roman" w:eastAsia="Times New Roman" w:hAnsi="Times New Roman"/>
          <w:b/>
          <w:bCs/>
          <w:sz w:val="24"/>
          <w:szCs w:val="24"/>
        </w:rPr>
      </w:pPr>
      <w:bookmarkStart w:id="61" w:name="_Toc327964162"/>
      <w:bookmarkStart w:id="62" w:name="_Toc329095585"/>
      <w:bookmarkStart w:id="63" w:name="_Toc331437337"/>
    </w:p>
    <w:p w:rsidR="00D94900" w:rsidRDefault="00D94900" w:rsidP="00766AE2">
      <w:pPr>
        <w:keepNext/>
        <w:spacing w:after="0" w:line="360" w:lineRule="auto"/>
        <w:jc w:val="center"/>
        <w:outlineLvl w:val="2"/>
        <w:rPr>
          <w:rFonts w:ascii="Times New Roman" w:eastAsia="Times New Roman" w:hAnsi="Times New Roman"/>
          <w:b/>
          <w:bCs/>
          <w:sz w:val="24"/>
          <w:szCs w:val="24"/>
        </w:rPr>
      </w:pPr>
    </w:p>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r w:rsidRPr="00D3207C">
        <w:rPr>
          <w:rFonts w:ascii="Times New Roman" w:eastAsia="Times New Roman" w:hAnsi="Times New Roman"/>
          <w:b/>
          <w:bCs/>
          <w:sz w:val="24"/>
          <w:szCs w:val="24"/>
        </w:rPr>
        <w:t xml:space="preserve">Evaluarea stării de conservare a speciei </w:t>
      </w:r>
      <w:r w:rsidRPr="00D3207C">
        <w:rPr>
          <w:rFonts w:ascii="Times New Roman" w:eastAsia="Times New Roman" w:hAnsi="Times New Roman"/>
          <w:b/>
          <w:bCs/>
          <w:i/>
          <w:sz w:val="24"/>
          <w:szCs w:val="24"/>
        </w:rPr>
        <w:t xml:space="preserve">Iris aphylla </w:t>
      </w:r>
      <w:r w:rsidRPr="0013087C">
        <w:rPr>
          <w:rFonts w:ascii="Times New Roman" w:eastAsia="Times New Roman" w:hAnsi="Times New Roman"/>
          <w:b/>
          <w:bCs/>
          <w:sz w:val="24"/>
          <w:szCs w:val="24"/>
        </w:rPr>
        <w:t>ssp</w:t>
      </w:r>
      <w:r w:rsidRPr="00D3207C">
        <w:rPr>
          <w:rFonts w:ascii="Times New Roman" w:eastAsia="Times New Roman" w:hAnsi="Times New Roman"/>
          <w:b/>
          <w:bCs/>
          <w:i/>
          <w:sz w:val="24"/>
          <w:szCs w:val="24"/>
        </w:rPr>
        <w:t>. hungarica</w:t>
      </w:r>
      <w:r w:rsidRPr="00D3207C">
        <w:rPr>
          <w:rFonts w:ascii="Times New Roman" w:eastAsia="Times New Roman" w:hAnsi="Times New Roman"/>
          <w:b/>
          <w:bCs/>
          <w:sz w:val="24"/>
          <w:szCs w:val="24"/>
        </w:rPr>
        <w:t xml:space="preserve"> din punct de vedere al habitatului speciei</w:t>
      </w:r>
      <w:bookmarkEnd w:id="61"/>
      <w:bookmarkEnd w:id="62"/>
      <w:bookmarkEnd w:id="63"/>
    </w:p>
    <w:p w:rsidR="00766AE2" w:rsidRPr="00D3207C" w:rsidRDefault="00513822" w:rsidP="00766AE2">
      <w:pPr>
        <w:spacing w:after="0" w:line="360" w:lineRule="auto"/>
        <w:ind w:left="27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Tabelul nr. 1</w:t>
      </w:r>
      <w:r w:rsidR="004F66C2" w:rsidRPr="00D3207C">
        <w:rPr>
          <w:rFonts w:ascii="Times New Roman" w:eastAsia="Times New Roman" w:hAnsi="Times New Roman"/>
          <w:b/>
          <w:bCs/>
          <w:iCs/>
          <w:sz w:val="24"/>
          <w:szCs w:val="24"/>
        </w:rPr>
        <w:t>6</w:t>
      </w:r>
    </w:p>
    <w:tbl>
      <w:tblPr>
        <w:tblStyle w:val="TableGrid"/>
        <w:tblW w:w="12757" w:type="dxa"/>
        <w:tblInd w:w="392" w:type="dxa"/>
        <w:tblLook w:val="04A0" w:firstRow="1" w:lastRow="0" w:firstColumn="1" w:lastColumn="0" w:noHBand="0" w:noVBand="1"/>
      </w:tblPr>
      <w:tblGrid>
        <w:gridCol w:w="895"/>
        <w:gridCol w:w="6503"/>
        <w:gridCol w:w="5359"/>
      </w:tblGrid>
      <w:tr w:rsidR="00766AE2" w:rsidRPr="00D3207C" w:rsidTr="00EA2E21">
        <w:tc>
          <w:tcPr>
            <w:tcW w:w="895" w:type="dxa"/>
            <w:tcBorders>
              <w:bottom w:val="single" w:sz="4" w:space="0" w:color="auto"/>
            </w:tcBorders>
            <w:shd w:val="clear" w:color="auto" w:fill="auto"/>
          </w:tcPr>
          <w:p w:rsidR="00766AE2" w:rsidRPr="00D3207C" w:rsidRDefault="0013087C" w:rsidP="00EA2E21">
            <w:pPr>
              <w:widowControl w:val="0"/>
              <w:spacing w:after="0" w:line="360" w:lineRule="auto"/>
              <w:jc w:val="both"/>
              <w:rPr>
                <w:rFonts w:ascii="Times New Roman" w:hAnsi="Times New Roman"/>
                <w:b/>
                <w:sz w:val="24"/>
                <w:szCs w:val="24"/>
                <w:lang w:val="ro-RO"/>
              </w:rPr>
            </w:pPr>
            <w:r>
              <w:rPr>
                <w:rFonts w:ascii="Times New Roman" w:hAnsi="Times New Roman"/>
                <w:b/>
                <w:sz w:val="24"/>
                <w:szCs w:val="24"/>
                <w:lang w:val="ro-RO"/>
              </w:rPr>
              <w:t>Cod</w:t>
            </w:r>
          </w:p>
        </w:tc>
        <w:tc>
          <w:tcPr>
            <w:tcW w:w="6503"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Specie/Parametru</w:t>
            </w:r>
          </w:p>
        </w:tc>
        <w:tc>
          <w:tcPr>
            <w:tcW w:w="5359"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Descriere</w:t>
            </w:r>
          </w:p>
        </w:tc>
      </w:tr>
      <w:tr w:rsidR="00766AE2" w:rsidRPr="00D3207C" w:rsidTr="00EA2E21">
        <w:tc>
          <w:tcPr>
            <w:tcW w:w="895" w:type="dxa"/>
            <w:shd w:val="clear" w:color="auto" w:fill="auto"/>
          </w:tcPr>
          <w:p w:rsidR="00766AE2" w:rsidRPr="0013087C" w:rsidRDefault="00766AE2" w:rsidP="00EA2E21">
            <w:pPr>
              <w:widowControl w:val="0"/>
              <w:spacing w:after="0" w:line="360" w:lineRule="auto"/>
              <w:jc w:val="both"/>
              <w:rPr>
                <w:rFonts w:ascii="Times New Roman" w:hAnsi="Times New Roman"/>
                <w:b/>
                <w:sz w:val="24"/>
                <w:szCs w:val="24"/>
                <w:lang w:val="ro-RO"/>
              </w:rPr>
            </w:pPr>
            <w:r w:rsidRPr="0013087C">
              <w:rPr>
                <w:rFonts w:ascii="Times New Roman" w:hAnsi="Times New Roman"/>
                <w:b/>
                <w:sz w:val="24"/>
                <w:szCs w:val="24"/>
                <w:lang w:val="ro-RO"/>
              </w:rPr>
              <w:t>A.1.</w:t>
            </w:r>
          </w:p>
        </w:tc>
        <w:tc>
          <w:tcPr>
            <w:tcW w:w="6503"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Specia</w:t>
            </w:r>
          </w:p>
        </w:tc>
        <w:tc>
          <w:tcPr>
            <w:tcW w:w="5359" w:type="dxa"/>
            <w:shd w:val="clear" w:color="auto" w:fill="auto"/>
          </w:tcPr>
          <w:p w:rsidR="00766AE2" w:rsidRPr="00D3207C" w:rsidRDefault="00766AE2" w:rsidP="00EA2E21">
            <w:pPr>
              <w:widowControl w:val="0"/>
              <w:spacing w:after="0" w:line="360" w:lineRule="auto"/>
              <w:jc w:val="both"/>
              <w:rPr>
                <w:rFonts w:ascii="Times New Roman" w:hAnsi="Times New Roman"/>
                <w:i/>
                <w:sz w:val="24"/>
                <w:szCs w:val="24"/>
                <w:lang w:val="ro-RO"/>
              </w:rPr>
            </w:pPr>
            <w:r w:rsidRPr="00D3207C">
              <w:rPr>
                <w:rFonts w:ascii="Times New Roman" w:hAnsi="Times New Roman"/>
                <w:i/>
                <w:sz w:val="24"/>
                <w:szCs w:val="24"/>
                <w:lang w:val="ro-RO"/>
              </w:rPr>
              <w:t xml:space="preserve">Iris aphylla </w:t>
            </w:r>
            <w:r w:rsidRPr="00D94900">
              <w:rPr>
                <w:rFonts w:ascii="Times New Roman" w:hAnsi="Times New Roman"/>
                <w:sz w:val="24"/>
                <w:szCs w:val="24"/>
                <w:lang w:val="ro-RO"/>
              </w:rPr>
              <w:t>ssp.</w:t>
            </w:r>
            <w:r w:rsidRPr="00D3207C">
              <w:rPr>
                <w:rFonts w:ascii="Times New Roman" w:hAnsi="Times New Roman"/>
                <w:i/>
                <w:sz w:val="24"/>
                <w:szCs w:val="24"/>
                <w:lang w:val="ro-RO"/>
              </w:rPr>
              <w:t xml:space="preserve"> hungarica</w:t>
            </w:r>
          </w:p>
        </w:tc>
      </w:tr>
      <w:tr w:rsidR="00766AE2" w:rsidRPr="00D3207C" w:rsidTr="00EA2E21">
        <w:tc>
          <w:tcPr>
            <w:tcW w:w="895" w:type="dxa"/>
            <w:tcBorders>
              <w:bottom w:val="single" w:sz="4" w:space="0" w:color="auto"/>
            </w:tcBorders>
            <w:shd w:val="clear" w:color="auto" w:fill="auto"/>
          </w:tcPr>
          <w:p w:rsidR="00766AE2" w:rsidRPr="0013087C" w:rsidRDefault="00766AE2" w:rsidP="00EA2E21">
            <w:pPr>
              <w:widowControl w:val="0"/>
              <w:spacing w:after="0" w:line="360" w:lineRule="auto"/>
              <w:jc w:val="both"/>
              <w:rPr>
                <w:rFonts w:ascii="Times New Roman" w:hAnsi="Times New Roman"/>
                <w:b/>
                <w:sz w:val="24"/>
                <w:szCs w:val="24"/>
                <w:lang w:val="ro-RO"/>
              </w:rPr>
            </w:pPr>
            <w:r w:rsidRPr="0013087C">
              <w:rPr>
                <w:rFonts w:ascii="Times New Roman" w:hAnsi="Times New Roman"/>
                <w:b/>
                <w:sz w:val="24"/>
                <w:szCs w:val="24"/>
                <w:lang w:val="ro-RO"/>
              </w:rPr>
              <w:t>A.2.</w:t>
            </w:r>
          </w:p>
        </w:tc>
        <w:tc>
          <w:tcPr>
            <w:tcW w:w="6503"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Tipul populaţiei speciei în aria naturală protejată</w:t>
            </w:r>
          </w:p>
        </w:tc>
        <w:tc>
          <w:tcPr>
            <w:tcW w:w="5359"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Populaţie permanentă - sedentară/rezidentă</w:t>
            </w:r>
          </w:p>
        </w:tc>
      </w:tr>
      <w:tr w:rsidR="0023477C" w:rsidRPr="00D3207C" w:rsidTr="00977BF7">
        <w:trPr>
          <w:trHeight w:val="530"/>
        </w:trPr>
        <w:tc>
          <w:tcPr>
            <w:tcW w:w="895" w:type="dxa"/>
            <w:shd w:val="clear" w:color="auto" w:fill="auto"/>
          </w:tcPr>
          <w:p w:rsidR="00766AE2" w:rsidRPr="0013087C" w:rsidRDefault="00766AE2" w:rsidP="0022469A">
            <w:pPr>
              <w:widowControl w:val="0"/>
              <w:numPr>
                <w:ilvl w:val="0"/>
                <w:numId w:val="11"/>
              </w:numPr>
              <w:spacing w:after="0" w:line="360" w:lineRule="auto"/>
              <w:ind w:left="360"/>
              <w:jc w:val="both"/>
              <w:rPr>
                <w:rFonts w:ascii="Times New Roman" w:hAnsi="Times New Roman"/>
                <w:b/>
                <w:sz w:val="24"/>
                <w:szCs w:val="24"/>
                <w:lang w:val="ro-RO"/>
              </w:rPr>
            </w:pPr>
          </w:p>
        </w:tc>
        <w:tc>
          <w:tcPr>
            <w:tcW w:w="6503"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Suprafaţa habitatului speciei în aria naturală protejată</w:t>
            </w:r>
          </w:p>
        </w:tc>
        <w:tc>
          <w:tcPr>
            <w:tcW w:w="5359"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48.33 ha</w:t>
            </w:r>
          </w:p>
        </w:tc>
      </w:tr>
      <w:tr w:rsidR="00766AE2" w:rsidRPr="00D3207C" w:rsidTr="00EA2E21">
        <w:tc>
          <w:tcPr>
            <w:tcW w:w="895" w:type="dxa"/>
            <w:shd w:val="clear" w:color="auto" w:fill="auto"/>
          </w:tcPr>
          <w:p w:rsidR="00766AE2" w:rsidRPr="0013087C" w:rsidRDefault="00766AE2" w:rsidP="0022469A">
            <w:pPr>
              <w:widowControl w:val="0"/>
              <w:numPr>
                <w:ilvl w:val="0"/>
                <w:numId w:val="11"/>
              </w:numPr>
              <w:spacing w:after="0" w:line="360" w:lineRule="auto"/>
              <w:ind w:left="360"/>
              <w:jc w:val="both"/>
              <w:rPr>
                <w:rFonts w:ascii="Times New Roman" w:hAnsi="Times New Roman"/>
                <w:b/>
                <w:sz w:val="24"/>
                <w:szCs w:val="24"/>
                <w:lang w:val="ro-RO"/>
              </w:rPr>
            </w:pPr>
          </w:p>
        </w:tc>
        <w:tc>
          <w:tcPr>
            <w:tcW w:w="6503"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Calitatea datelor pentru suprafaţa habitatului speciei</w:t>
            </w:r>
          </w:p>
        </w:tc>
        <w:tc>
          <w:tcPr>
            <w:tcW w:w="5359"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Medie</w:t>
            </w:r>
          </w:p>
        </w:tc>
      </w:tr>
      <w:tr w:rsidR="00766AE2" w:rsidRPr="00D3207C" w:rsidTr="00EA2E21">
        <w:tc>
          <w:tcPr>
            <w:tcW w:w="895" w:type="dxa"/>
            <w:shd w:val="clear" w:color="auto" w:fill="auto"/>
          </w:tcPr>
          <w:p w:rsidR="00766AE2" w:rsidRPr="0013087C" w:rsidRDefault="00766AE2" w:rsidP="0022469A">
            <w:pPr>
              <w:widowControl w:val="0"/>
              <w:numPr>
                <w:ilvl w:val="0"/>
                <w:numId w:val="11"/>
              </w:numPr>
              <w:spacing w:after="0" w:line="360" w:lineRule="auto"/>
              <w:ind w:left="360"/>
              <w:jc w:val="both"/>
              <w:rPr>
                <w:rFonts w:ascii="Times New Roman" w:hAnsi="Times New Roman"/>
                <w:b/>
                <w:sz w:val="24"/>
                <w:szCs w:val="24"/>
                <w:lang w:val="ro-RO"/>
              </w:rPr>
            </w:pPr>
          </w:p>
        </w:tc>
        <w:tc>
          <w:tcPr>
            <w:tcW w:w="6503" w:type="dxa"/>
            <w:shd w:val="clear" w:color="auto" w:fill="auto"/>
          </w:tcPr>
          <w:p w:rsidR="00766AE2" w:rsidRPr="00D3207C" w:rsidRDefault="00766AE2" w:rsidP="007E1A17">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Suprafaţa reevaluată a habitatului speciei </w:t>
            </w:r>
          </w:p>
        </w:tc>
        <w:tc>
          <w:tcPr>
            <w:tcW w:w="5359" w:type="dxa"/>
            <w:shd w:val="clear" w:color="auto" w:fill="auto"/>
          </w:tcPr>
          <w:p w:rsidR="00766AE2" w:rsidRPr="00D3207C" w:rsidRDefault="00CA4E67"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48.33 ha</w:t>
            </w:r>
          </w:p>
        </w:tc>
      </w:tr>
      <w:tr w:rsidR="00766AE2" w:rsidRPr="00D3207C" w:rsidTr="00EA2E21">
        <w:tc>
          <w:tcPr>
            <w:tcW w:w="895" w:type="dxa"/>
            <w:shd w:val="clear" w:color="auto" w:fill="auto"/>
          </w:tcPr>
          <w:p w:rsidR="00766AE2" w:rsidRPr="0013087C" w:rsidRDefault="00766AE2" w:rsidP="0022469A">
            <w:pPr>
              <w:widowControl w:val="0"/>
              <w:numPr>
                <w:ilvl w:val="0"/>
                <w:numId w:val="11"/>
              </w:numPr>
              <w:spacing w:after="0" w:line="360" w:lineRule="auto"/>
              <w:ind w:left="360"/>
              <w:jc w:val="both"/>
              <w:rPr>
                <w:rFonts w:ascii="Times New Roman" w:hAnsi="Times New Roman"/>
                <w:b/>
                <w:sz w:val="24"/>
                <w:szCs w:val="24"/>
                <w:lang w:val="ro-RO"/>
              </w:rPr>
            </w:pPr>
          </w:p>
        </w:tc>
        <w:tc>
          <w:tcPr>
            <w:tcW w:w="6503"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Suprafaţa adecvată a habitatului speciei în aria naturală protejată</w:t>
            </w:r>
          </w:p>
        </w:tc>
        <w:tc>
          <w:tcPr>
            <w:tcW w:w="5359"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48.33 ha</w:t>
            </w:r>
          </w:p>
        </w:tc>
      </w:tr>
      <w:tr w:rsidR="00766AE2" w:rsidRPr="00D3207C" w:rsidTr="00EA2E21">
        <w:tc>
          <w:tcPr>
            <w:tcW w:w="895" w:type="dxa"/>
            <w:shd w:val="clear" w:color="auto" w:fill="auto"/>
          </w:tcPr>
          <w:p w:rsidR="00766AE2" w:rsidRPr="0013087C" w:rsidRDefault="00766AE2" w:rsidP="0022469A">
            <w:pPr>
              <w:widowControl w:val="0"/>
              <w:numPr>
                <w:ilvl w:val="0"/>
                <w:numId w:val="11"/>
              </w:numPr>
              <w:spacing w:after="0" w:line="360" w:lineRule="auto"/>
              <w:ind w:left="360"/>
              <w:jc w:val="both"/>
              <w:rPr>
                <w:rFonts w:ascii="Times New Roman" w:hAnsi="Times New Roman"/>
                <w:b/>
                <w:sz w:val="24"/>
                <w:szCs w:val="24"/>
                <w:lang w:val="ro-RO"/>
              </w:rPr>
            </w:pPr>
          </w:p>
        </w:tc>
        <w:tc>
          <w:tcPr>
            <w:tcW w:w="6503"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Metodologia de apreciere a suprafeţei adecvate a habitatului speciei în aria naturală protejată</w:t>
            </w:r>
          </w:p>
        </w:tc>
        <w:tc>
          <w:tcPr>
            <w:tcW w:w="5359" w:type="dxa"/>
            <w:shd w:val="clear" w:color="auto" w:fill="auto"/>
          </w:tcPr>
          <w:p w:rsidR="00766AE2" w:rsidRPr="00D3207C" w:rsidRDefault="00766AE2" w:rsidP="00CA4E67">
            <w:pPr>
              <w:widowControl w:val="0"/>
              <w:spacing w:after="0" w:line="360" w:lineRule="auto"/>
              <w:jc w:val="both"/>
              <w:rPr>
                <w:rFonts w:ascii="Times New Roman" w:hAnsi="Times New Roman"/>
                <w:sz w:val="24"/>
                <w:szCs w:val="24"/>
                <w:lang w:val="ro-RO"/>
              </w:rPr>
            </w:pPr>
            <w:r w:rsidRPr="005D39A5">
              <w:rPr>
                <w:rFonts w:ascii="Times New Roman" w:hAnsi="Times New Roman"/>
                <w:sz w:val="24"/>
                <w:szCs w:val="24"/>
                <w:lang w:val="ro-RO"/>
              </w:rPr>
              <w:t>Aprecierea suprafeței adecvate s</w:t>
            </w:r>
            <w:r w:rsidR="005D39A5" w:rsidRPr="005D39A5">
              <w:rPr>
                <w:rFonts w:ascii="Times New Roman" w:hAnsi="Times New Roman"/>
                <w:sz w:val="24"/>
                <w:szCs w:val="24"/>
                <w:lang w:val="ro-RO"/>
              </w:rPr>
              <w:t xml:space="preserve"> </w:t>
            </w:r>
            <w:r w:rsidRPr="005D39A5">
              <w:rPr>
                <w:rFonts w:ascii="Times New Roman" w:hAnsi="Times New Roman"/>
                <w:sz w:val="24"/>
                <w:szCs w:val="24"/>
                <w:lang w:val="ro-RO"/>
              </w:rPr>
              <w:t>-</w:t>
            </w:r>
            <w:r w:rsidR="005D39A5" w:rsidRPr="005D39A5">
              <w:rPr>
                <w:rFonts w:ascii="Times New Roman" w:hAnsi="Times New Roman"/>
                <w:sz w:val="24"/>
                <w:szCs w:val="24"/>
                <w:lang w:val="ro-RO"/>
              </w:rPr>
              <w:t xml:space="preserve"> </w:t>
            </w:r>
            <w:r w:rsidRPr="005D39A5">
              <w:rPr>
                <w:rFonts w:ascii="Times New Roman" w:hAnsi="Times New Roman"/>
                <w:sz w:val="24"/>
                <w:szCs w:val="24"/>
                <w:lang w:val="ro-RO"/>
              </w:rPr>
              <w:t xml:space="preserve">a făcut în raport cu suprafața ocupată de fitocenozele în care a fost </w:t>
            </w:r>
            <w:r w:rsidR="00CA4E67" w:rsidRPr="005D39A5">
              <w:rPr>
                <w:rFonts w:ascii="Times New Roman" w:hAnsi="Times New Roman"/>
                <w:sz w:val="24"/>
                <w:szCs w:val="24"/>
                <w:lang w:val="ro-RO"/>
              </w:rPr>
              <w:t>î</w:t>
            </w:r>
            <w:r w:rsidRPr="005D39A5">
              <w:rPr>
                <w:rFonts w:ascii="Times New Roman" w:hAnsi="Times New Roman"/>
                <w:sz w:val="24"/>
                <w:szCs w:val="24"/>
                <w:lang w:val="ro-RO"/>
              </w:rPr>
              <w:t>nregistrată și în care se găsește</w:t>
            </w:r>
            <w:r w:rsidR="005D39A5" w:rsidRPr="005D39A5">
              <w:rPr>
                <w:rFonts w:ascii="Times New Roman" w:hAnsi="Times New Roman"/>
                <w:sz w:val="24"/>
                <w:szCs w:val="24"/>
                <w:lang w:val="ro-RO"/>
              </w:rPr>
              <w:t>,</w:t>
            </w:r>
            <w:r w:rsidRPr="005D39A5">
              <w:rPr>
                <w:rFonts w:ascii="Times New Roman" w:hAnsi="Times New Roman"/>
                <w:sz w:val="24"/>
                <w:szCs w:val="24"/>
                <w:lang w:val="ro-RO"/>
              </w:rPr>
              <w:t xml:space="preserve"> în acest moment</w:t>
            </w:r>
            <w:r w:rsidR="005D39A5" w:rsidRPr="005D39A5">
              <w:rPr>
                <w:rFonts w:ascii="Times New Roman" w:hAnsi="Times New Roman"/>
                <w:sz w:val="24"/>
                <w:szCs w:val="24"/>
                <w:lang w:val="ro-RO"/>
              </w:rPr>
              <w:t>,</w:t>
            </w:r>
            <w:r w:rsidR="00264594" w:rsidRPr="005D39A5">
              <w:rPr>
                <w:rFonts w:ascii="Times New Roman" w:hAnsi="Times New Roman"/>
                <w:sz w:val="24"/>
                <w:szCs w:val="24"/>
                <w:lang w:val="ro-RO"/>
              </w:rPr>
              <w:t xml:space="preserve"> </w:t>
            </w:r>
            <w:r w:rsidRPr="005D39A5">
              <w:rPr>
                <w:rFonts w:ascii="Times New Roman" w:hAnsi="Times New Roman"/>
                <w:sz w:val="24"/>
                <w:szCs w:val="24"/>
                <w:lang w:val="ro-RO"/>
              </w:rPr>
              <w:t>specia</w:t>
            </w:r>
            <w:r w:rsidR="005D39A5" w:rsidRPr="005D39A5">
              <w:rPr>
                <w:rFonts w:ascii="Times New Roman" w:hAnsi="Times New Roman"/>
                <w:sz w:val="24"/>
                <w:szCs w:val="24"/>
                <w:lang w:val="ro-RO"/>
              </w:rPr>
              <w:t>.</w:t>
            </w:r>
          </w:p>
        </w:tc>
      </w:tr>
      <w:tr w:rsidR="00766AE2" w:rsidRPr="00D3207C" w:rsidTr="00EA2E21">
        <w:tc>
          <w:tcPr>
            <w:tcW w:w="895" w:type="dxa"/>
            <w:shd w:val="clear" w:color="auto" w:fill="auto"/>
          </w:tcPr>
          <w:p w:rsidR="00766AE2" w:rsidRPr="00D3207C" w:rsidRDefault="00766AE2" w:rsidP="0022469A">
            <w:pPr>
              <w:widowControl w:val="0"/>
              <w:numPr>
                <w:ilvl w:val="0"/>
                <w:numId w:val="11"/>
              </w:numPr>
              <w:spacing w:after="0" w:line="360" w:lineRule="auto"/>
              <w:ind w:left="360"/>
              <w:jc w:val="both"/>
              <w:rPr>
                <w:rFonts w:ascii="Times New Roman" w:hAnsi="Times New Roman"/>
                <w:sz w:val="24"/>
                <w:szCs w:val="24"/>
                <w:lang w:val="ro-RO"/>
              </w:rPr>
            </w:pPr>
          </w:p>
        </w:tc>
        <w:tc>
          <w:tcPr>
            <w:tcW w:w="6503" w:type="dxa"/>
            <w:shd w:val="clear" w:color="auto" w:fill="auto"/>
          </w:tcPr>
          <w:p w:rsidR="00766AE2" w:rsidRPr="00D3207C" w:rsidDel="00BB7F0F"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actuală a suprafeţei habitatului speciei</w:t>
            </w:r>
          </w:p>
        </w:tc>
        <w:tc>
          <w:tcPr>
            <w:tcW w:w="5359"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tabilă</w:t>
            </w:r>
          </w:p>
        </w:tc>
      </w:tr>
      <w:tr w:rsidR="00766AE2" w:rsidRPr="00D3207C" w:rsidTr="00EA2E21">
        <w:tc>
          <w:tcPr>
            <w:tcW w:w="895" w:type="dxa"/>
            <w:shd w:val="clear" w:color="auto" w:fill="auto"/>
          </w:tcPr>
          <w:p w:rsidR="00766AE2" w:rsidRPr="00D3207C" w:rsidRDefault="00766AE2" w:rsidP="0022469A">
            <w:pPr>
              <w:widowControl w:val="0"/>
              <w:numPr>
                <w:ilvl w:val="0"/>
                <w:numId w:val="11"/>
              </w:numPr>
              <w:spacing w:after="0" w:line="360" w:lineRule="auto"/>
              <w:ind w:left="360"/>
              <w:jc w:val="both"/>
              <w:rPr>
                <w:rFonts w:ascii="Times New Roman" w:hAnsi="Times New Roman"/>
                <w:sz w:val="24"/>
                <w:szCs w:val="24"/>
                <w:lang w:val="ro-RO"/>
              </w:rPr>
            </w:pPr>
          </w:p>
        </w:tc>
        <w:tc>
          <w:tcPr>
            <w:tcW w:w="6503"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Calitatea datelor privind tendinţa actuală a suprafeţei habitatului speciei</w:t>
            </w:r>
          </w:p>
        </w:tc>
        <w:tc>
          <w:tcPr>
            <w:tcW w:w="5359"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Medie </w:t>
            </w:r>
          </w:p>
        </w:tc>
      </w:tr>
      <w:tr w:rsidR="00766AE2" w:rsidRPr="00D3207C" w:rsidTr="00EA2E21">
        <w:tc>
          <w:tcPr>
            <w:tcW w:w="895" w:type="dxa"/>
            <w:shd w:val="clear" w:color="auto" w:fill="auto"/>
          </w:tcPr>
          <w:p w:rsidR="00766AE2" w:rsidRPr="00D3207C" w:rsidRDefault="00766AE2" w:rsidP="0022469A">
            <w:pPr>
              <w:widowControl w:val="0"/>
              <w:numPr>
                <w:ilvl w:val="0"/>
                <w:numId w:val="11"/>
              </w:numPr>
              <w:spacing w:after="0" w:line="360" w:lineRule="auto"/>
              <w:ind w:left="360"/>
              <w:jc w:val="both"/>
              <w:rPr>
                <w:rFonts w:ascii="Times New Roman" w:hAnsi="Times New Roman"/>
                <w:sz w:val="24"/>
                <w:szCs w:val="24"/>
                <w:lang w:val="ro-RO"/>
              </w:rPr>
            </w:pPr>
          </w:p>
        </w:tc>
        <w:tc>
          <w:tcPr>
            <w:tcW w:w="6503"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Calitatea habitatului speciei în aria naturală protejată</w:t>
            </w:r>
          </w:p>
        </w:tc>
        <w:tc>
          <w:tcPr>
            <w:tcW w:w="5359"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Medie</w:t>
            </w:r>
          </w:p>
        </w:tc>
      </w:tr>
      <w:tr w:rsidR="00766AE2" w:rsidRPr="00D3207C" w:rsidTr="00EA2E21">
        <w:tc>
          <w:tcPr>
            <w:tcW w:w="895" w:type="dxa"/>
            <w:shd w:val="clear" w:color="auto" w:fill="auto"/>
          </w:tcPr>
          <w:p w:rsidR="00766AE2" w:rsidRPr="00D3207C" w:rsidRDefault="00766AE2" w:rsidP="0022469A">
            <w:pPr>
              <w:widowControl w:val="0"/>
              <w:numPr>
                <w:ilvl w:val="0"/>
                <w:numId w:val="11"/>
              </w:numPr>
              <w:spacing w:after="0" w:line="360" w:lineRule="auto"/>
              <w:ind w:left="360"/>
              <w:jc w:val="both"/>
              <w:rPr>
                <w:rFonts w:ascii="Times New Roman" w:hAnsi="Times New Roman"/>
                <w:sz w:val="24"/>
                <w:szCs w:val="24"/>
                <w:lang w:val="ro-RO"/>
              </w:rPr>
            </w:pPr>
          </w:p>
        </w:tc>
        <w:tc>
          <w:tcPr>
            <w:tcW w:w="6503"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actuală a calităţii habitatului speciei</w:t>
            </w:r>
          </w:p>
        </w:tc>
        <w:tc>
          <w:tcPr>
            <w:tcW w:w="5359"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tabilă</w:t>
            </w:r>
          </w:p>
        </w:tc>
      </w:tr>
      <w:tr w:rsidR="00766AE2" w:rsidRPr="00D3207C" w:rsidTr="00EA2E21">
        <w:tc>
          <w:tcPr>
            <w:tcW w:w="895" w:type="dxa"/>
            <w:shd w:val="clear" w:color="auto" w:fill="auto"/>
          </w:tcPr>
          <w:p w:rsidR="00766AE2" w:rsidRPr="00D3207C" w:rsidRDefault="00766AE2" w:rsidP="0022469A">
            <w:pPr>
              <w:widowControl w:val="0"/>
              <w:numPr>
                <w:ilvl w:val="0"/>
                <w:numId w:val="11"/>
              </w:numPr>
              <w:spacing w:after="0" w:line="360" w:lineRule="auto"/>
              <w:ind w:left="360"/>
              <w:jc w:val="both"/>
              <w:rPr>
                <w:rFonts w:ascii="Times New Roman" w:hAnsi="Times New Roman"/>
                <w:sz w:val="24"/>
                <w:szCs w:val="24"/>
                <w:lang w:val="ro-RO"/>
              </w:rPr>
            </w:pPr>
          </w:p>
        </w:tc>
        <w:tc>
          <w:tcPr>
            <w:tcW w:w="6503"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Calitatea datelor privind tendinţa actuală a calităţii habitatului </w:t>
            </w:r>
            <w:r w:rsidRPr="00D3207C">
              <w:rPr>
                <w:rFonts w:ascii="Times New Roman" w:hAnsi="Times New Roman"/>
                <w:sz w:val="24"/>
                <w:szCs w:val="24"/>
                <w:lang w:val="ro-RO"/>
              </w:rPr>
              <w:lastRenderedPageBreak/>
              <w:t>speciei</w:t>
            </w:r>
          </w:p>
        </w:tc>
        <w:tc>
          <w:tcPr>
            <w:tcW w:w="5359"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lastRenderedPageBreak/>
              <w:t>Medie</w:t>
            </w:r>
          </w:p>
        </w:tc>
      </w:tr>
      <w:tr w:rsidR="00766AE2" w:rsidRPr="00D3207C" w:rsidTr="00EA2E21">
        <w:tc>
          <w:tcPr>
            <w:tcW w:w="895" w:type="dxa"/>
            <w:shd w:val="clear" w:color="auto" w:fill="auto"/>
          </w:tcPr>
          <w:p w:rsidR="00766AE2" w:rsidRPr="00D3207C" w:rsidRDefault="00766AE2" w:rsidP="0022469A">
            <w:pPr>
              <w:widowControl w:val="0"/>
              <w:numPr>
                <w:ilvl w:val="0"/>
                <w:numId w:val="11"/>
              </w:numPr>
              <w:spacing w:after="0" w:line="360" w:lineRule="auto"/>
              <w:ind w:left="360"/>
              <w:jc w:val="both"/>
              <w:rPr>
                <w:rFonts w:ascii="Times New Roman" w:hAnsi="Times New Roman"/>
                <w:sz w:val="24"/>
                <w:szCs w:val="24"/>
                <w:lang w:val="ro-RO"/>
              </w:rPr>
            </w:pPr>
          </w:p>
        </w:tc>
        <w:tc>
          <w:tcPr>
            <w:tcW w:w="6503"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actuală globală a habitatului speciei funcţie de tendinţa suprafeţei şi de tendinţa calităţii habitatului speciei</w:t>
            </w:r>
          </w:p>
        </w:tc>
        <w:tc>
          <w:tcPr>
            <w:tcW w:w="5359"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tabilă</w:t>
            </w:r>
          </w:p>
        </w:tc>
      </w:tr>
      <w:tr w:rsidR="00766AE2" w:rsidRPr="00D3207C" w:rsidTr="00EA2E21">
        <w:tc>
          <w:tcPr>
            <w:tcW w:w="895" w:type="dxa"/>
            <w:shd w:val="clear" w:color="auto" w:fill="auto"/>
          </w:tcPr>
          <w:p w:rsidR="00766AE2" w:rsidRPr="00D3207C" w:rsidRDefault="00766AE2" w:rsidP="0022469A">
            <w:pPr>
              <w:widowControl w:val="0"/>
              <w:numPr>
                <w:ilvl w:val="0"/>
                <w:numId w:val="11"/>
              </w:numPr>
              <w:spacing w:after="0" w:line="360" w:lineRule="auto"/>
              <w:ind w:left="360"/>
              <w:jc w:val="both"/>
              <w:rPr>
                <w:rFonts w:ascii="Times New Roman" w:hAnsi="Times New Roman"/>
                <w:sz w:val="24"/>
                <w:szCs w:val="24"/>
                <w:lang w:val="ro-RO"/>
              </w:rPr>
            </w:pPr>
          </w:p>
        </w:tc>
        <w:tc>
          <w:tcPr>
            <w:tcW w:w="6503"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Starea de conservare din punct de vedere al habitatului speciei</w:t>
            </w:r>
          </w:p>
        </w:tc>
        <w:tc>
          <w:tcPr>
            <w:tcW w:w="5359"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F</w:t>
            </w:r>
            <w:r w:rsidR="00766AE2" w:rsidRPr="00D3207C">
              <w:rPr>
                <w:rFonts w:ascii="Times New Roman" w:hAnsi="Times New Roman"/>
                <w:sz w:val="24"/>
                <w:szCs w:val="24"/>
                <w:lang w:val="ro-RO"/>
              </w:rPr>
              <w:t>avorabilă</w:t>
            </w:r>
          </w:p>
        </w:tc>
      </w:tr>
    </w:tbl>
    <w:p w:rsidR="00766AE2" w:rsidRPr="00D3207C" w:rsidRDefault="00766AE2" w:rsidP="00766AE2">
      <w:pPr>
        <w:spacing w:after="0" w:line="360" w:lineRule="auto"/>
        <w:ind w:left="720"/>
        <w:jc w:val="both"/>
        <w:outlineLvl w:val="4"/>
        <w:rPr>
          <w:rFonts w:ascii="Times New Roman" w:eastAsia="Times New Roman" w:hAnsi="Times New Roman"/>
          <w:b/>
          <w:bCs/>
          <w:iCs/>
          <w:sz w:val="24"/>
          <w:szCs w:val="24"/>
        </w:rPr>
      </w:pPr>
    </w:p>
    <w:p w:rsidR="00766AE2" w:rsidRPr="00D3207C" w:rsidRDefault="00766AE2" w:rsidP="00EE6724">
      <w:pPr>
        <w:spacing w:after="0" w:line="360" w:lineRule="auto"/>
        <w:ind w:left="720"/>
        <w:jc w:val="both"/>
        <w:outlineLvl w:val="4"/>
        <w:rPr>
          <w:rFonts w:ascii="Times New Roman" w:eastAsia="Times New Roman" w:hAnsi="Times New Roman"/>
          <w:b/>
          <w:bCs/>
          <w:sz w:val="24"/>
          <w:szCs w:val="24"/>
        </w:rPr>
      </w:pPr>
      <w:r w:rsidRPr="00D3207C">
        <w:rPr>
          <w:rFonts w:ascii="Times New Roman" w:eastAsia="Times New Roman" w:hAnsi="Times New Roman"/>
          <w:b/>
          <w:bCs/>
          <w:sz w:val="24"/>
          <w:szCs w:val="24"/>
        </w:rPr>
        <w:t xml:space="preserve">Evaluarea stării de conservare a speciei </w:t>
      </w:r>
      <w:r w:rsidRPr="00D3207C">
        <w:rPr>
          <w:rFonts w:ascii="Times New Roman" w:eastAsia="Times New Roman" w:hAnsi="Times New Roman"/>
          <w:b/>
          <w:bCs/>
          <w:i/>
          <w:sz w:val="24"/>
          <w:szCs w:val="24"/>
        </w:rPr>
        <w:t xml:space="preserve">Iris aphylla </w:t>
      </w:r>
      <w:r w:rsidRPr="0013087C">
        <w:rPr>
          <w:rFonts w:ascii="Times New Roman" w:eastAsia="Times New Roman" w:hAnsi="Times New Roman"/>
          <w:b/>
          <w:bCs/>
          <w:sz w:val="24"/>
          <w:szCs w:val="24"/>
        </w:rPr>
        <w:t>ssp.</w:t>
      </w:r>
      <w:r w:rsidRPr="00D3207C">
        <w:rPr>
          <w:rFonts w:ascii="Times New Roman" w:eastAsia="Times New Roman" w:hAnsi="Times New Roman"/>
          <w:b/>
          <w:bCs/>
          <w:i/>
          <w:sz w:val="24"/>
          <w:szCs w:val="24"/>
        </w:rPr>
        <w:t xml:space="preserve"> hungarica</w:t>
      </w:r>
      <w:r w:rsidR="0013087C">
        <w:rPr>
          <w:rFonts w:ascii="Times New Roman" w:eastAsia="Times New Roman" w:hAnsi="Times New Roman"/>
          <w:b/>
          <w:bCs/>
          <w:sz w:val="24"/>
          <w:szCs w:val="24"/>
        </w:rPr>
        <w:t xml:space="preserve"> din punct </w:t>
      </w:r>
      <w:r w:rsidRPr="00D3207C">
        <w:rPr>
          <w:rFonts w:ascii="Times New Roman" w:eastAsia="Times New Roman" w:hAnsi="Times New Roman"/>
          <w:b/>
          <w:bCs/>
          <w:sz w:val="24"/>
          <w:szCs w:val="24"/>
        </w:rPr>
        <w:t>de vedere al perspectivelor speciei</w:t>
      </w:r>
    </w:p>
    <w:p w:rsidR="00766AE2" w:rsidRPr="00D3207C" w:rsidRDefault="00513822" w:rsidP="00766AE2">
      <w:pPr>
        <w:tabs>
          <w:tab w:val="left" w:pos="2212"/>
          <w:tab w:val="right" w:pos="12962"/>
        </w:tabs>
        <w:spacing w:after="0" w:line="360" w:lineRule="auto"/>
        <w:ind w:left="72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ab/>
      </w:r>
      <w:r w:rsidRPr="00D3207C">
        <w:rPr>
          <w:rFonts w:ascii="Times New Roman" w:eastAsia="Times New Roman" w:hAnsi="Times New Roman"/>
          <w:b/>
          <w:bCs/>
          <w:iCs/>
          <w:sz w:val="24"/>
          <w:szCs w:val="24"/>
        </w:rPr>
        <w:tab/>
        <w:t>Tabelul nr. 1</w:t>
      </w:r>
      <w:r w:rsidR="004F66C2" w:rsidRPr="00D3207C">
        <w:rPr>
          <w:rFonts w:ascii="Times New Roman" w:eastAsia="Times New Roman" w:hAnsi="Times New Roman"/>
          <w:b/>
          <w:bCs/>
          <w:iCs/>
          <w:sz w:val="24"/>
          <w:szCs w:val="24"/>
        </w:rPr>
        <w:t>7</w:t>
      </w:r>
    </w:p>
    <w:tbl>
      <w:tblPr>
        <w:tblStyle w:val="TableGrid"/>
        <w:tblW w:w="12771" w:type="dxa"/>
        <w:tblInd w:w="378" w:type="dxa"/>
        <w:tblLook w:val="04A0" w:firstRow="1" w:lastRow="0" w:firstColumn="1" w:lastColumn="0" w:noHBand="0" w:noVBand="1"/>
      </w:tblPr>
      <w:tblGrid>
        <w:gridCol w:w="720"/>
        <w:gridCol w:w="6570"/>
        <w:gridCol w:w="5481"/>
      </w:tblGrid>
      <w:tr w:rsidR="00766AE2" w:rsidRPr="00D3207C" w:rsidTr="00EA2E21">
        <w:tc>
          <w:tcPr>
            <w:tcW w:w="720" w:type="dxa"/>
            <w:tcBorders>
              <w:bottom w:val="single" w:sz="4" w:space="0" w:color="auto"/>
            </w:tcBorders>
            <w:shd w:val="clear" w:color="auto" w:fill="auto"/>
          </w:tcPr>
          <w:p w:rsidR="00766AE2" w:rsidRPr="00D3207C" w:rsidRDefault="0013087C" w:rsidP="00EA2E21">
            <w:pPr>
              <w:widowControl w:val="0"/>
              <w:spacing w:after="0" w:line="360" w:lineRule="auto"/>
              <w:jc w:val="both"/>
              <w:rPr>
                <w:rFonts w:ascii="Times New Roman" w:hAnsi="Times New Roman"/>
                <w:b/>
                <w:sz w:val="24"/>
                <w:szCs w:val="24"/>
                <w:lang w:val="ro-RO"/>
              </w:rPr>
            </w:pPr>
            <w:r>
              <w:rPr>
                <w:rFonts w:ascii="Times New Roman" w:hAnsi="Times New Roman"/>
                <w:b/>
                <w:sz w:val="24"/>
                <w:szCs w:val="24"/>
                <w:lang w:val="ro-RO"/>
              </w:rPr>
              <w:t>Cod</w:t>
            </w:r>
          </w:p>
        </w:tc>
        <w:tc>
          <w:tcPr>
            <w:tcW w:w="657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Specie/Parametru</w:t>
            </w:r>
          </w:p>
        </w:tc>
        <w:tc>
          <w:tcPr>
            <w:tcW w:w="5481"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Descriere</w:t>
            </w:r>
          </w:p>
        </w:tc>
      </w:tr>
      <w:tr w:rsidR="00766AE2" w:rsidRPr="00D3207C" w:rsidTr="00EA2E21">
        <w:tc>
          <w:tcPr>
            <w:tcW w:w="720" w:type="dxa"/>
            <w:shd w:val="clear" w:color="auto" w:fill="auto"/>
          </w:tcPr>
          <w:p w:rsidR="00766AE2" w:rsidRPr="0013087C" w:rsidRDefault="00766AE2" w:rsidP="00EA2E21">
            <w:pPr>
              <w:widowControl w:val="0"/>
              <w:spacing w:after="0" w:line="360" w:lineRule="auto"/>
              <w:jc w:val="both"/>
              <w:rPr>
                <w:rFonts w:ascii="Times New Roman" w:hAnsi="Times New Roman"/>
                <w:b/>
                <w:sz w:val="24"/>
                <w:szCs w:val="24"/>
                <w:lang w:val="ro-RO"/>
              </w:rPr>
            </w:pPr>
            <w:r w:rsidRPr="0013087C">
              <w:rPr>
                <w:rFonts w:ascii="Times New Roman" w:hAnsi="Times New Roman"/>
                <w:b/>
                <w:sz w:val="24"/>
                <w:szCs w:val="24"/>
                <w:lang w:val="ro-RO"/>
              </w:rPr>
              <w:t>A.1</w:t>
            </w:r>
          </w:p>
        </w:tc>
        <w:tc>
          <w:tcPr>
            <w:tcW w:w="657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Specia</w:t>
            </w:r>
          </w:p>
        </w:tc>
        <w:tc>
          <w:tcPr>
            <w:tcW w:w="5481" w:type="dxa"/>
            <w:shd w:val="clear" w:color="auto" w:fill="auto"/>
          </w:tcPr>
          <w:p w:rsidR="00766AE2" w:rsidRPr="00D3207C" w:rsidRDefault="00766AE2" w:rsidP="00EA2E21">
            <w:pPr>
              <w:widowControl w:val="0"/>
              <w:spacing w:after="0" w:line="360" w:lineRule="auto"/>
              <w:jc w:val="both"/>
              <w:rPr>
                <w:rFonts w:ascii="Times New Roman" w:hAnsi="Times New Roman"/>
                <w:i/>
                <w:sz w:val="24"/>
                <w:szCs w:val="24"/>
                <w:lang w:val="ro-RO"/>
              </w:rPr>
            </w:pPr>
            <w:r w:rsidRPr="00D3207C">
              <w:rPr>
                <w:rFonts w:ascii="Times New Roman" w:hAnsi="Times New Roman"/>
                <w:i/>
                <w:sz w:val="24"/>
                <w:szCs w:val="24"/>
                <w:lang w:val="ro-RO"/>
              </w:rPr>
              <w:t xml:space="preserve">Iris aphylla </w:t>
            </w:r>
            <w:r w:rsidRPr="00D94900">
              <w:rPr>
                <w:rFonts w:ascii="Times New Roman" w:hAnsi="Times New Roman"/>
                <w:sz w:val="24"/>
                <w:szCs w:val="24"/>
                <w:lang w:val="ro-RO"/>
              </w:rPr>
              <w:t>ssp.</w:t>
            </w:r>
            <w:r w:rsidRPr="00D3207C">
              <w:rPr>
                <w:rFonts w:ascii="Times New Roman" w:hAnsi="Times New Roman"/>
                <w:i/>
                <w:sz w:val="24"/>
                <w:szCs w:val="24"/>
                <w:lang w:val="ro-RO"/>
              </w:rPr>
              <w:t xml:space="preserve"> hungarica</w:t>
            </w:r>
          </w:p>
        </w:tc>
      </w:tr>
      <w:tr w:rsidR="00766AE2" w:rsidRPr="00D3207C" w:rsidTr="00EA2E21">
        <w:tc>
          <w:tcPr>
            <w:tcW w:w="720" w:type="dxa"/>
            <w:shd w:val="clear" w:color="auto" w:fill="auto"/>
          </w:tcPr>
          <w:p w:rsidR="00766AE2" w:rsidRPr="0013087C" w:rsidRDefault="00766AE2" w:rsidP="00EA2E21">
            <w:pPr>
              <w:widowControl w:val="0"/>
              <w:spacing w:after="0" w:line="360" w:lineRule="auto"/>
              <w:jc w:val="both"/>
              <w:rPr>
                <w:rFonts w:ascii="Times New Roman" w:hAnsi="Times New Roman"/>
                <w:b/>
                <w:sz w:val="24"/>
                <w:szCs w:val="24"/>
                <w:lang w:val="ro-RO"/>
              </w:rPr>
            </w:pPr>
            <w:r w:rsidRPr="0013087C">
              <w:rPr>
                <w:rFonts w:ascii="Times New Roman" w:hAnsi="Times New Roman"/>
                <w:b/>
                <w:sz w:val="24"/>
                <w:szCs w:val="24"/>
                <w:lang w:val="ro-RO"/>
              </w:rPr>
              <w:t>A.2.</w:t>
            </w:r>
          </w:p>
        </w:tc>
        <w:tc>
          <w:tcPr>
            <w:tcW w:w="657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Tipul populaţiei speciei în aria naturală protejată</w:t>
            </w:r>
          </w:p>
        </w:tc>
        <w:tc>
          <w:tcPr>
            <w:tcW w:w="5481"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Populaţie permanentă - sedentară/rezidentă</w:t>
            </w:r>
          </w:p>
        </w:tc>
      </w:tr>
      <w:tr w:rsidR="00766AE2" w:rsidRPr="00D3207C" w:rsidTr="00EA2E21">
        <w:tc>
          <w:tcPr>
            <w:tcW w:w="720" w:type="dxa"/>
            <w:shd w:val="clear" w:color="auto" w:fill="auto"/>
          </w:tcPr>
          <w:p w:rsidR="00766AE2" w:rsidRPr="0013087C" w:rsidRDefault="00766AE2" w:rsidP="0022469A">
            <w:pPr>
              <w:widowControl w:val="0"/>
              <w:numPr>
                <w:ilvl w:val="0"/>
                <w:numId w:val="9"/>
              </w:numPr>
              <w:spacing w:after="0" w:line="360" w:lineRule="auto"/>
              <w:ind w:left="360"/>
              <w:jc w:val="both"/>
              <w:rPr>
                <w:rFonts w:ascii="Times New Roman" w:hAnsi="Times New Roman"/>
                <w:b/>
                <w:sz w:val="24"/>
                <w:szCs w:val="24"/>
                <w:lang w:val="ro-RO"/>
              </w:rPr>
            </w:pPr>
          </w:p>
        </w:tc>
        <w:tc>
          <w:tcPr>
            <w:tcW w:w="657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viitoare a mărimii populaţiei</w:t>
            </w:r>
          </w:p>
        </w:tc>
        <w:tc>
          <w:tcPr>
            <w:tcW w:w="5481"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tabilă</w:t>
            </w:r>
          </w:p>
        </w:tc>
      </w:tr>
      <w:tr w:rsidR="00766AE2" w:rsidRPr="00D3207C" w:rsidTr="00EA2E21">
        <w:tc>
          <w:tcPr>
            <w:tcW w:w="720" w:type="dxa"/>
            <w:tcBorders>
              <w:bottom w:val="single" w:sz="4" w:space="0" w:color="auto"/>
            </w:tcBorders>
            <w:shd w:val="clear" w:color="auto" w:fill="auto"/>
          </w:tcPr>
          <w:p w:rsidR="00766AE2" w:rsidRPr="0013087C" w:rsidRDefault="00766AE2" w:rsidP="0022469A">
            <w:pPr>
              <w:widowControl w:val="0"/>
              <w:numPr>
                <w:ilvl w:val="0"/>
                <w:numId w:val="9"/>
              </w:numPr>
              <w:spacing w:after="0" w:line="360" w:lineRule="auto"/>
              <w:ind w:left="360"/>
              <w:jc w:val="both"/>
              <w:rPr>
                <w:rFonts w:ascii="Times New Roman" w:hAnsi="Times New Roman"/>
                <w:b/>
                <w:sz w:val="24"/>
                <w:szCs w:val="24"/>
                <w:lang w:val="ro-RO"/>
              </w:rPr>
            </w:pPr>
          </w:p>
        </w:tc>
        <w:tc>
          <w:tcPr>
            <w:tcW w:w="657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Perspectivele speciei din punct de vedere al populaţiei</w:t>
            </w:r>
          </w:p>
        </w:tc>
        <w:tc>
          <w:tcPr>
            <w:tcW w:w="5481" w:type="dxa"/>
            <w:tcBorders>
              <w:bottom w:val="single" w:sz="4" w:space="0" w:color="auto"/>
            </w:tcBorders>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w:t>
            </w:r>
            <w:r w:rsidR="00766AE2" w:rsidRPr="00D3207C">
              <w:rPr>
                <w:rFonts w:ascii="Times New Roman" w:hAnsi="Times New Roman"/>
                <w:sz w:val="24"/>
                <w:szCs w:val="24"/>
                <w:lang w:val="ro-RO"/>
              </w:rPr>
              <w:t xml:space="preserve">erspective bune </w:t>
            </w:r>
          </w:p>
        </w:tc>
      </w:tr>
      <w:tr w:rsidR="00766AE2" w:rsidRPr="00D3207C" w:rsidTr="00EA2E21">
        <w:tc>
          <w:tcPr>
            <w:tcW w:w="720" w:type="dxa"/>
            <w:shd w:val="clear" w:color="auto" w:fill="auto"/>
          </w:tcPr>
          <w:p w:rsidR="00766AE2" w:rsidRPr="0013087C" w:rsidRDefault="00766AE2" w:rsidP="0022469A">
            <w:pPr>
              <w:widowControl w:val="0"/>
              <w:numPr>
                <w:ilvl w:val="0"/>
                <w:numId w:val="9"/>
              </w:numPr>
              <w:spacing w:after="0" w:line="360" w:lineRule="auto"/>
              <w:ind w:left="360"/>
              <w:jc w:val="both"/>
              <w:rPr>
                <w:rFonts w:ascii="Times New Roman" w:hAnsi="Times New Roman"/>
                <w:b/>
                <w:sz w:val="24"/>
                <w:szCs w:val="24"/>
                <w:lang w:val="ro-RO"/>
              </w:rPr>
            </w:pPr>
          </w:p>
        </w:tc>
        <w:tc>
          <w:tcPr>
            <w:tcW w:w="657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viitoare a suprafeţei habitatului speciei</w:t>
            </w:r>
          </w:p>
        </w:tc>
        <w:tc>
          <w:tcPr>
            <w:tcW w:w="5481"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tabilă</w:t>
            </w:r>
          </w:p>
        </w:tc>
      </w:tr>
      <w:tr w:rsidR="00766AE2" w:rsidRPr="00D3207C" w:rsidTr="00EA2E21">
        <w:tc>
          <w:tcPr>
            <w:tcW w:w="720" w:type="dxa"/>
            <w:shd w:val="clear" w:color="auto" w:fill="auto"/>
          </w:tcPr>
          <w:p w:rsidR="00766AE2" w:rsidRPr="0013087C" w:rsidRDefault="00766AE2" w:rsidP="0022469A">
            <w:pPr>
              <w:widowControl w:val="0"/>
              <w:numPr>
                <w:ilvl w:val="0"/>
                <w:numId w:val="9"/>
              </w:numPr>
              <w:spacing w:after="0" w:line="360" w:lineRule="auto"/>
              <w:ind w:left="360"/>
              <w:jc w:val="both"/>
              <w:rPr>
                <w:rFonts w:ascii="Times New Roman" w:hAnsi="Times New Roman"/>
                <w:b/>
                <w:sz w:val="24"/>
                <w:szCs w:val="24"/>
                <w:lang w:val="ro-RO"/>
              </w:rPr>
            </w:pPr>
          </w:p>
        </w:tc>
        <w:tc>
          <w:tcPr>
            <w:tcW w:w="657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Perspectivele speciei din punct de vedere al habitatului speciei</w:t>
            </w:r>
          </w:p>
        </w:tc>
        <w:tc>
          <w:tcPr>
            <w:tcW w:w="5481"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w:t>
            </w:r>
            <w:r w:rsidR="00766AE2" w:rsidRPr="00D3207C">
              <w:rPr>
                <w:rFonts w:ascii="Times New Roman" w:hAnsi="Times New Roman"/>
                <w:sz w:val="24"/>
                <w:szCs w:val="24"/>
                <w:lang w:val="ro-RO"/>
              </w:rPr>
              <w:t xml:space="preserve">erspective bune </w:t>
            </w:r>
          </w:p>
        </w:tc>
      </w:tr>
      <w:tr w:rsidR="00766AE2" w:rsidRPr="00D3207C" w:rsidTr="00EA2E21">
        <w:tc>
          <w:tcPr>
            <w:tcW w:w="720" w:type="dxa"/>
            <w:tcBorders>
              <w:bottom w:val="single" w:sz="4" w:space="0" w:color="auto"/>
            </w:tcBorders>
            <w:shd w:val="clear" w:color="auto" w:fill="auto"/>
          </w:tcPr>
          <w:p w:rsidR="00766AE2" w:rsidRPr="0013087C" w:rsidRDefault="00766AE2" w:rsidP="0022469A">
            <w:pPr>
              <w:widowControl w:val="0"/>
              <w:numPr>
                <w:ilvl w:val="0"/>
                <w:numId w:val="9"/>
              </w:numPr>
              <w:spacing w:after="0" w:line="360" w:lineRule="auto"/>
              <w:ind w:left="360"/>
              <w:jc w:val="both"/>
              <w:rPr>
                <w:rFonts w:ascii="Times New Roman" w:hAnsi="Times New Roman"/>
                <w:b/>
                <w:sz w:val="24"/>
                <w:szCs w:val="24"/>
                <w:lang w:val="ro-RO"/>
              </w:rPr>
            </w:pPr>
          </w:p>
        </w:tc>
        <w:tc>
          <w:tcPr>
            <w:tcW w:w="657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Perspectivele speciei în viitor</w:t>
            </w:r>
          </w:p>
        </w:tc>
        <w:tc>
          <w:tcPr>
            <w:tcW w:w="5481" w:type="dxa"/>
            <w:tcBorders>
              <w:bottom w:val="single" w:sz="4" w:space="0" w:color="auto"/>
            </w:tcBorders>
            <w:shd w:val="clear" w:color="auto" w:fill="auto"/>
          </w:tcPr>
          <w:p w:rsidR="00766AE2" w:rsidRPr="00D3207C" w:rsidDel="00A554B9"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w:t>
            </w:r>
            <w:r w:rsidR="00766AE2" w:rsidRPr="00D3207C">
              <w:rPr>
                <w:rFonts w:ascii="Times New Roman" w:hAnsi="Times New Roman"/>
                <w:sz w:val="24"/>
                <w:szCs w:val="24"/>
                <w:lang w:val="ro-RO"/>
              </w:rPr>
              <w:t>erspective bune</w:t>
            </w:r>
          </w:p>
        </w:tc>
      </w:tr>
      <w:tr w:rsidR="00766AE2" w:rsidRPr="00D3207C" w:rsidTr="00EA2E21">
        <w:tc>
          <w:tcPr>
            <w:tcW w:w="720" w:type="dxa"/>
            <w:shd w:val="clear" w:color="auto" w:fill="auto"/>
          </w:tcPr>
          <w:p w:rsidR="00766AE2" w:rsidRPr="0013087C" w:rsidRDefault="00766AE2" w:rsidP="0022469A">
            <w:pPr>
              <w:widowControl w:val="0"/>
              <w:numPr>
                <w:ilvl w:val="0"/>
                <w:numId w:val="9"/>
              </w:numPr>
              <w:spacing w:after="0" w:line="360" w:lineRule="auto"/>
              <w:ind w:left="360"/>
              <w:jc w:val="both"/>
              <w:rPr>
                <w:rFonts w:ascii="Times New Roman" w:hAnsi="Times New Roman"/>
                <w:b/>
                <w:sz w:val="24"/>
                <w:szCs w:val="24"/>
                <w:lang w:val="ro-RO"/>
              </w:rPr>
            </w:pPr>
          </w:p>
        </w:tc>
        <w:tc>
          <w:tcPr>
            <w:tcW w:w="657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Efectul cumulat al impacturilor asupra speciei în viitor</w:t>
            </w:r>
          </w:p>
        </w:tc>
        <w:tc>
          <w:tcPr>
            <w:tcW w:w="5481"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Scăzut</w:t>
            </w:r>
          </w:p>
        </w:tc>
      </w:tr>
      <w:tr w:rsidR="00766AE2" w:rsidRPr="00D3207C" w:rsidTr="00EA2E21">
        <w:tc>
          <w:tcPr>
            <w:tcW w:w="720" w:type="dxa"/>
            <w:shd w:val="clear" w:color="auto" w:fill="auto"/>
          </w:tcPr>
          <w:p w:rsidR="00766AE2" w:rsidRPr="0013087C" w:rsidRDefault="00766AE2" w:rsidP="0022469A">
            <w:pPr>
              <w:widowControl w:val="0"/>
              <w:numPr>
                <w:ilvl w:val="0"/>
                <w:numId w:val="9"/>
              </w:numPr>
              <w:spacing w:after="0" w:line="360" w:lineRule="auto"/>
              <w:ind w:left="360"/>
              <w:jc w:val="both"/>
              <w:rPr>
                <w:rFonts w:ascii="Times New Roman" w:hAnsi="Times New Roman"/>
                <w:b/>
                <w:sz w:val="24"/>
                <w:szCs w:val="24"/>
                <w:lang w:val="ro-RO"/>
              </w:rPr>
            </w:pPr>
          </w:p>
        </w:tc>
        <w:tc>
          <w:tcPr>
            <w:tcW w:w="657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Intensitatea presiunilor actuale asupra speciei </w:t>
            </w:r>
          </w:p>
        </w:tc>
        <w:tc>
          <w:tcPr>
            <w:tcW w:w="5481"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Scăzut</w:t>
            </w:r>
            <w:r w:rsidR="00CA4E67" w:rsidRPr="00D3207C">
              <w:rPr>
                <w:rFonts w:ascii="Times New Roman" w:hAnsi="Times New Roman"/>
                <w:sz w:val="24"/>
                <w:szCs w:val="24"/>
                <w:lang w:val="ro-RO"/>
              </w:rPr>
              <w:t>ă</w:t>
            </w:r>
          </w:p>
        </w:tc>
      </w:tr>
      <w:tr w:rsidR="00766AE2" w:rsidRPr="00D3207C" w:rsidTr="00EA2E21">
        <w:tc>
          <w:tcPr>
            <w:tcW w:w="720" w:type="dxa"/>
            <w:shd w:val="clear" w:color="auto" w:fill="auto"/>
          </w:tcPr>
          <w:p w:rsidR="00766AE2" w:rsidRPr="0013087C" w:rsidRDefault="00766AE2" w:rsidP="0022469A">
            <w:pPr>
              <w:widowControl w:val="0"/>
              <w:numPr>
                <w:ilvl w:val="0"/>
                <w:numId w:val="9"/>
              </w:numPr>
              <w:spacing w:after="0" w:line="360" w:lineRule="auto"/>
              <w:ind w:left="360"/>
              <w:jc w:val="both"/>
              <w:rPr>
                <w:rFonts w:ascii="Times New Roman" w:hAnsi="Times New Roman"/>
                <w:b/>
                <w:sz w:val="24"/>
                <w:szCs w:val="24"/>
                <w:lang w:val="ro-RO"/>
              </w:rPr>
            </w:pPr>
          </w:p>
        </w:tc>
        <w:tc>
          <w:tcPr>
            <w:tcW w:w="657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Intensitatea ameninţărilorviitoare asupra speciei</w:t>
            </w:r>
          </w:p>
        </w:tc>
        <w:tc>
          <w:tcPr>
            <w:tcW w:w="5481"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Scăzut</w:t>
            </w:r>
            <w:r w:rsidR="00CA4E67" w:rsidRPr="00D3207C">
              <w:rPr>
                <w:rFonts w:ascii="Times New Roman" w:hAnsi="Times New Roman"/>
                <w:sz w:val="24"/>
                <w:szCs w:val="24"/>
                <w:lang w:val="ro-RO"/>
              </w:rPr>
              <w:t>ă</w:t>
            </w:r>
          </w:p>
        </w:tc>
      </w:tr>
      <w:tr w:rsidR="00766AE2" w:rsidRPr="00D3207C" w:rsidTr="00EA2E21">
        <w:tc>
          <w:tcPr>
            <w:tcW w:w="720" w:type="dxa"/>
            <w:shd w:val="clear" w:color="auto" w:fill="auto"/>
          </w:tcPr>
          <w:p w:rsidR="00766AE2" w:rsidRPr="0013087C" w:rsidRDefault="00766AE2" w:rsidP="0022469A">
            <w:pPr>
              <w:widowControl w:val="0"/>
              <w:numPr>
                <w:ilvl w:val="0"/>
                <w:numId w:val="9"/>
              </w:numPr>
              <w:spacing w:after="0" w:line="360" w:lineRule="auto"/>
              <w:ind w:left="360"/>
              <w:jc w:val="both"/>
              <w:rPr>
                <w:rFonts w:ascii="Times New Roman" w:hAnsi="Times New Roman"/>
                <w:b/>
                <w:sz w:val="24"/>
                <w:szCs w:val="24"/>
                <w:lang w:val="ro-RO"/>
              </w:rPr>
            </w:pPr>
          </w:p>
        </w:tc>
        <w:tc>
          <w:tcPr>
            <w:tcW w:w="657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Viabilitatea pe termen lung a speciei</w:t>
            </w:r>
          </w:p>
        </w:tc>
        <w:tc>
          <w:tcPr>
            <w:tcW w:w="5481"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Viabilitatea pe termen lung a speciei este asigurată</w:t>
            </w:r>
          </w:p>
        </w:tc>
      </w:tr>
      <w:tr w:rsidR="00766AE2" w:rsidRPr="00D3207C" w:rsidTr="00EA2E21">
        <w:tc>
          <w:tcPr>
            <w:tcW w:w="720" w:type="dxa"/>
            <w:shd w:val="clear" w:color="auto" w:fill="auto"/>
          </w:tcPr>
          <w:p w:rsidR="00766AE2" w:rsidRPr="0013087C" w:rsidRDefault="00766AE2" w:rsidP="0022469A">
            <w:pPr>
              <w:widowControl w:val="0"/>
              <w:numPr>
                <w:ilvl w:val="0"/>
                <w:numId w:val="9"/>
              </w:numPr>
              <w:spacing w:after="0" w:line="360" w:lineRule="auto"/>
              <w:ind w:left="360"/>
              <w:jc w:val="both"/>
              <w:rPr>
                <w:rFonts w:ascii="Times New Roman" w:hAnsi="Times New Roman"/>
                <w:b/>
                <w:sz w:val="24"/>
                <w:szCs w:val="24"/>
                <w:lang w:val="ro-RO"/>
              </w:rPr>
            </w:pPr>
          </w:p>
        </w:tc>
        <w:tc>
          <w:tcPr>
            <w:tcW w:w="657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Starea de conservare din punct de vedere al perspectivelor speciei în viitor</w:t>
            </w:r>
          </w:p>
        </w:tc>
        <w:tc>
          <w:tcPr>
            <w:tcW w:w="5481" w:type="dxa"/>
            <w:shd w:val="clear" w:color="auto" w:fill="auto"/>
          </w:tcPr>
          <w:p w:rsidR="00766AE2" w:rsidRPr="00D3207C" w:rsidRDefault="0051382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w:t>
            </w:r>
            <w:r w:rsidR="00766AE2" w:rsidRPr="00D3207C">
              <w:rPr>
                <w:rFonts w:ascii="Times New Roman" w:hAnsi="Times New Roman"/>
                <w:sz w:val="24"/>
                <w:szCs w:val="24"/>
                <w:lang w:val="ro-RO"/>
              </w:rPr>
              <w:t xml:space="preserve">erspective bune </w:t>
            </w:r>
          </w:p>
        </w:tc>
      </w:tr>
    </w:tbl>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bookmarkStart w:id="64" w:name="_Toc327964164"/>
      <w:bookmarkStart w:id="65" w:name="_Toc329095587"/>
      <w:bookmarkStart w:id="66" w:name="_Toc331437339"/>
      <w:r w:rsidRPr="00D3207C">
        <w:rPr>
          <w:rFonts w:ascii="Times New Roman" w:eastAsia="Times New Roman" w:hAnsi="Times New Roman"/>
          <w:b/>
          <w:bCs/>
          <w:sz w:val="24"/>
          <w:szCs w:val="24"/>
        </w:rPr>
        <w:lastRenderedPageBreak/>
        <w:t>Evaluarea globală a speciei</w:t>
      </w:r>
      <w:bookmarkEnd w:id="64"/>
      <w:bookmarkEnd w:id="65"/>
      <w:bookmarkEnd w:id="66"/>
      <w:r w:rsidR="0013087C">
        <w:rPr>
          <w:rFonts w:ascii="Times New Roman" w:eastAsia="Times New Roman" w:hAnsi="Times New Roman"/>
          <w:b/>
          <w:bCs/>
          <w:sz w:val="24"/>
          <w:szCs w:val="24"/>
        </w:rPr>
        <w:t xml:space="preserve"> </w:t>
      </w:r>
      <w:r w:rsidRPr="00D3207C">
        <w:rPr>
          <w:rFonts w:ascii="Times New Roman" w:hAnsi="Times New Roman"/>
          <w:b/>
          <w:i/>
          <w:sz w:val="24"/>
          <w:szCs w:val="24"/>
        </w:rPr>
        <w:t xml:space="preserve">Iris aphylla </w:t>
      </w:r>
      <w:r w:rsidRPr="0013087C">
        <w:rPr>
          <w:rFonts w:ascii="Times New Roman" w:hAnsi="Times New Roman"/>
          <w:b/>
          <w:sz w:val="24"/>
          <w:szCs w:val="24"/>
        </w:rPr>
        <w:t>ssp.</w:t>
      </w:r>
      <w:r w:rsidRPr="00D3207C">
        <w:rPr>
          <w:rFonts w:ascii="Times New Roman" w:hAnsi="Times New Roman"/>
          <w:b/>
          <w:i/>
          <w:sz w:val="24"/>
          <w:szCs w:val="24"/>
        </w:rPr>
        <w:t xml:space="preserve"> hungarica</w:t>
      </w:r>
    </w:p>
    <w:p w:rsidR="00766AE2" w:rsidRPr="00D3207C" w:rsidRDefault="00766AE2" w:rsidP="00766AE2">
      <w:pPr>
        <w:spacing w:after="0" w:line="360" w:lineRule="auto"/>
        <w:ind w:left="72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T</w:t>
      </w:r>
      <w:r w:rsidR="00513822" w:rsidRPr="00D3207C">
        <w:rPr>
          <w:rFonts w:ascii="Times New Roman" w:eastAsia="Times New Roman" w:hAnsi="Times New Roman"/>
          <w:b/>
          <w:bCs/>
          <w:iCs/>
          <w:sz w:val="24"/>
          <w:szCs w:val="24"/>
        </w:rPr>
        <w:t>abelul nr. 1</w:t>
      </w:r>
      <w:r w:rsidR="004F66C2" w:rsidRPr="00D3207C">
        <w:rPr>
          <w:rFonts w:ascii="Times New Roman" w:eastAsia="Times New Roman" w:hAnsi="Times New Roman"/>
          <w:b/>
          <w:bCs/>
          <w:iCs/>
          <w:sz w:val="24"/>
          <w:szCs w:val="24"/>
        </w:rPr>
        <w:t>8</w:t>
      </w:r>
    </w:p>
    <w:tbl>
      <w:tblPr>
        <w:tblW w:w="12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570"/>
        <w:gridCol w:w="5377"/>
      </w:tblGrid>
      <w:tr w:rsidR="00766AE2" w:rsidRPr="00D3207C" w:rsidTr="00EA2E21">
        <w:tc>
          <w:tcPr>
            <w:tcW w:w="810" w:type="dxa"/>
            <w:tcBorders>
              <w:bottom w:val="single" w:sz="4" w:space="0" w:color="auto"/>
            </w:tcBorders>
            <w:shd w:val="clear" w:color="auto" w:fill="auto"/>
          </w:tcPr>
          <w:p w:rsidR="00766AE2" w:rsidRPr="00D3207C" w:rsidRDefault="0013087C" w:rsidP="00EA2E21">
            <w:pPr>
              <w:widowControl w:val="0"/>
              <w:spacing w:after="0" w:line="360" w:lineRule="auto"/>
              <w:jc w:val="both"/>
              <w:rPr>
                <w:rFonts w:ascii="Times New Roman" w:hAnsi="Times New Roman"/>
                <w:b/>
                <w:sz w:val="24"/>
                <w:szCs w:val="24"/>
              </w:rPr>
            </w:pPr>
            <w:r>
              <w:rPr>
                <w:rFonts w:ascii="Times New Roman" w:hAnsi="Times New Roman"/>
                <w:b/>
                <w:sz w:val="24"/>
                <w:szCs w:val="24"/>
              </w:rPr>
              <w:t>Cod</w:t>
            </w:r>
          </w:p>
        </w:tc>
        <w:tc>
          <w:tcPr>
            <w:tcW w:w="657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rPr>
            </w:pPr>
            <w:r w:rsidRPr="00D3207C">
              <w:rPr>
                <w:rFonts w:ascii="Times New Roman" w:hAnsi="Times New Roman"/>
                <w:b/>
                <w:sz w:val="24"/>
                <w:szCs w:val="24"/>
              </w:rPr>
              <w:t>Specie/Parametru</w:t>
            </w:r>
          </w:p>
        </w:tc>
        <w:tc>
          <w:tcPr>
            <w:tcW w:w="537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rPr>
            </w:pPr>
            <w:r w:rsidRPr="00D3207C">
              <w:rPr>
                <w:rFonts w:ascii="Times New Roman" w:hAnsi="Times New Roman"/>
                <w:b/>
                <w:sz w:val="24"/>
                <w:szCs w:val="24"/>
              </w:rPr>
              <w:t>Descriere</w:t>
            </w:r>
          </w:p>
        </w:tc>
      </w:tr>
      <w:tr w:rsidR="00766AE2" w:rsidRPr="00D3207C" w:rsidTr="00EA2E21">
        <w:tc>
          <w:tcPr>
            <w:tcW w:w="810" w:type="dxa"/>
            <w:shd w:val="clear" w:color="auto" w:fill="auto"/>
          </w:tcPr>
          <w:p w:rsidR="00766AE2" w:rsidRPr="0013087C" w:rsidRDefault="00766AE2" w:rsidP="00EA2E21">
            <w:pPr>
              <w:widowControl w:val="0"/>
              <w:spacing w:after="0" w:line="360" w:lineRule="auto"/>
              <w:jc w:val="both"/>
              <w:rPr>
                <w:rFonts w:ascii="Times New Roman" w:hAnsi="Times New Roman"/>
                <w:b/>
                <w:sz w:val="24"/>
                <w:szCs w:val="24"/>
              </w:rPr>
            </w:pPr>
            <w:r w:rsidRPr="0013087C">
              <w:rPr>
                <w:rFonts w:ascii="Times New Roman" w:hAnsi="Times New Roman"/>
                <w:b/>
                <w:sz w:val="24"/>
                <w:szCs w:val="24"/>
              </w:rPr>
              <w:t>A.1.</w:t>
            </w:r>
          </w:p>
        </w:tc>
        <w:tc>
          <w:tcPr>
            <w:tcW w:w="657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Specia</w:t>
            </w:r>
          </w:p>
        </w:tc>
        <w:tc>
          <w:tcPr>
            <w:tcW w:w="5377" w:type="dxa"/>
            <w:shd w:val="clear" w:color="auto" w:fill="auto"/>
          </w:tcPr>
          <w:p w:rsidR="00766AE2" w:rsidRPr="00D3207C" w:rsidRDefault="00766AE2" w:rsidP="00EA2E21">
            <w:pPr>
              <w:widowControl w:val="0"/>
              <w:spacing w:after="0" w:line="360" w:lineRule="auto"/>
              <w:jc w:val="both"/>
              <w:rPr>
                <w:rFonts w:ascii="Times New Roman" w:hAnsi="Times New Roman"/>
                <w:i/>
                <w:sz w:val="24"/>
                <w:szCs w:val="24"/>
              </w:rPr>
            </w:pPr>
            <w:r w:rsidRPr="00D3207C">
              <w:rPr>
                <w:rFonts w:ascii="Times New Roman" w:hAnsi="Times New Roman"/>
                <w:i/>
                <w:sz w:val="24"/>
                <w:szCs w:val="24"/>
              </w:rPr>
              <w:t xml:space="preserve">Iris aphylla </w:t>
            </w:r>
            <w:r w:rsidRPr="00F47101">
              <w:rPr>
                <w:rFonts w:ascii="Times New Roman" w:hAnsi="Times New Roman"/>
                <w:sz w:val="24"/>
                <w:szCs w:val="24"/>
              </w:rPr>
              <w:t>ssp.</w:t>
            </w:r>
            <w:r w:rsidRPr="00D3207C">
              <w:rPr>
                <w:rFonts w:ascii="Times New Roman" w:hAnsi="Times New Roman"/>
                <w:i/>
                <w:sz w:val="24"/>
                <w:szCs w:val="24"/>
              </w:rPr>
              <w:t xml:space="preserve"> hungarica </w:t>
            </w:r>
          </w:p>
        </w:tc>
      </w:tr>
      <w:tr w:rsidR="00766AE2" w:rsidRPr="00D3207C" w:rsidTr="00EA2E21">
        <w:tc>
          <w:tcPr>
            <w:tcW w:w="810" w:type="dxa"/>
            <w:shd w:val="clear" w:color="auto" w:fill="auto"/>
          </w:tcPr>
          <w:p w:rsidR="00766AE2" w:rsidRPr="0013087C" w:rsidRDefault="00766AE2" w:rsidP="00EA2E21">
            <w:pPr>
              <w:widowControl w:val="0"/>
              <w:spacing w:after="0" w:line="360" w:lineRule="auto"/>
              <w:jc w:val="both"/>
              <w:rPr>
                <w:rFonts w:ascii="Times New Roman" w:hAnsi="Times New Roman"/>
                <w:b/>
                <w:sz w:val="24"/>
                <w:szCs w:val="24"/>
              </w:rPr>
            </w:pPr>
            <w:r w:rsidRPr="0013087C">
              <w:rPr>
                <w:rFonts w:ascii="Times New Roman" w:hAnsi="Times New Roman"/>
                <w:b/>
                <w:sz w:val="24"/>
                <w:szCs w:val="24"/>
              </w:rPr>
              <w:t>A.2.</w:t>
            </w:r>
          </w:p>
        </w:tc>
        <w:tc>
          <w:tcPr>
            <w:tcW w:w="657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Tipul populaţiei speciei în aria naturală protejată</w:t>
            </w:r>
          </w:p>
        </w:tc>
        <w:tc>
          <w:tcPr>
            <w:tcW w:w="537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Populaţie permanentă - sedentară/rezidentă</w:t>
            </w:r>
          </w:p>
        </w:tc>
      </w:tr>
      <w:tr w:rsidR="00766AE2" w:rsidRPr="00D3207C" w:rsidTr="00EA2E21">
        <w:tc>
          <w:tcPr>
            <w:tcW w:w="810" w:type="dxa"/>
            <w:shd w:val="clear" w:color="auto" w:fill="auto"/>
          </w:tcPr>
          <w:p w:rsidR="00766AE2" w:rsidRPr="0013087C" w:rsidRDefault="00766AE2" w:rsidP="0022469A">
            <w:pPr>
              <w:widowControl w:val="0"/>
              <w:numPr>
                <w:ilvl w:val="0"/>
                <w:numId w:val="12"/>
              </w:numPr>
              <w:spacing w:after="0" w:line="360" w:lineRule="auto"/>
              <w:ind w:left="360"/>
              <w:jc w:val="both"/>
              <w:rPr>
                <w:rFonts w:ascii="Times New Roman" w:hAnsi="Times New Roman"/>
                <w:b/>
                <w:sz w:val="24"/>
                <w:szCs w:val="24"/>
              </w:rPr>
            </w:pPr>
          </w:p>
        </w:tc>
        <w:tc>
          <w:tcPr>
            <w:tcW w:w="657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Starea globală de conservare a speciei</w:t>
            </w:r>
          </w:p>
        </w:tc>
        <w:tc>
          <w:tcPr>
            <w:tcW w:w="537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F</w:t>
            </w:r>
            <w:r w:rsidR="00766AE2" w:rsidRPr="00D3207C">
              <w:rPr>
                <w:rFonts w:ascii="Times New Roman" w:hAnsi="Times New Roman"/>
                <w:sz w:val="24"/>
                <w:szCs w:val="24"/>
              </w:rPr>
              <w:t>avorabilă</w:t>
            </w:r>
          </w:p>
        </w:tc>
      </w:tr>
      <w:tr w:rsidR="00766AE2" w:rsidRPr="00D3207C" w:rsidTr="00EA2E21">
        <w:tc>
          <w:tcPr>
            <w:tcW w:w="810" w:type="dxa"/>
            <w:shd w:val="clear" w:color="auto" w:fill="auto"/>
          </w:tcPr>
          <w:p w:rsidR="00766AE2" w:rsidRPr="0013087C" w:rsidRDefault="00766AE2" w:rsidP="0022469A">
            <w:pPr>
              <w:widowControl w:val="0"/>
              <w:numPr>
                <w:ilvl w:val="0"/>
                <w:numId w:val="12"/>
              </w:numPr>
              <w:spacing w:after="0" w:line="360" w:lineRule="auto"/>
              <w:ind w:left="360"/>
              <w:jc w:val="both"/>
              <w:rPr>
                <w:rFonts w:ascii="Times New Roman" w:hAnsi="Times New Roman"/>
                <w:b/>
                <w:sz w:val="24"/>
                <w:szCs w:val="24"/>
              </w:rPr>
            </w:pPr>
          </w:p>
        </w:tc>
        <w:tc>
          <w:tcPr>
            <w:tcW w:w="657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Tendinţa stării globale de conservare a speciei</w:t>
            </w:r>
          </w:p>
        </w:tc>
        <w:tc>
          <w:tcPr>
            <w:tcW w:w="537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S</w:t>
            </w:r>
            <w:r w:rsidR="00766AE2" w:rsidRPr="00D3207C">
              <w:rPr>
                <w:rFonts w:ascii="Times New Roman" w:hAnsi="Times New Roman"/>
                <w:sz w:val="24"/>
                <w:szCs w:val="24"/>
              </w:rPr>
              <w:t>tabilă</w:t>
            </w:r>
          </w:p>
        </w:tc>
      </w:tr>
    </w:tbl>
    <w:p w:rsidR="00766AE2" w:rsidRPr="00D3207C" w:rsidRDefault="00766AE2" w:rsidP="00766AE2">
      <w:pPr>
        <w:spacing w:after="0" w:line="360" w:lineRule="auto"/>
        <w:jc w:val="both"/>
        <w:outlineLvl w:val="4"/>
        <w:rPr>
          <w:rFonts w:ascii="Times New Roman" w:eastAsia="Times New Roman" w:hAnsi="Times New Roman"/>
          <w:bCs/>
          <w:iCs/>
          <w:sz w:val="24"/>
          <w:szCs w:val="24"/>
        </w:rPr>
      </w:pPr>
    </w:p>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r w:rsidRPr="00D3207C">
        <w:rPr>
          <w:rFonts w:ascii="Times New Roman" w:eastAsia="Times New Roman" w:hAnsi="Times New Roman"/>
          <w:b/>
          <w:bCs/>
          <w:sz w:val="24"/>
          <w:szCs w:val="24"/>
        </w:rPr>
        <w:t xml:space="preserve">Evaluarea stării de conservare a speciei </w:t>
      </w:r>
      <w:r w:rsidRPr="00D3207C">
        <w:rPr>
          <w:rFonts w:ascii="Times New Roman" w:eastAsia="Times New Roman" w:hAnsi="Times New Roman"/>
          <w:b/>
          <w:bCs/>
          <w:i/>
          <w:sz w:val="24"/>
          <w:szCs w:val="24"/>
        </w:rPr>
        <w:t>Echium r</w:t>
      </w:r>
      <w:r w:rsidR="00B56DC3" w:rsidRPr="00D3207C">
        <w:rPr>
          <w:rFonts w:ascii="Times New Roman" w:eastAsia="Times New Roman" w:hAnsi="Times New Roman"/>
          <w:b/>
          <w:bCs/>
          <w:i/>
          <w:sz w:val="24"/>
          <w:szCs w:val="24"/>
        </w:rPr>
        <w:t>u</w:t>
      </w:r>
      <w:r w:rsidRPr="00D3207C">
        <w:rPr>
          <w:rFonts w:ascii="Times New Roman" w:eastAsia="Times New Roman" w:hAnsi="Times New Roman"/>
          <w:b/>
          <w:bCs/>
          <w:i/>
          <w:sz w:val="24"/>
          <w:szCs w:val="24"/>
        </w:rPr>
        <w:t>ssicum</w:t>
      </w:r>
      <w:r w:rsidRPr="00D3207C">
        <w:rPr>
          <w:rFonts w:ascii="Times New Roman" w:eastAsia="Times New Roman" w:hAnsi="Times New Roman"/>
          <w:b/>
          <w:bCs/>
          <w:sz w:val="24"/>
          <w:szCs w:val="24"/>
        </w:rPr>
        <w:t xml:space="preserve"> din punct de vedere al populaţiei speciei</w:t>
      </w:r>
    </w:p>
    <w:p w:rsidR="00766AE2" w:rsidRPr="00D3207C" w:rsidRDefault="00513822" w:rsidP="00766AE2">
      <w:pPr>
        <w:spacing w:after="0" w:line="360" w:lineRule="auto"/>
        <w:ind w:left="72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Tabelul nr. 1</w:t>
      </w:r>
      <w:r w:rsidR="004F66C2" w:rsidRPr="00D3207C">
        <w:rPr>
          <w:rFonts w:ascii="Times New Roman" w:eastAsia="Times New Roman" w:hAnsi="Times New Roman"/>
          <w:b/>
          <w:bCs/>
          <w:iCs/>
          <w:sz w:val="24"/>
          <w:szCs w:val="24"/>
        </w:rPr>
        <w:t>9</w:t>
      </w:r>
    </w:p>
    <w:tbl>
      <w:tblPr>
        <w:tblStyle w:val="TableGrid"/>
        <w:tblW w:w="12757" w:type="dxa"/>
        <w:tblInd w:w="392" w:type="dxa"/>
        <w:tblLayout w:type="fixed"/>
        <w:tblLook w:val="04A0" w:firstRow="1" w:lastRow="0" w:firstColumn="1" w:lastColumn="0" w:noHBand="0" w:noVBand="1"/>
      </w:tblPr>
      <w:tblGrid>
        <w:gridCol w:w="810"/>
        <w:gridCol w:w="6660"/>
        <w:gridCol w:w="5287"/>
      </w:tblGrid>
      <w:tr w:rsidR="00766AE2" w:rsidRPr="00D3207C" w:rsidTr="00EA2E21">
        <w:trPr>
          <w:tblHeader/>
        </w:trPr>
        <w:tc>
          <w:tcPr>
            <w:tcW w:w="810" w:type="dxa"/>
            <w:tcBorders>
              <w:bottom w:val="single" w:sz="4" w:space="0" w:color="auto"/>
            </w:tcBorders>
            <w:shd w:val="clear" w:color="auto" w:fill="auto"/>
          </w:tcPr>
          <w:p w:rsidR="00766AE2" w:rsidRPr="00D3207C" w:rsidRDefault="0013087C" w:rsidP="00EA2E21">
            <w:pPr>
              <w:widowControl w:val="0"/>
              <w:spacing w:after="0" w:line="360" w:lineRule="auto"/>
              <w:jc w:val="both"/>
              <w:rPr>
                <w:rFonts w:ascii="Times New Roman" w:hAnsi="Times New Roman"/>
                <w:b/>
                <w:sz w:val="24"/>
                <w:szCs w:val="24"/>
                <w:lang w:val="ro-RO"/>
              </w:rPr>
            </w:pPr>
            <w:r>
              <w:rPr>
                <w:rFonts w:ascii="Times New Roman" w:hAnsi="Times New Roman"/>
                <w:b/>
                <w:sz w:val="24"/>
                <w:szCs w:val="24"/>
                <w:lang w:val="ro-RO"/>
              </w:rPr>
              <w:t>Cod</w:t>
            </w:r>
          </w:p>
        </w:tc>
        <w:tc>
          <w:tcPr>
            <w:tcW w:w="666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Specie/Parametru</w:t>
            </w:r>
          </w:p>
        </w:tc>
        <w:tc>
          <w:tcPr>
            <w:tcW w:w="528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Descriere</w:t>
            </w:r>
          </w:p>
        </w:tc>
      </w:tr>
      <w:tr w:rsidR="00766AE2" w:rsidRPr="00D3207C" w:rsidTr="00EA2E21">
        <w:tc>
          <w:tcPr>
            <w:tcW w:w="810" w:type="dxa"/>
            <w:shd w:val="clear" w:color="auto" w:fill="auto"/>
          </w:tcPr>
          <w:p w:rsidR="00766AE2" w:rsidRPr="0013087C" w:rsidRDefault="00766AE2" w:rsidP="00EA2E21">
            <w:pPr>
              <w:spacing w:after="0" w:line="360" w:lineRule="auto"/>
              <w:jc w:val="both"/>
              <w:outlineLvl w:val="4"/>
              <w:rPr>
                <w:rFonts w:ascii="Times New Roman" w:eastAsia="Times New Roman" w:hAnsi="Times New Roman"/>
                <w:b/>
                <w:bCs/>
                <w:iCs/>
                <w:sz w:val="24"/>
                <w:szCs w:val="24"/>
                <w:lang w:val="ro-RO"/>
              </w:rPr>
            </w:pPr>
            <w:r w:rsidRPr="0013087C">
              <w:rPr>
                <w:rFonts w:ascii="Times New Roman" w:eastAsia="Times New Roman" w:hAnsi="Times New Roman"/>
                <w:b/>
                <w:bCs/>
                <w:iCs/>
                <w:sz w:val="24"/>
                <w:szCs w:val="24"/>
                <w:lang w:val="ro-RO"/>
              </w:rPr>
              <w:t>A.1</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Specia</w:t>
            </w:r>
          </w:p>
        </w:tc>
        <w:tc>
          <w:tcPr>
            <w:tcW w:w="5287" w:type="dxa"/>
            <w:shd w:val="clear" w:color="auto" w:fill="auto"/>
          </w:tcPr>
          <w:p w:rsidR="00766AE2" w:rsidRPr="00D3207C" w:rsidRDefault="00B56DC3" w:rsidP="00766AE2">
            <w:pPr>
              <w:widowControl w:val="0"/>
              <w:spacing w:after="0" w:line="360" w:lineRule="auto"/>
              <w:jc w:val="both"/>
              <w:rPr>
                <w:rFonts w:ascii="Times New Roman" w:hAnsi="Times New Roman"/>
                <w:i/>
                <w:sz w:val="24"/>
                <w:szCs w:val="24"/>
                <w:lang w:val="ro-RO"/>
              </w:rPr>
            </w:pPr>
            <w:r w:rsidRPr="00D3207C">
              <w:rPr>
                <w:rFonts w:ascii="Times New Roman" w:hAnsi="Times New Roman"/>
                <w:i/>
                <w:sz w:val="24"/>
                <w:szCs w:val="24"/>
                <w:lang w:val="ro-RO"/>
              </w:rPr>
              <w:t>Echium ru</w:t>
            </w:r>
            <w:r w:rsidR="00766AE2" w:rsidRPr="00D3207C">
              <w:rPr>
                <w:rFonts w:ascii="Times New Roman" w:hAnsi="Times New Roman"/>
                <w:i/>
                <w:sz w:val="24"/>
                <w:szCs w:val="24"/>
                <w:lang w:val="ro-RO"/>
              </w:rPr>
              <w:t>ssicum</w:t>
            </w:r>
          </w:p>
        </w:tc>
      </w:tr>
      <w:tr w:rsidR="00766AE2" w:rsidRPr="00D3207C" w:rsidTr="00EA2E21">
        <w:tc>
          <w:tcPr>
            <w:tcW w:w="810" w:type="dxa"/>
            <w:shd w:val="clear" w:color="auto" w:fill="auto"/>
          </w:tcPr>
          <w:p w:rsidR="00766AE2" w:rsidRPr="0013087C" w:rsidRDefault="00766AE2" w:rsidP="00EA2E21">
            <w:pPr>
              <w:spacing w:after="0" w:line="360" w:lineRule="auto"/>
              <w:jc w:val="both"/>
              <w:outlineLvl w:val="4"/>
              <w:rPr>
                <w:rFonts w:ascii="Times New Roman" w:eastAsia="Times New Roman" w:hAnsi="Times New Roman"/>
                <w:b/>
                <w:bCs/>
                <w:iCs/>
                <w:sz w:val="24"/>
                <w:szCs w:val="24"/>
                <w:lang w:val="ro-RO"/>
              </w:rPr>
            </w:pPr>
            <w:r w:rsidRPr="0013087C">
              <w:rPr>
                <w:rFonts w:ascii="Times New Roman" w:eastAsia="Times New Roman" w:hAnsi="Times New Roman"/>
                <w:b/>
                <w:bCs/>
                <w:iCs/>
                <w:sz w:val="24"/>
                <w:szCs w:val="24"/>
                <w:lang w:val="ro-RO"/>
              </w:rPr>
              <w:t>A.2</w:t>
            </w:r>
          </w:p>
        </w:tc>
        <w:tc>
          <w:tcPr>
            <w:tcW w:w="666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Statut de prezenţă temporală a speciilor</w:t>
            </w:r>
          </w:p>
        </w:tc>
        <w:tc>
          <w:tcPr>
            <w:tcW w:w="528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Populaţie permanentă - sedentară/rezidentă</w:t>
            </w:r>
          </w:p>
        </w:tc>
      </w:tr>
      <w:tr w:rsidR="00766AE2" w:rsidRPr="00D3207C" w:rsidTr="00EA2E21">
        <w:tc>
          <w:tcPr>
            <w:tcW w:w="810" w:type="dxa"/>
            <w:shd w:val="clear" w:color="auto" w:fill="auto"/>
          </w:tcPr>
          <w:p w:rsidR="00766AE2" w:rsidRPr="0013087C" w:rsidRDefault="00766AE2" w:rsidP="00EA2E21">
            <w:pPr>
              <w:spacing w:after="0" w:line="360" w:lineRule="auto"/>
              <w:jc w:val="both"/>
              <w:outlineLvl w:val="4"/>
              <w:rPr>
                <w:rFonts w:ascii="Times New Roman" w:eastAsia="Times New Roman" w:hAnsi="Times New Roman"/>
                <w:b/>
                <w:bCs/>
                <w:iCs/>
                <w:sz w:val="24"/>
                <w:szCs w:val="24"/>
                <w:lang w:val="ro-RO"/>
              </w:rPr>
            </w:pPr>
            <w:r w:rsidRPr="0013087C">
              <w:rPr>
                <w:rFonts w:ascii="Times New Roman" w:eastAsia="Times New Roman" w:hAnsi="Times New Roman"/>
                <w:b/>
                <w:bCs/>
                <w:iCs/>
                <w:sz w:val="24"/>
                <w:szCs w:val="24"/>
                <w:lang w:val="ro-RO"/>
              </w:rPr>
              <w:t>A.3</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Mărimea populaţiei speciei în aria naturală protejată</w:t>
            </w:r>
          </w:p>
        </w:tc>
        <w:tc>
          <w:tcPr>
            <w:tcW w:w="528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25</w:t>
            </w:r>
            <w:r w:rsidR="004B32FC">
              <w:rPr>
                <w:rFonts w:ascii="Times New Roman" w:hAnsi="Times New Roman"/>
                <w:sz w:val="24"/>
                <w:szCs w:val="24"/>
                <w:lang w:val="ro-RO"/>
              </w:rPr>
              <w:t xml:space="preserve"> </w:t>
            </w:r>
            <w:r w:rsidRPr="00D3207C">
              <w:rPr>
                <w:rFonts w:ascii="Times New Roman" w:hAnsi="Times New Roman"/>
                <w:sz w:val="24"/>
                <w:szCs w:val="24"/>
                <w:lang w:val="ro-RO"/>
              </w:rPr>
              <w:t>-</w:t>
            </w:r>
            <w:r w:rsidR="004B32FC">
              <w:rPr>
                <w:rFonts w:ascii="Times New Roman" w:hAnsi="Times New Roman"/>
                <w:sz w:val="24"/>
                <w:szCs w:val="24"/>
                <w:lang w:val="ro-RO"/>
              </w:rPr>
              <w:t xml:space="preserve"> </w:t>
            </w:r>
            <w:r w:rsidRPr="00D3207C">
              <w:rPr>
                <w:rFonts w:ascii="Times New Roman" w:hAnsi="Times New Roman"/>
                <w:sz w:val="24"/>
                <w:szCs w:val="24"/>
                <w:lang w:val="ro-RO"/>
              </w:rPr>
              <w:t xml:space="preserve">30 indivizi </w:t>
            </w:r>
          </w:p>
        </w:tc>
      </w:tr>
      <w:tr w:rsidR="00766AE2" w:rsidRPr="00D3207C" w:rsidTr="00EA2E21">
        <w:tc>
          <w:tcPr>
            <w:tcW w:w="810" w:type="dxa"/>
            <w:shd w:val="clear" w:color="auto" w:fill="auto"/>
          </w:tcPr>
          <w:p w:rsidR="00766AE2" w:rsidRPr="0013087C" w:rsidRDefault="00766AE2" w:rsidP="00EA2E21">
            <w:pPr>
              <w:spacing w:after="0" w:line="360" w:lineRule="auto"/>
              <w:jc w:val="both"/>
              <w:outlineLvl w:val="4"/>
              <w:rPr>
                <w:rFonts w:ascii="Times New Roman" w:eastAsia="Times New Roman" w:hAnsi="Times New Roman"/>
                <w:b/>
                <w:bCs/>
                <w:iCs/>
                <w:sz w:val="24"/>
                <w:szCs w:val="24"/>
                <w:lang w:val="ro-RO"/>
              </w:rPr>
            </w:pPr>
            <w:r w:rsidRPr="0013087C">
              <w:rPr>
                <w:rFonts w:ascii="Times New Roman" w:eastAsia="Times New Roman" w:hAnsi="Times New Roman"/>
                <w:b/>
                <w:bCs/>
                <w:iCs/>
                <w:sz w:val="24"/>
                <w:szCs w:val="24"/>
                <w:lang w:val="ro-RO"/>
              </w:rPr>
              <w:t>A.4</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Calitatea datelor referitoare la populaţia speciei din aria naturală protejată </w:t>
            </w:r>
          </w:p>
        </w:tc>
        <w:tc>
          <w:tcPr>
            <w:tcW w:w="528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Bună</w:t>
            </w:r>
          </w:p>
        </w:tc>
      </w:tr>
      <w:tr w:rsidR="00766AE2" w:rsidRPr="00D3207C" w:rsidTr="00EA2E21">
        <w:tc>
          <w:tcPr>
            <w:tcW w:w="810" w:type="dxa"/>
            <w:shd w:val="clear" w:color="auto" w:fill="auto"/>
          </w:tcPr>
          <w:p w:rsidR="00766AE2" w:rsidRPr="0013087C" w:rsidRDefault="0013087C" w:rsidP="00EA2E21">
            <w:pPr>
              <w:spacing w:after="0" w:line="360" w:lineRule="auto"/>
              <w:jc w:val="both"/>
              <w:outlineLvl w:val="4"/>
              <w:rPr>
                <w:rFonts w:ascii="Times New Roman" w:eastAsia="Times New Roman" w:hAnsi="Times New Roman"/>
                <w:b/>
                <w:bCs/>
                <w:iCs/>
                <w:sz w:val="24"/>
                <w:szCs w:val="24"/>
                <w:lang w:val="ro-RO"/>
              </w:rPr>
            </w:pPr>
            <w:r>
              <w:rPr>
                <w:rFonts w:ascii="Times New Roman" w:eastAsia="Times New Roman" w:hAnsi="Times New Roman"/>
                <w:b/>
                <w:bCs/>
                <w:iCs/>
                <w:sz w:val="24"/>
                <w:szCs w:val="24"/>
                <w:lang w:val="ro-RO"/>
              </w:rPr>
              <w:t>A.5</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Raportul dintre mărimea populaţiei speciei în aria naturală protejată şi mărimea populaţiei naţionale</w:t>
            </w:r>
          </w:p>
        </w:tc>
        <w:tc>
          <w:tcPr>
            <w:tcW w:w="528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0</w:t>
            </w:r>
            <w:r w:rsidR="004B32FC">
              <w:rPr>
                <w:rFonts w:ascii="Times New Roman" w:hAnsi="Times New Roman"/>
                <w:sz w:val="24"/>
                <w:szCs w:val="24"/>
                <w:lang w:val="ro-RO"/>
              </w:rPr>
              <w:t xml:space="preserve"> </w:t>
            </w:r>
            <w:r w:rsidRPr="00D3207C">
              <w:rPr>
                <w:rFonts w:ascii="Times New Roman" w:hAnsi="Times New Roman"/>
                <w:sz w:val="24"/>
                <w:szCs w:val="24"/>
                <w:lang w:val="ro-RO"/>
              </w:rPr>
              <w:t>-</w:t>
            </w:r>
            <w:r w:rsidR="004B32FC">
              <w:rPr>
                <w:rFonts w:ascii="Times New Roman" w:hAnsi="Times New Roman"/>
                <w:sz w:val="24"/>
                <w:szCs w:val="24"/>
                <w:lang w:val="ro-RO"/>
              </w:rPr>
              <w:t xml:space="preserve"> </w:t>
            </w:r>
            <w:r w:rsidRPr="00D3207C">
              <w:rPr>
                <w:rFonts w:ascii="Times New Roman" w:hAnsi="Times New Roman"/>
                <w:sz w:val="24"/>
                <w:szCs w:val="24"/>
                <w:lang w:val="ro-RO"/>
              </w:rPr>
              <w:t>2 %</w:t>
            </w:r>
          </w:p>
        </w:tc>
      </w:tr>
      <w:tr w:rsidR="00766AE2" w:rsidRPr="00D3207C" w:rsidTr="00EA2E21">
        <w:tc>
          <w:tcPr>
            <w:tcW w:w="810" w:type="dxa"/>
            <w:shd w:val="clear" w:color="auto" w:fill="auto"/>
          </w:tcPr>
          <w:p w:rsidR="00766AE2" w:rsidRPr="0013087C" w:rsidRDefault="0013087C" w:rsidP="00EA2E21">
            <w:pPr>
              <w:spacing w:after="0" w:line="360" w:lineRule="auto"/>
              <w:jc w:val="both"/>
              <w:outlineLvl w:val="4"/>
              <w:rPr>
                <w:rFonts w:ascii="Times New Roman" w:eastAsia="Times New Roman" w:hAnsi="Times New Roman"/>
                <w:b/>
                <w:bCs/>
                <w:iCs/>
                <w:sz w:val="24"/>
                <w:szCs w:val="24"/>
                <w:lang w:val="ro-RO"/>
              </w:rPr>
            </w:pPr>
            <w:r>
              <w:rPr>
                <w:rFonts w:ascii="Times New Roman" w:eastAsia="Times New Roman" w:hAnsi="Times New Roman"/>
                <w:b/>
                <w:bCs/>
                <w:iCs/>
                <w:sz w:val="24"/>
                <w:szCs w:val="24"/>
                <w:lang w:val="ro-RO"/>
              </w:rPr>
              <w:t>A.6</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Mărimea populaţiei speciei în aria naturală protejată comparata cu mărimea populaţiei naţionale</w:t>
            </w:r>
          </w:p>
        </w:tc>
        <w:tc>
          <w:tcPr>
            <w:tcW w:w="528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Nesemnificativă</w:t>
            </w:r>
          </w:p>
        </w:tc>
      </w:tr>
      <w:tr w:rsidR="00766AE2" w:rsidRPr="00D3207C" w:rsidTr="00EA2E21">
        <w:tc>
          <w:tcPr>
            <w:tcW w:w="810" w:type="dxa"/>
            <w:shd w:val="clear" w:color="auto" w:fill="auto"/>
          </w:tcPr>
          <w:p w:rsidR="00766AE2" w:rsidRPr="0013087C" w:rsidRDefault="0013087C" w:rsidP="00EA2E21">
            <w:pPr>
              <w:spacing w:after="0" w:line="360" w:lineRule="auto"/>
              <w:jc w:val="both"/>
              <w:outlineLvl w:val="4"/>
              <w:rPr>
                <w:rFonts w:ascii="Times New Roman" w:eastAsia="Times New Roman" w:hAnsi="Times New Roman"/>
                <w:b/>
                <w:bCs/>
                <w:iCs/>
                <w:sz w:val="24"/>
                <w:szCs w:val="24"/>
                <w:lang w:val="ro-RO"/>
              </w:rPr>
            </w:pPr>
            <w:r>
              <w:rPr>
                <w:rFonts w:ascii="Times New Roman" w:eastAsia="Times New Roman" w:hAnsi="Times New Roman"/>
                <w:b/>
                <w:bCs/>
                <w:iCs/>
                <w:sz w:val="24"/>
                <w:szCs w:val="24"/>
                <w:lang w:val="ro-RO"/>
              </w:rPr>
              <w:t>A.7</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Mărimea reevaluată a populaţiei estimate în planul de management anterior</w:t>
            </w:r>
          </w:p>
        </w:tc>
        <w:tc>
          <w:tcPr>
            <w:tcW w:w="5287" w:type="dxa"/>
            <w:shd w:val="clear" w:color="auto" w:fill="auto"/>
          </w:tcPr>
          <w:p w:rsidR="00766AE2" w:rsidRPr="00D3207C" w:rsidRDefault="00CA4E67"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30 indivizi</w:t>
            </w:r>
          </w:p>
        </w:tc>
      </w:tr>
      <w:tr w:rsidR="00766AE2" w:rsidRPr="00D3207C" w:rsidTr="00EA2E21">
        <w:tc>
          <w:tcPr>
            <w:tcW w:w="810" w:type="dxa"/>
            <w:shd w:val="clear" w:color="auto" w:fill="auto"/>
          </w:tcPr>
          <w:p w:rsidR="00766AE2" w:rsidRPr="004B32FC" w:rsidRDefault="00766AE2" w:rsidP="00EA2E21">
            <w:pPr>
              <w:spacing w:after="0" w:line="360" w:lineRule="auto"/>
              <w:jc w:val="both"/>
              <w:outlineLvl w:val="4"/>
              <w:rPr>
                <w:rFonts w:ascii="Times New Roman" w:eastAsia="Times New Roman" w:hAnsi="Times New Roman"/>
                <w:b/>
                <w:bCs/>
                <w:iCs/>
                <w:sz w:val="24"/>
                <w:szCs w:val="24"/>
                <w:lang w:val="ro-RO"/>
              </w:rPr>
            </w:pPr>
            <w:r w:rsidRPr="004B32FC">
              <w:rPr>
                <w:rFonts w:ascii="Times New Roman" w:eastAsia="Times New Roman" w:hAnsi="Times New Roman"/>
                <w:b/>
                <w:bCs/>
                <w:iCs/>
                <w:sz w:val="24"/>
                <w:szCs w:val="24"/>
                <w:lang w:val="ro-RO"/>
              </w:rPr>
              <w:lastRenderedPageBreak/>
              <w:t>A.7</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actuală a mărimii populaţiei speciei</w:t>
            </w:r>
          </w:p>
        </w:tc>
        <w:tc>
          <w:tcPr>
            <w:tcW w:w="528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tabilă</w:t>
            </w:r>
          </w:p>
        </w:tc>
      </w:tr>
      <w:tr w:rsidR="00766AE2" w:rsidRPr="00D3207C" w:rsidTr="00EA2E21">
        <w:tc>
          <w:tcPr>
            <w:tcW w:w="810" w:type="dxa"/>
            <w:shd w:val="clear" w:color="auto" w:fill="auto"/>
          </w:tcPr>
          <w:p w:rsidR="00766AE2" w:rsidRPr="004B32FC" w:rsidRDefault="00766AE2" w:rsidP="00EA2E21">
            <w:pPr>
              <w:spacing w:after="0" w:line="360" w:lineRule="auto"/>
              <w:jc w:val="both"/>
              <w:outlineLvl w:val="4"/>
              <w:rPr>
                <w:rFonts w:ascii="Times New Roman" w:eastAsia="Times New Roman" w:hAnsi="Times New Roman"/>
                <w:b/>
                <w:bCs/>
                <w:iCs/>
                <w:sz w:val="24"/>
                <w:szCs w:val="24"/>
                <w:lang w:val="ro-RO"/>
              </w:rPr>
            </w:pPr>
            <w:r w:rsidRPr="004B32FC">
              <w:rPr>
                <w:rFonts w:ascii="Times New Roman" w:eastAsia="Times New Roman" w:hAnsi="Times New Roman"/>
                <w:b/>
                <w:bCs/>
                <w:iCs/>
                <w:sz w:val="24"/>
                <w:szCs w:val="24"/>
                <w:lang w:val="ro-RO"/>
              </w:rPr>
              <w:t>A.8</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Calitatea datelor privind tendinţa actuală a mărimii populaţiei speciei</w:t>
            </w:r>
          </w:p>
        </w:tc>
        <w:tc>
          <w:tcPr>
            <w:tcW w:w="528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Bună</w:t>
            </w:r>
          </w:p>
        </w:tc>
      </w:tr>
      <w:tr w:rsidR="00766AE2" w:rsidRPr="00D3207C" w:rsidTr="00EA2E21">
        <w:tc>
          <w:tcPr>
            <w:tcW w:w="810" w:type="dxa"/>
            <w:shd w:val="clear" w:color="auto" w:fill="auto"/>
          </w:tcPr>
          <w:p w:rsidR="00766AE2" w:rsidRPr="004B32FC" w:rsidRDefault="00766AE2" w:rsidP="00EA2E21">
            <w:pPr>
              <w:spacing w:after="0" w:line="360" w:lineRule="auto"/>
              <w:jc w:val="both"/>
              <w:outlineLvl w:val="4"/>
              <w:rPr>
                <w:rFonts w:ascii="Times New Roman" w:eastAsia="Times New Roman" w:hAnsi="Times New Roman"/>
                <w:b/>
                <w:bCs/>
                <w:iCs/>
                <w:sz w:val="24"/>
                <w:szCs w:val="24"/>
                <w:lang w:val="ro-RO"/>
              </w:rPr>
            </w:pPr>
            <w:r w:rsidRPr="004B32FC">
              <w:rPr>
                <w:rFonts w:ascii="Times New Roman" w:eastAsia="Times New Roman" w:hAnsi="Times New Roman"/>
                <w:b/>
                <w:bCs/>
                <w:iCs/>
                <w:sz w:val="24"/>
                <w:szCs w:val="24"/>
                <w:lang w:val="ro-RO"/>
              </w:rPr>
              <w:t>A.9</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Structura populaţiei speciei</w:t>
            </w:r>
          </w:p>
        </w:tc>
        <w:tc>
          <w:tcPr>
            <w:tcW w:w="528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Nu există date privind structura populaţiei</w:t>
            </w:r>
          </w:p>
        </w:tc>
      </w:tr>
      <w:tr w:rsidR="00766AE2" w:rsidRPr="00D3207C" w:rsidTr="00EA2E21">
        <w:tc>
          <w:tcPr>
            <w:tcW w:w="810" w:type="dxa"/>
            <w:shd w:val="clear" w:color="auto" w:fill="auto"/>
          </w:tcPr>
          <w:p w:rsidR="00766AE2" w:rsidRPr="004B32FC" w:rsidRDefault="00766AE2" w:rsidP="00EA2E21">
            <w:pPr>
              <w:spacing w:after="0" w:line="360" w:lineRule="auto"/>
              <w:jc w:val="both"/>
              <w:outlineLvl w:val="4"/>
              <w:rPr>
                <w:rFonts w:ascii="Times New Roman" w:eastAsia="Times New Roman" w:hAnsi="Times New Roman"/>
                <w:b/>
                <w:bCs/>
                <w:iCs/>
                <w:sz w:val="24"/>
                <w:szCs w:val="24"/>
                <w:lang w:val="ro-RO"/>
              </w:rPr>
            </w:pPr>
            <w:r w:rsidRPr="004B32FC">
              <w:rPr>
                <w:rFonts w:ascii="Times New Roman" w:eastAsia="Times New Roman" w:hAnsi="Times New Roman"/>
                <w:b/>
                <w:bCs/>
                <w:iCs/>
                <w:sz w:val="24"/>
                <w:szCs w:val="24"/>
                <w:lang w:val="ro-RO"/>
              </w:rPr>
              <w:t>A.10</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Starea de conservare din punct de vedere al populaţiei speciei</w:t>
            </w:r>
          </w:p>
        </w:tc>
        <w:tc>
          <w:tcPr>
            <w:tcW w:w="528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F</w:t>
            </w:r>
            <w:r w:rsidR="00766AE2" w:rsidRPr="00D3207C">
              <w:rPr>
                <w:rFonts w:ascii="Times New Roman" w:hAnsi="Times New Roman"/>
                <w:sz w:val="24"/>
                <w:szCs w:val="24"/>
                <w:lang w:val="ro-RO"/>
              </w:rPr>
              <w:t>avorabilă</w:t>
            </w:r>
          </w:p>
        </w:tc>
      </w:tr>
      <w:tr w:rsidR="00766AE2" w:rsidRPr="00D3207C" w:rsidTr="00EA2E21">
        <w:tc>
          <w:tcPr>
            <w:tcW w:w="810" w:type="dxa"/>
          </w:tcPr>
          <w:p w:rsidR="00766AE2" w:rsidRPr="004B32FC" w:rsidRDefault="00766AE2" w:rsidP="00EA2E21">
            <w:pPr>
              <w:spacing w:after="0" w:line="360" w:lineRule="auto"/>
              <w:jc w:val="both"/>
              <w:outlineLvl w:val="4"/>
              <w:rPr>
                <w:rFonts w:ascii="Times New Roman" w:eastAsia="Times New Roman" w:hAnsi="Times New Roman"/>
                <w:b/>
                <w:bCs/>
                <w:iCs/>
                <w:sz w:val="24"/>
                <w:szCs w:val="24"/>
                <w:lang w:val="ro-RO"/>
              </w:rPr>
            </w:pPr>
            <w:r w:rsidRPr="004B32FC">
              <w:rPr>
                <w:rFonts w:ascii="Times New Roman" w:eastAsia="Times New Roman" w:hAnsi="Times New Roman"/>
                <w:b/>
                <w:bCs/>
                <w:iCs/>
                <w:sz w:val="24"/>
                <w:szCs w:val="24"/>
                <w:lang w:val="ro-RO"/>
              </w:rPr>
              <w:t>A.11</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Del="00C10FA8"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stării de conservare din punct de vedere al populaţiei speciei</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Del="00C10FA8" w:rsidRDefault="001B7DA2" w:rsidP="00EA2E21">
            <w:pPr>
              <w:widowControl w:val="0"/>
              <w:spacing w:after="0" w:line="360" w:lineRule="auto"/>
              <w:jc w:val="both"/>
              <w:rPr>
                <w:rFonts w:ascii="Times New Roman" w:hAnsi="Times New Roman"/>
                <w:i/>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tabilă</w:t>
            </w:r>
          </w:p>
        </w:tc>
      </w:tr>
    </w:tbl>
    <w:p w:rsidR="00766AE2" w:rsidRPr="00D3207C" w:rsidRDefault="00766AE2" w:rsidP="00766AE2">
      <w:pPr>
        <w:keepNext/>
        <w:spacing w:after="0" w:line="360" w:lineRule="auto"/>
        <w:jc w:val="both"/>
        <w:outlineLvl w:val="2"/>
        <w:rPr>
          <w:rFonts w:ascii="Times New Roman" w:eastAsia="Times New Roman" w:hAnsi="Times New Roman"/>
          <w:b/>
          <w:bCs/>
          <w:sz w:val="24"/>
          <w:szCs w:val="24"/>
        </w:rPr>
      </w:pPr>
    </w:p>
    <w:p w:rsidR="00766AE2" w:rsidRPr="00D3207C" w:rsidRDefault="00766AE2" w:rsidP="00766AE2">
      <w:pPr>
        <w:keepNext/>
        <w:spacing w:after="0" w:line="360" w:lineRule="auto"/>
        <w:jc w:val="center"/>
        <w:outlineLvl w:val="2"/>
        <w:rPr>
          <w:rFonts w:ascii="Times New Roman" w:eastAsia="Times New Roman" w:hAnsi="Times New Roman"/>
          <w:bCs/>
          <w:sz w:val="24"/>
          <w:szCs w:val="24"/>
        </w:rPr>
      </w:pPr>
      <w:r w:rsidRPr="00D3207C">
        <w:rPr>
          <w:rFonts w:ascii="Times New Roman" w:eastAsia="Times New Roman" w:hAnsi="Times New Roman"/>
          <w:b/>
          <w:bCs/>
          <w:sz w:val="24"/>
          <w:szCs w:val="24"/>
        </w:rPr>
        <w:t xml:space="preserve">Evaluarea stării de conservare a speciei </w:t>
      </w:r>
      <w:r w:rsidR="00B56DC3" w:rsidRPr="00D3207C">
        <w:rPr>
          <w:rFonts w:ascii="Times New Roman" w:eastAsia="Times New Roman" w:hAnsi="Times New Roman"/>
          <w:b/>
          <w:bCs/>
          <w:i/>
          <w:sz w:val="24"/>
          <w:szCs w:val="24"/>
        </w:rPr>
        <w:t>Echium ru</w:t>
      </w:r>
      <w:r w:rsidRPr="00D3207C">
        <w:rPr>
          <w:rFonts w:ascii="Times New Roman" w:eastAsia="Times New Roman" w:hAnsi="Times New Roman"/>
          <w:b/>
          <w:bCs/>
          <w:i/>
          <w:sz w:val="24"/>
          <w:szCs w:val="24"/>
        </w:rPr>
        <w:t>ssicum</w:t>
      </w:r>
      <w:r w:rsidRPr="00D3207C">
        <w:rPr>
          <w:rFonts w:ascii="Times New Roman" w:eastAsia="Times New Roman" w:hAnsi="Times New Roman"/>
          <w:b/>
          <w:bCs/>
          <w:sz w:val="24"/>
          <w:szCs w:val="24"/>
        </w:rPr>
        <w:t xml:space="preserve"> din punctul de vedere al habitatului speciei</w:t>
      </w:r>
    </w:p>
    <w:p w:rsidR="00766AE2" w:rsidRPr="00D3207C" w:rsidRDefault="004F66C2" w:rsidP="00766AE2">
      <w:pPr>
        <w:spacing w:after="0" w:line="360" w:lineRule="auto"/>
        <w:ind w:left="27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Tabelul nr. 20</w:t>
      </w:r>
    </w:p>
    <w:tbl>
      <w:tblPr>
        <w:tblStyle w:val="TableGrid"/>
        <w:tblW w:w="12757" w:type="dxa"/>
        <w:tblInd w:w="392" w:type="dxa"/>
        <w:tblLayout w:type="fixed"/>
        <w:tblLook w:val="04A0" w:firstRow="1" w:lastRow="0" w:firstColumn="1" w:lastColumn="0" w:noHBand="0" w:noVBand="1"/>
      </w:tblPr>
      <w:tblGrid>
        <w:gridCol w:w="900"/>
        <w:gridCol w:w="7110"/>
        <w:gridCol w:w="4747"/>
      </w:tblGrid>
      <w:tr w:rsidR="00766AE2" w:rsidRPr="00D3207C" w:rsidTr="00EA2E21">
        <w:trPr>
          <w:tblHeader/>
        </w:trPr>
        <w:tc>
          <w:tcPr>
            <w:tcW w:w="900" w:type="dxa"/>
            <w:tcBorders>
              <w:bottom w:val="single" w:sz="4" w:space="0" w:color="auto"/>
            </w:tcBorders>
            <w:shd w:val="clear" w:color="auto" w:fill="auto"/>
          </w:tcPr>
          <w:p w:rsidR="00766AE2" w:rsidRPr="00D3207C" w:rsidRDefault="004B32FC" w:rsidP="00EA2E21">
            <w:pPr>
              <w:widowControl w:val="0"/>
              <w:spacing w:after="0" w:line="360" w:lineRule="auto"/>
              <w:jc w:val="both"/>
              <w:rPr>
                <w:rFonts w:ascii="Times New Roman" w:hAnsi="Times New Roman"/>
                <w:b/>
                <w:sz w:val="24"/>
                <w:szCs w:val="24"/>
                <w:lang w:val="ro-RO"/>
              </w:rPr>
            </w:pPr>
            <w:r>
              <w:rPr>
                <w:rFonts w:ascii="Times New Roman" w:hAnsi="Times New Roman"/>
                <w:b/>
                <w:sz w:val="24"/>
                <w:szCs w:val="24"/>
                <w:lang w:val="ro-RO"/>
              </w:rPr>
              <w:t>Cod</w:t>
            </w:r>
          </w:p>
        </w:tc>
        <w:tc>
          <w:tcPr>
            <w:tcW w:w="711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Specie/Parametru</w:t>
            </w:r>
          </w:p>
        </w:tc>
        <w:tc>
          <w:tcPr>
            <w:tcW w:w="474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Descriere</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A.1</w:t>
            </w:r>
          </w:p>
        </w:tc>
        <w:tc>
          <w:tcPr>
            <w:tcW w:w="711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Specia</w:t>
            </w:r>
          </w:p>
        </w:tc>
        <w:tc>
          <w:tcPr>
            <w:tcW w:w="4747" w:type="dxa"/>
            <w:shd w:val="clear" w:color="auto" w:fill="auto"/>
          </w:tcPr>
          <w:p w:rsidR="00766AE2" w:rsidRPr="00D3207C" w:rsidRDefault="00B56DC3" w:rsidP="00766AE2">
            <w:pPr>
              <w:widowControl w:val="0"/>
              <w:spacing w:after="0" w:line="360" w:lineRule="auto"/>
              <w:jc w:val="both"/>
              <w:rPr>
                <w:rFonts w:ascii="Times New Roman" w:hAnsi="Times New Roman"/>
                <w:i/>
                <w:sz w:val="24"/>
                <w:szCs w:val="24"/>
                <w:lang w:val="ro-RO"/>
              </w:rPr>
            </w:pPr>
            <w:r w:rsidRPr="00D3207C">
              <w:rPr>
                <w:rFonts w:ascii="Times New Roman" w:hAnsi="Times New Roman"/>
                <w:i/>
                <w:sz w:val="24"/>
                <w:szCs w:val="24"/>
                <w:lang w:val="ro-RO"/>
              </w:rPr>
              <w:t>Echium ru</w:t>
            </w:r>
            <w:r w:rsidR="00766AE2" w:rsidRPr="00D3207C">
              <w:rPr>
                <w:rFonts w:ascii="Times New Roman" w:hAnsi="Times New Roman"/>
                <w:i/>
                <w:sz w:val="24"/>
                <w:szCs w:val="24"/>
                <w:lang w:val="ro-RO"/>
              </w:rPr>
              <w:t xml:space="preserve">ssicum </w:t>
            </w:r>
          </w:p>
        </w:tc>
      </w:tr>
      <w:tr w:rsidR="00766AE2" w:rsidRPr="00D3207C" w:rsidTr="00EA2E21">
        <w:tc>
          <w:tcPr>
            <w:tcW w:w="900" w:type="dxa"/>
            <w:tcBorders>
              <w:bottom w:val="single" w:sz="4" w:space="0" w:color="auto"/>
            </w:tcBorders>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A.2</w:t>
            </w:r>
          </w:p>
        </w:tc>
        <w:tc>
          <w:tcPr>
            <w:tcW w:w="711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Tipul populaţiei speciei în aria naturală protejată</w:t>
            </w:r>
          </w:p>
        </w:tc>
        <w:tc>
          <w:tcPr>
            <w:tcW w:w="474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Populaţie permanentă - sedentară/rezidentă</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B.3</w:t>
            </w:r>
          </w:p>
        </w:tc>
        <w:tc>
          <w:tcPr>
            <w:tcW w:w="711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Suprafaţa habitatului speciei în aria naturală protejată</w:t>
            </w:r>
          </w:p>
        </w:tc>
        <w:tc>
          <w:tcPr>
            <w:tcW w:w="474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48,33 ha</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B.4</w:t>
            </w:r>
          </w:p>
        </w:tc>
        <w:tc>
          <w:tcPr>
            <w:tcW w:w="711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Calitatea datelor pentru suprafaţa habitatului speciei</w:t>
            </w:r>
          </w:p>
        </w:tc>
        <w:tc>
          <w:tcPr>
            <w:tcW w:w="474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Medie</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B.5</w:t>
            </w:r>
          </w:p>
        </w:tc>
        <w:tc>
          <w:tcPr>
            <w:tcW w:w="711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Suprafaţa reevaluată a habitatului speciei din planul de management anterior</w:t>
            </w:r>
          </w:p>
        </w:tc>
        <w:tc>
          <w:tcPr>
            <w:tcW w:w="4747" w:type="dxa"/>
            <w:shd w:val="clear" w:color="auto" w:fill="auto"/>
          </w:tcPr>
          <w:p w:rsidR="00766AE2" w:rsidRPr="00D3207C" w:rsidRDefault="00CA4E67"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48,33 ha</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B.6</w:t>
            </w:r>
          </w:p>
        </w:tc>
        <w:tc>
          <w:tcPr>
            <w:tcW w:w="7110" w:type="dxa"/>
            <w:shd w:val="clear" w:color="auto" w:fill="auto"/>
          </w:tcPr>
          <w:p w:rsidR="00766AE2" w:rsidRPr="00D3207C" w:rsidDel="00BB7F0F"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actuală a suprafeţei habitatului speciei</w:t>
            </w:r>
          </w:p>
        </w:tc>
        <w:tc>
          <w:tcPr>
            <w:tcW w:w="474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tabilă</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B.7</w:t>
            </w:r>
          </w:p>
        </w:tc>
        <w:tc>
          <w:tcPr>
            <w:tcW w:w="711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Calitatea datelor privind tendinţa actuală a suprafeţei habitatului speciei</w:t>
            </w:r>
          </w:p>
        </w:tc>
        <w:tc>
          <w:tcPr>
            <w:tcW w:w="474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Medie</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B.8</w:t>
            </w:r>
          </w:p>
        </w:tc>
        <w:tc>
          <w:tcPr>
            <w:tcW w:w="711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Calitatea habitatului speciei în aria naturală protejată</w:t>
            </w:r>
          </w:p>
        </w:tc>
        <w:tc>
          <w:tcPr>
            <w:tcW w:w="474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Bună</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B.9</w:t>
            </w:r>
          </w:p>
        </w:tc>
        <w:tc>
          <w:tcPr>
            <w:tcW w:w="711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actuală a calităţii habitatului speciei</w:t>
            </w:r>
          </w:p>
        </w:tc>
        <w:tc>
          <w:tcPr>
            <w:tcW w:w="474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tabilă</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lastRenderedPageBreak/>
              <w:t>B.10</w:t>
            </w:r>
          </w:p>
        </w:tc>
        <w:tc>
          <w:tcPr>
            <w:tcW w:w="711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Calitatea datelor privind tendinţa actuală a calităţii habitatului speciei</w:t>
            </w:r>
          </w:p>
        </w:tc>
        <w:tc>
          <w:tcPr>
            <w:tcW w:w="474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Bună </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B.11</w:t>
            </w:r>
          </w:p>
        </w:tc>
        <w:tc>
          <w:tcPr>
            <w:tcW w:w="711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actuală globală a habitatului speciei funcţie de tendinţa suprafeţei şi de tendinţa calităţii habitatului speciei</w:t>
            </w:r>
          </w:p>
        </w:tc>
        <w:tc>
          <w:tcPr>
            <w:tcW w:w="474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 xml:space="preserve">tabilă </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B.12</w:t>
            </w:r>
          </w:p>
        </w:tc>
        <w:tc>
          <w:tcPr>
            <w:tcW w:w="711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Starea de conservare din punct de vedere al habitatului speciei</w:t>
            </w:r>
          </w:p>
        </w:tc>
        <w:tc>
          <w:tcPr>
            <w:tcW w:w="474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F</w:t>
            </w:r>
            <w:r w:rsidR="00766AE2" w:rsidRPr="00D3207C">
              <w:rPr>
                <w:rFonts w:ascii="Times New Roman" w:hAnsi="Times New Roman"/>
                <w:sz w:val="24"/>
                <w:szCs w:val="24"/>
                <w:lang w:val="ro-RO"/>
              </w:rPr>
              <w:t xml:space="preserve">avorabilă </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B.13</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Del="00C10FA8"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stării de conservare din punct de vedere al habitatului speciei</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Del="00C10FA8"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 xml:space="preserve">tabilă </w:t>
            </w:r>
          </w:p>
        </w:tc>
      </w:tr>
    </w:tbl>
    <w:p w:rsidR="00766AE2" w:rsidRPr="00D3207C" w:rsidRDefault="00766AE2" w:rsidP="00766AE2">
      <w:pPr>
        <w:keepNext/>
        <w:spacing w:after="0" w:line="360" w:lineRule="auto"/>
        <w:jc w:val="both"/>
        <w:outlineLvl w:val="2"/>
        <w:rPr>
          <w:rFonts w:ascii="Times New Roman" w:eastAsia="Times New Roman" w:hAnsi="Times New Roman"/>
          <w:b/>
          <w:bCs/>
          <w:sz w:val="24"/>
          <w:szCs w:val="24"/>
        </w:rPr>
      </w:pPr>
    </w:p>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r w:rsidRPr="00D3207C">
        <w:rPr>
          <w:rFonts w:ascii="Times New Roman" w:eastAsia="Times New Roman" w:hAnsi="Times New Roman"/>
          <w:b/>
          <w:bCs/>
          <w:sz w:val="24"/>
          <w:szCs w:val="24"/>
        </w:rPr>
        <w:t xml:space="preserve">Evaluarea stării de conservare a speciei </w:t>
      </w:r>
      <w:r w:rsidR="00B56DC3" w:rsidRPr="00D3207C">
        <w:rPr>
          <w:rFonts w:ascii="Times New Roman" w:eastAsia="Times New Roman" w:hAnsi="Times New Roman"/>
          <w:b/>
          <w:bCs/>
          <w:i/>
          <w:sz w:val="24"/>
          <w:szCs w:val="24"/>
        </w:rPr>
        <w:t>Echium ru</w:t>
      </w:r>
      <w:r w:rsidRPr="00D3207C">
        <w:rPr>
          <w:rFonts w:ascii="Times New Roman" w:eastAsia="Times New Roman" w:hAnsi="Times New Roman"/>
          <w:b/>
          <w:bCs/>
          <w:i/>
          <w:sz w:val="24"/>
          <w:szCs w:val="24"/>
        </w:rPr>
        <w:t>ssicum</w:t>
      </w:r>
      <w:r w:rsidRPr="00D3207C">
        <w:rPr>
          <w:rFonts w:ascii="Times New Roman" w:eastAsia="Times New Roman" w:hAnsi="Times New Roman"/>
          <w:b/>
          <w:bCs/>
          <w:sz w:val="24"/>
          <w:szCs w:val="24"/>
        </w:rPr>
        <w:t xml:space="preserve"> din punctul de vedere al perspectivelor speciei</w:t>
      </w:r>
    </w:p>
    <w:p w:rsidR="00766AE2" w:rsidRPr="00D3207C" w:rsidRDefault="009C7451" w:rsidP="00766AE2">
      <w:pPr>
        <w:spacing w:after="0" w:line="360" w:lineRule="auto"/>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 xml:space="preserve">Tabelul nr. </w:t>
      </w:r>
      <w:r w:rsidR="004F66C2" w:rsidRPr="00D3207C">
        <w:rPr>
          <w:rFonts w:ascii="Times New Roman" w:eastAsia="Times New Roman" w:hAnsi="Times New Roman"/>
          <w:b/>
          <w:bCs/>
          <w:iCs/>
          <w:sz w:val="24"/>
          <w:szCs w:val="24"/>
        </w:rPr>
        <w:t>21</w:t>
      </w:r>
    </w:p>
    <w:tbl>
      <w:tblPr>
        <w:tblStyle w:val="TableGrid"/>
        <w:tblW w:w="12757" w:type="dxa"/>
        <w:tblInd w:w="392" w:type="dxa"/>
        <w:tblLayout w:type="fixed"/>
        <w:tblLook w:val="04A0" w:firstRow="1" w:lastRow="0" w:firstColumn="1" w:lastColumn="0" w:noHBand="0" w:noVBand="1"/>
      </w:tblPr>
      <w:tblGrid>
        <w:gridCol w:w="900"/>
        <w:gridCol w:w="6660"/>
        <w:gridCol w:w="5197"/>
      </w:tblGrid>
      <w:tr w:rsidR="00766AE2" w:rsidRPr="00D3207C" w:rsidTr="00EA2E21">
        <w:trPr>
          <w:tblHeader/>
        </w:trPr>
        <w:tc>
          <w:tcPr>
            <w:tcW w:w="900" w:type="dxa"/>
            <w:tcBorders>
              <w:bottom w:val="single" w:sz="4" w:space="0" w:color="auto"/>
            </w:tcBorders>
            <w:shd w:val="clear" w:color="auto" w:fill="auto"/>
          </w:tcPr>
          <w:p w:rsidR="00766AE2" w:rsidRPr="00D3207C" w:rsidRDefault="004B32FC" w:rsidP="00EA2E21">
            <w:pPr>
              <w:widowControl w:val="0"/>
              <w:spacing w:after="0" w:line="360" w:lineRule="auto"/>
              <w:jc w:val="both"/>
              <w:rPr>
                <w:rFonts w:ascii="Times New Roman" w:hAnsi="Times New Roman"/>
                <w:b/>
                <w:sz w:val="24"/>
                <w:szCs w:val="24"/>
                <w:lang w:val="ro-RO"/>
              </w:rPr>
            </w:pPr>
            <w:r>
              <w:rPr>
                <w:rFonts w:ascii="Times New Roman" w:hAnsi="Times New Roman"/>
                <w:b/>
                <w:sz w:val="24"/>
                <w:szCs w:val="24"/>
                <w:lang w:val="ro-RO"/>
              </w:rPr>
              <w:t>Cod</w:t>
            </w:r>
          </w:p>
        </w:tc>
        <w:tc>
          <w:tcPr>
            <w:tcW w:w="666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Specie/Parametru</w:t>
            </w:r>
          </w:p>
        </w:tc>
        <w:tc>
          <w:tcPr>
            <w:tcW w:w="519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Descriere</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A.1</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Specia</w:t>
            </w:r>
          </w:p>
        </w:tc>
        <w:tc>
          <w:tcPr>
            <w:tcW w:w="5197" w:type="dxa"/>
            <w:shd w:val="clear" w:color="auto" w:fill="auto"/>
          </w:tcPr>
          <w:p w:rsidR="00766AE2" w:rsidRPr="00D3207C" w:rsidRDefault="00B56DC3" w:rsidP="00766AE2">
            <w:pPr>
              <w:widowControl w:val="0"/>
              <w:spacing w:after="0" w:line="360" w:lineRule="auto"/>
              <w:jc w:val="both"/>
              <w:rPr>
                <w:rFonts w:ascii="Times New Roman" w:hAnsi="Times New Roman"/>
                <w:i/>
                <w:sz w:val="24"/>
                <w:szCs w:val="24"/>
                <w:lang w:val="ro-RO"/>
              </w:rPr>
            </w:pPr>
            <w:r w:rsidRPr="00D3207C">
              <w:rPr>
                <w:rFonts w:ascii="Times New Roman" w:hAnsi="Times New Roman"/>
                <w:i/>
                <w:sz w:val="24"/>
                <w:szCs w:val="24"/>
                <w:lang w:val="ro-RO"/>
              </w:rPr>
              <w:t>Echium ru</w:t>
            </w:r>
            <w:r w:rsidR="00766AE2" w:rsidRPr="00D3207C">
              <w:rPr>
                <w:rFonts w:ascii="Times New Roman" w:hAnsi="Times New Roman"/>
                <w:i/>
                <w:sz w:val="24"/>
                <w:szCs w:val="24"/>
                <w:lang w:val="ro-RO"/>
              </w:rPr>
              <w:t>ssicum</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A.2.</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Tipul populaţiei speciei în aria naturală protejată</w:t>
            </w:r>
          </w:p>
        </w:tc>
        <w:tc>
          <w:tcPr>
            <w:tcW w:w="519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Populaţie permanentă - sedentară/rezidentă</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C.3</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viitoare a mărimii populaţiei</w:t>
            </w:r>
          </w:p>
        </w:tc>
        <w:tc>
          <w:tcPr>
            <w:tcW w:w="519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tabilă</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C.4</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Raportul dintre mărimea populaţiei de referinţă pentru starea favorabilă şi mărimea populaţiei viitoare a speciei </w:t>
            </w:r>
          </w:p>
        </w:tc>
        <w:tc>
          <w:tcPr>
            <w:tcW w:w="519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Necunoscut</w:t>
            </w:r>
          </w:p>
        </w:tc>
      </w:tr>
      <w:tr w:rsidR="00766AE2" w:rsidRPr="00D3207C" w:rsidTr="00EA2E21">
        <w:tc>
          <w:tcPr>
            <w:tcW w:w="900" w:type="dxa"/>
            <w:tcBorders>
              <w:bottom w:val="single" w:sz="4" w:space="0" w:color="auto"/>
            </w:tcBorders>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C.5</w:t>
            </w:r>
          </w:p>
        </w:tc>
        <w:tc>
          <w:tcPr>
            <w:tcW w:w="666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Perspectivele speciei din punct de vedere al populaţiei</w:t>
            </w:r>
          </w:p>
        </w:tc>
        <w:tc>
          <w:tcPr>
            <w:tcW w:w="5197" w:type="dxa"/>
            <w:tcBorders>
              <w:bottom w:val="single" w:sz="4" w:space="0" w:color="auto"/>
            </w:tcBorders>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w:t>
            </w:r>
            <w:r w:rsidR="00766AE2" w:rsidRPr="00D3207C">
              <w:rPr>
                <w:rFonts w:ascii="Times New Roman" w:hAnsi="Times New Roman"/>
                <w:sz w:val="24"/>
                <w:szCs w:val="24"/>
                <w:lang w:val="ro-RO"/>
              </w:rPr>
              <w:t>erspective bune</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C.6</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viitoare a suprafeţei habitatului speciei</w:t>
            </w:r>
          </w:p>
        </w:tc>
        <w:tc>
          <w:tcPr>
            <w:tcW w:w="519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tabilă</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C.7</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Perspectivele speciei din punct de vedere al habitatului speciei</w:t>
            </w:r>
          </w:p>
        </w:tc>
        <w:tc>
          <w:tcPr>
            <w:tcW w:w="519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w:t>
            </w:r>
            <w:r w:rsidR="00766AE2" w:rsidRPr="00D3207C">
              <w:rPr>
                <w:rFonts w:ascii="Times New Roman" w:hAnsi="Times New Roman"/>
                <w:sz w:val="24"/>
                <w:szCs w:val="24"/>
                <w:lang w:val="ro-RO"/>
              </w:rPr>
              <w:t>erspective bune</w:t>
            </w:r>
          </w:p>
        </w:tc>
      </w:tr>
      <w:tr w:rsidR="00766AE2" w:rsidRPr="00D3207C" w:rsidTr="00EA2E21">
        <w:tc>
          <w:tcPr>
            <w:tcW w:w="900" w:type="dxa"/>
            <w:tcBorders>
              <w:bottom w:val="single" w:sz="4" w:space="0" w:color="auto"/>
            </w:tcBorders>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C.8</w:t>
            </w:r>
          </w:p>
        </w:tc>
        <w:tc>
          <w:tcPr>
            <w:tcW w:w="666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Perspectivele speciei în viitor</w:t>
            </w:r>
          </w:p>
        </w:tc>
        <w:tc>
          <w:tcPr>
            <w:tcW w:w="5197" w:type="dxa"/>
            <w:tcBorders>
              <w:bottom w:val="single" w:sz="4" w:space="0" w:color="auto"/>
            </w:tcBorders>
            <w:shd w:val="clear" w:color="auto" w:fill="auto"/>
          </w:tcPr>
          <w:p w:rsidR="00766AE2" w:rsidRPr="00D3207C" w:rsidDel="00A554B9"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w:t>
            </w:r>
            <w:r w:rsidR="00766AE2" w:rsidRPr="00D3207C">
              <w:rPr>
                <w:rFonts w:ascii="Times New Roman" w:hAnsi="Times New Roman"/>
                <w:sz w:val="24"/>
                <w:szCs w:val="24"/>
                <w:lang w:val="ro-RO"/>
              </w:rPr>
              <w:t>erspective bune</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C.9</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Efectul cumulat al impacturilor asupra speciei în viitor</w:t>
            </w:r>
          </w:p>
        </w:tc>
        <w:tc>
          <w:tcPr>
            <w:tcW w:w="519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Mediu</w:t>
            </w:r>
          </w:p>
        </w:tc>
      </w:tr>
      <w:tr w:rsidR="00766AE2" w:rsidRPr="00D3207C" w:rsidTr="00EA2E21">
        <w:tc>
          <w:tcPr>
            <w:tcW w:w="90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Intensitatea presiunilor actuale asupra speciei</w:t>
            </w:r>
          </w:p>
        </w:tc>
        <w:tc>
          <w:tcPr>
            <w:tcW w:w="519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Scăzut</w:t>
            </w:r>
            <w:r w:rsidR="00CA4E67" w:rsidRPr="00D3207C">
              <w:rPr>
                <w:rFonts w:ascii="Times New Roman" w:hAnsi="Times New Roman"/>
                <w:sz w:val="24"/>
                <w:szCs w:val="24"/>
                <w:lang w:val="ro-RO"/>
              </w:rPr>
              <w:t>ă</w:t>
            </w:r>
          </w:p>
        </w:tc>
      </w:tr>
      <w:tr w:rsidR="00766AE2" w:rsidRPr="00D3207C" w:rsidTr="00EA2E21">
        <w:tc>
          <w:tcPr>
            <w:tcW w:w="90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Intensitatea ameninţărilor viitoare asupra speciei</w:t>
            </w:r>
          </w:p>
        </w:tc>
        <w:tc>
          <w:tcPr>
            <w:tcW w:w="519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Scăzut</w:t>
            </w:r>
            <w:r w:rsidR="00CA4E67" w:rsidRPr="00D3207C">
              <w:rPr>
                <w:rFonts w:ascii="Times New Roman" w:hAnsi="Times New Roman"/>
                <w:sz w:val="24"/>
                <w:szCs w:val="24"/>
                <w:lang w:val="ro-RO"/>
              </w:rPr>
              <w:t>ă</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lastRenderedPageBreak/>
              <w:t>C.10</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Viabilitatea pe termen lung a speciei</w:t>
            </w:r>
          </w:p>
        </w:tc>
        <w:tc>
          <w:tcPr>
            <w:tcW w:w="519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Viabilitatea pe termen lung a speciei este asigurată;</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C.11</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Starea de conservare din punct de vedere al perspectivelor speciei în viitor</w:t>
            </w:r>
          </w:p>
        </w:tc>
        <w:tc>
          <w:tcPr>
            <w:tcW w:w="519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tabilă</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C.12</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Del="00C10FA8"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Starea de conservare necunoscută din punct de vedere al perspectivelor speciei în viitor</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Del="00C10FA8"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tabilă</w:t>
            </w:r>
          </w:p>
        </w:tc>
      </w:tr>
    </w:tbl>
    <w:p w:rsidR="00766AE2" w:rsidRPr="00D3207C" w:rsidRDefault="00766AE2" w:rsidP="00766AE2">
      <w:pPr>
        <w:spacing w:after="0" w:line="360" w:lineRule="auto"/>
        <w:jc w:val="both"/>
        <w:rPr>
          <w:rFonts w:ascii="Times New Roman" w:hAnsi="Times New Roman"/>
          <w:b/>
          <w:sz w:val="24"/>
          <w:szCs w:val="24"/>
        </w:rPr>
      </w:pPr>
    </w:p>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r w:rsidRPr="00D3207C">
        <w:rPr>
          <w:rFonts w:ascii="Times New Roman" w:eastAsia="Times New Roman" w:hAnsi="Times New Roman"/>
          <w:b/>
          <w:bCs/>
          <w:sz w:val="24"/>
          <w:szCs w:val="24"/>
        </w:rPr>
        <w:t>Evaluarea globală a speciei</w:t>
      </w:r>
      <w:r w:rsidR="00B56DC3" w:rsidRPr="00D3207C">
        <w:rPr>
          <w:rFonts w:ascii="Times New Roman" w:eastAsia="Times New Roman" w:hAnsi="Times New Roman"/>
          <w:b/>
          <w:bCs/>
          <w:sz w:val="24"/>
          <w:szCs w:val="24"/>
        </w:rPr>
        <w:t xml:space="preserve"> </w:t>
      </w:r>
      <w:r w:rsidR="00B56DC3" w:rsidRPr="00D3207C">
        <w:rPr>
          <w:rFonts w:ascii="Times New Roman" w:eastAsia="Times New Roman" w:hAnsi="Times New Roman"/>
          <w:b/>
          <w:bCs/>
          <w:i/>
          <w:sz w:val="24"/>
          <w:szCs w:val="24"/>
        </w:rPr>
        <w:t>Echium ru</w:t>
      </w:r>
      <w:r w:rsidRPr="00D3207C">
        <w:rPr>
          <w:rFonts w:ascii="Times New Roman" w:eastAsia="Times New Roman" w:hAnsi="Times New Roman"/>
          <w:b/>
          <w:bCs/>
          <w:i/>
          <w:sz w:val="24"/>
          <w:szCs w:val="24"/>
        </w:rPr>
        <w:t>ssicum</w:t>
      </w:r>
    </w:p>
    <w:p w:rsidR="00766AE2" w:rsidRPr="00D3207C" w:rsidRDefault="00513822" w:rsidP="00766AE2">
      <w:pPr>
        <w:spacing w:after="0" w:line="360" w:lineRule="auto"/>
        <w:ind w:left="72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 xml:space="preserve">Tabelul nr. </w:t>
      </w:r>
      <w:r w:rsidR="009C7451" w:rsidRPr="00D3207C">
        <w:rPr>
          <w:rFonts w:ascii="Times New Roman" w:eastAsia="Times New Roman" w:hAnsi="Times New Roman"/>
          <w:b/>
          <w:bCs/>
          <w:iCs/>
          <w:sz w:val="24"/>
          <w:szCs w:val="24"/>
        </w:rPr>
        <w:t>2</w:t>
      </w:r>
      <w:r w:rsidR="004F66C2" w:rsidRPr="00D3207C">
        <w:rPr>
          <w:rFonts w:ascii="Times New Roman" w:eastAsia="Times New Roman" w:hAnsi="Times New Roman"/>
          <w:b/>
          <w:bCs/>
          <w:iCs/>
          <w:sz w:val="24"/>
          <w:szCs w:val="24"/>
        </w:rPr>
        <w:t>2</w:t>
      </w:r>
    </w:p>
    <w:tbl>
      <w:tblPr>
        <w:tblW w:w="12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60"/>
        <w:gridCol w:w="5197"/>
      </w:tblGrid>
      <w:tr w:rsidR="00766AE2" w:rsidRPr="00D3207C" w:rsidTr="00EA2E21">
        <w:tc>
          <w:tcPr>
            <w:tcW w:w="900" w:type="dxa"/>
            <w:tcBorders>
              <w:bottom w:val="single" w:sz="4" w:space="0" w:color="auto"/>
            </w:tcBorders>
            <w:shd w:val="clear" w:color="auto" w:fill="auto"/>
          </w:tcPr>
          <w:p w:rsidR="00766AE2" w:rsidRPr="00D3207C" w:rsidRDefault="004B32FC" w:rsidP="00EA2E21">
            <w:pPr>
              <w:widowControl w:val="0"/>
              <w:spacing w:after="0" w:line="360" w:lineRule="auto"/>
              <w:jc w:val="both"/>
              <w:rPr>
                <w:rFonts w:ascii="Times New Roman" w:hAnsi="Times New Roman"/>
                <w:b/>
                <w:sz w:val="24"/>
                <w:szCs w:val="24"/>
              </w:rPr>
            </w:pPr>
            <w:r>
              <w:rPr>
                <w:rFonts w:ascii="Times New Roman" w:hAnsi="Times New Roman"/>
                <w:b/>
                <w:sz w:val="24"/>
                <w:szCs w:val="24"/>
              </w:rPr>
              <w:t>Cod</w:t>
            </w:r>
          </w:p>
        </w:tc>
        <w:tc>
          <w:tcPr>
            <w:tcW w:w="666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rPr>
            </w:pPr>
            <w:r w:rsidRPr="00D3207C">
              <w:rPr>
                <w:rFonts w:ascii="Times New Roman" w:hAnsi="Times New Roman"/>
                <w:b/>
                <w:sz w:val="24"/>
                <w:szCs w:val="24"/>
              </w:rPr>
              <w:t>Specie/Parametru</w:t>
            </w:r>
          </w:p>
        </w:tc>
        <w:tc>
          <w:tcPr>
            <w:tcW w:w="519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rPr>
            </w:pPr>
            <w:r w:rsidRPr="00D3207C">
              <w:rPr>
                <w:rFonts w:ascii="Times New Roman" w:hAnsi="Times New Roman"/>
                <w:b/>
                <w:sz w:val="24"/>
                <w:szCs w:val="24"/>
              </w:rPr>
              <w:t>Descriere</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rPr>
            </w:pPr>
            <w:r w:rsidRPr="004B32FC">
              <w:rPr>
                <w:rFonts w:ascii="Times New Roman" w:hAnsi="Times New Roman"/>
                <w:b/>
                <w:sz w:val="24"/>
                <w:szCs w:val="24"/>
              </w:rPr>
              <w:t>A.1</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Specia</w:t>
            </w:r>
          </w:p>
        </w:tc>
        <w:tc>
          <w:tcPr>
            <w:tcW w:w="5197" w:type="dxa"/>
            <w:shd w:val="clear" w:color="auto" w:fill="auto"/>
          </w:tcPr>
          <w:p w:rsidR="00766AE2" w:rsidRPr="00D3207C" w:rsidRDefault="00B56DC3" w:rsidP="00766AE2">
            <w:pPr>
              <w:widowControl w:val="0"/>
              <w:spacing w:after="0" w:line="360" w:lineRule="auto"/>
              <w:jc w:val="both"/>
              <w:rPr>
                <w:rFonts w:ascii="Times New Roman" w:hAnsi="Times New Roman"/>
                <w:i/>
                <w:sz w:val="24"/>
                <w:szCs w:val="24"/>
              </w:rPr>
            </w:pPr>
            <w:r w:rsidRPr="00D3207C">
              <w:rPr>
                <w:rFonts w:ascii="Times New Roman" w:hAnsi="Times New Roman"/>
                <w:i/>
                <w:sz w:val="24"/>
                <w:szCs w:val="24"/>
              </w:rPr>
              <w:t>Echium ru</w:t>
            </w:r>
            <w:r w:rsidR="00766AE2" w:rsidRPr="00D3207C">
              <w:rPr>
                <w:rFonts w:ascii="Times New Roman" w:hAnsi="Times New Roman"/>
                <w:i/>
                <w:sz w:val="24"/>
                <w:szCs w:val="24"/>
              </w:rPr>
              <w:t>ssicum</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rPr>
            </w:pPr>
            <w:r w:rsidRPr="004B32FC">
              <w:rPr>
                <w:rFonts w:ascii="Times New Roman" w:hAnsi="Times New Roman"/>
                <w:b/>
                <w:sz w:val="24"/>
                <w:szCs w:val="24"/>
              </w:rPr>
              <w:t>A.2</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Tipul populaţiei speciei în aria naturală protejată</w:t>
            </w:r>
          </w:p>
        </w:tc>
        <w:tc>
          <w:tcPr>
            <w:tcW w:w="519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Populaţie permanentă - sedentară/rezidentă</w:t>
            </w:r>
          </w:p>
        </w:tc>
      </w:tr>
      <w:tr w:rsidR="00766AE2" w:rsidRPr="00D3207C" w:rsidTr="00EA2E21">
        <w:tc>
          <w:tcPr>
            <w:tcW w:w="90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rPr>
            </w:pPr>
            <w:r w:rsidRPr="004B32FC">
              <w:rPr>
                <w:rFonts w:ascii="Times New Roman" w:hAnsi="Times New Roman"/>
                <w:b/>
                <w:sz w:val="24"/>
                <w:szCs w:val="24"/>
              </w:rPr>
              <w:t>D.3</w:t>
            </w: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Starea globală de conservare a speciei</w:t>
            </w:r>
          </w:p>
        </w:tc>
        <w:tc>
          <w:tcPr>
            <w:tcW w:w="519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F</w:t>
            </w:r>
            <w:r w:rsidR="00F51902" w:rsidRPr="00D3207C">
              <w:rPr>
                <w:rFonts w:ascii="Times New Roman" w:hAnsi="Times New Roman"/>
                <w:sz w:val="24"/>
                <w:szCs w:val="24"/>
              </w:rPr>
              <w:t>avorabilă</w:t>
            </w:r>
          </w:p>
        </w:tc>
      </w:tr>
      <w:tr w:rsidR="00766AE2" w:rsidRPr="00D3207C" w:rsidTr="00EA2E21">
        <w:tc>
          <w:tcPr>
            <w:tcW w:w="900" w:type="dxa"/>
            <w:shd w:val="clear" w:color="auto" w:fill="auto"/>
          </w:tcPr>
          <w:p w:rsidR="00766AE2" w:rsidRPr="004B32FC" w:rsidRDefault="00766AE2" w:rsidP="0022469A">
            <w:pPr>
              <w:widowControl w:val="0"/>
              <w:numPr>
                <w:ilvl w:val="0"/>
                <w:numId w:val="12"/>
              </w:numPr>
              <w:spacing w:after="0" w:line="360" w:lineRule="auto"/>
              <w:ind w:left="360"/>
              <w:jc w:val="both"/>
              <w:rPr>
                <w:rFonts w:ascii="Times New Roman" w:hAnsi="Times New Roman"/>
                <w:b/>
                <w:sz w:val="24"/>
                <w:szCs w:val="24"/>
              </w:rPr>
            </w:pPr>
          </w:p>
        </w:tc>
        <w:tc>
          <w:tcPr>
            <w:tcW w:w="6660" w:type="dxa"/>
            <w:shd w:val="clear" w:color="auto" w:fill="auto"/>
          </w:tcPr>
          <w:p w:rsidR="00766AE2" w:rsidRPr="00D3207C" w:rsidDel="00C10FA8"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Starea globală de conservare necunoscută</w:t>
            </w:r>
          </w:p>
        </w:tc>
        <w:tc>
          <w:tcPr>
            <w:tcW w:w="5197" w:type="dxa"/>
            <w:shd w:val="clear" w:color="auto" w:fill="auto"/>
          </w:tcPr>
          <w:p w:rsidR="00766AE2" w:rsidRPr="00D3207C" w:rsidDel="00C10FA8" w:rsidRDefault="001B7DA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S</w:t>
            </w:r>
            <w:r w:rsidR="00766AE2" w:rsidRPr="00D3207C">
              <w:rPr>
                <w:rFonts w:ascii="Times New Roman" w:hAnsi="Times New Roman"/>
                <w:sz w:val="24"/>
                <w:szCs w:val="24"/>
              </w:rPr>
              <w:t>tabilă</w:t>
            </w:r>
          </w:p>
        </w:tc>
      </w:tr>
    </w:tbl>
    <w:p w:rsidR="00766AE2" w:rsidRPr="00D3207C" w:rsidRDefault="00766AE2" w:rsidP="00766AE2">
      <w:pPr>
        <w:spacing w:after="0" w:line="360" w:lineRule="auto"/>
        <w:jc w:val="both"/>
        <w:rPr>
          <w:rFonts w:ascii="Times New Roman" w:hAnsi="Times New Roman"/>
          <w:b/>
          <w:sz w:val="24"/>
          <w:szCs w:val="24"/>
        </w:rPr>
      </w:pPr>
    </w:p>
    <w:p w:rsidR="001B7DA2" w:rsidRPr="00D3207C" w:rsidRDefault="00766AE2" w:rsidP="001D6AA1">
      <w:pPr>
        <w:keepNext/>
        <w:spacing w:after="0" w:line="360" w:lineRule="auto"/>
        <w:jc w:val="center"/>
        <w:outlineLvl w:val="1"/>
        <w:rPr>
          <w:rFonts w:ascii="Times New Roman" w:eastAsia="Times New Roman" w:hAnsi="Times New Roman"/>
          <w:b/>
          <w:bCs/>
          <w:iCs/>
          <w:sz w:val="24"/>
          <w:szCs w:val="24"/>
        </w:rPr>
      </w:pPr>
      <w:bookmarkStart w:id="67" w:name="_Toc327964165"/>
      <w:bookmarkStart w:id="68" w:name="_Toc329095588"/>
      <w:bookmarkStart w:id="69" w:name="_Toc331437340"/>
      <w:r w:rsidRPr="00D3207C">
        <w:rPr>
          <w:rFonts w:ascii="Times New Roman" w:eastAsia="Times New Roman" w:hAnsi="Times New Roman"/>
          <w:b/>
          <w:bCs/>
          <w:iCs/>
          <w:sz w:val="24"/>
          <w:szCs w:val="24"/>
        </w:rPr>
        <w:t>3.2. Evaluarea stării de conservare a habitat</w:t>
      </w:r>
      <w:r w:rsidR="004B32FC">
        <w:rPr>
          <w:rFonts w:ascii="Times New Roman" w:eastAsia="Times New Roman" w:hAnsi="Times New Roman"/>
          <w:b/>
          <w:bCs/>
          <w:iCs/>
          <w:sz w:val="24"/>
          <w:szCs w:val="24"/>
        </w:rPr>
        <w:t>elor</w:t>
      </w:r>
      <w:r w:rsidRPr="00D3207C">
        <w:rPr>
          <w:rFonts w:ascii="Times New Roman" w:eastAsia="Times New Roman" w:hAnsi="Times New Roman"/>
          <w:b/>
          <w:bCs/>
          <w:iCs/>
          <w:sz w:val="24"/>
          <w:szCs w:val="24"/>
        </w:rPr>
        <w:t xml:space="preserve"> de interes conservativ</w:t>
      </w:r>
      <w:bookmarkEnd w:id="67"/>
      <w:bookmarkEnd w:id="68"/>
      <w:bookmarkEnd w:id="69"/>
    </w:p>
    <w:p w:rsidR="00037E05" w:rsidRPr="00D3207C" w:rsidRDefault="00766AE2" w:rsidP="00766AE2">
      <w:pPr>
        <w:keepNext/>
        <w:spacing w:after="0" w:line="360" w:lineRule="auto"/>
        <w:jc w:val="center"/>
        <w:outlineLvl w:val="2"/>
        <w:rPr>
          <w:rFonts w:ascii="Times New Roman" w:eastAsia="Times New Roman" w:hAnsi="Times New Roman"/>
          <w:b/>
          <w:bCs/>
          <w:sz w:val="24"/>
          <w:szCs w:val="24"/>
        </w:rPr>
      </w:pPr>
      <w:bookmarkStart w:id="70" w:name="_Toc329095589"/>
      <w:bookmarkStart w:id="71" w:name="_Toc331437341"/>
      <w:r w:rsidRPr="00D3207C">
        <w:rPr>
          <w:rFonts w:ascii="Times New Roman" w:eastAsia="Times New Roman" w:hAnsi="Times New Roman"/>
          <w:b/>
          <w:bCs/>
          <w:sz w:val="24"/>
          <w:szCs w:val="24"/>
        </w:rPr>
        <w:t xml:space="preserve">Evaluarea stării de conservare a habitatului </w:t>
      </w:r>
      <w:r w:rsidR="00D94900">
        <w:rPr>
          <w:rFonts w:ascii="Times New Roman" w:eastAsia="Times New Roman" w:hAnsi="Times New Roman"/>
          <w:b/>
          <w:bCs/>
          <w:sz w:val="24"/>
          <w:szCs w:val="24"/>
        </w:rPr>
        <w:t>40</w:t>
      </w:r>
      <w:r w:rsidR="003C04CB">
        <w:rPr>
          <w:rFonts w:ascii="Times New Roman" w:eastAsia="Times New Roman" w:hAnsi="Times New Roman"/>
          <w:b/>
          <w:bCs/>
          <w:sz w:val="24"/>
          <w:szCs w:val="24"/>
        </w:rPr>
        <w:t>C0</w:t>
      </w:r>
      <w:r w:rsidR="00037E05" w:rsidRPr="00D3207C">
        <w:rPr>
          <w:rFonts w:ascii="Times New Roman" w:eastAsia="Times New Roman" w:hAnsi="Times New Roman"/>
          <w:b/>
          <w:bCs/>
          <w:sz w:val="24"/>
          <w:szCs w:val="24"/>
        </w:rPr>
        <w:t>*</w:t>
      </w:r>
      <w:r w:rsidRPr="00D3207C">
        <w:rPr>
          <w:rFonts w:ascii="Times New Roman" w:eastAsia="Times New Roman" w:hAnsi="Times New Roman"/>
          <w:b/>
          <w:bCs/>
          <w:sz w:val="24"/>
          <w:szCs w:val="24"/>
        </w:rPr>
        <w:t xml:space="preserve">Tufărișuri de foiase ponto-sarmatice </w:t>
      </w:r>
    </w:p>
    <w:p w:rsidR="00766AE2" w:rsidRPr="00D3207C" w:rsidRDefault="004B32FC" w:rsidP="00766AE2">
      <w:pPr>
        <w:keepNext/>
        <w:spacing w:after="0" w:line="360" w:lineRule="auto"/>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 xml:space="preserve">din punct de vedere al </w:t>
      </w:r>
      <w:r w:rsidR="00766AE2" w:rsidRPr="00D3207C">
        <w:rPr>
          <w:rFonts w:ascii="Times New Roman" w:eastAsia="Times New Roman" w:hAnsi="Times New Roman"/>
          <w:b/>
          <w:bCs/>
          <w:sz w:val="24"/>
          <w:szCs w:val="24"/>
        </w:rPr>
        <w:t>suprafeţei acoperite de către tipul de habitat</w:t>
      </w:r>
      <w:bookmarkEnd w:id="70"/>
      <w:bookmarkEnd w:id="71"/>
    </w:p>
    <w:p w:rsidR="00766AE2" w:rsidRPr="00D3207C" w:rsidRDefault="00513822" w:rsidP="00766AE2">
      <w:pPr>
        <w:spacing w:after="0" w:line="360" w:lineRule="auto"/>
        <w:ind w:left="72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Tabelul nr. 2</w:t>
      </w:r>
      <w:r w:rsidR="004F66C2" w:rsidRPr="00D3207C">
        <w:rPr>
          <w:rFonts w:ascii="Times New Roman" w:eastAsia="Times New Roman" w:hAnsi="Times New Roman"/>
          <w:b/>
          <w:bCs/>
          <w:iCs/>
          <w:sz w:val="24"/>
          <w:szCs w:val="24"/>
        </w:rPr>
        <w:t>3</w:t>
      </w:r>
    </w:p>
    <w:tbl>
      <w:tblPr>
        <w:tblStyle w:val="TableGrid"/>
        <w:tblW w:w="12757" w:type="dxa"/>
        <w:tblInd w:w="392" w:type="dxa"/>
        <w:tblLook w:val="04A0" w:firstRow="1" w:lastRow="0" w:firstColumn="1" w:lastColumn="0" w:noHBand="0" w:noVBand="1"/>
      </w:tblPr>
      <w:tblGrid>
        <w:gridCol w:w="900"/>
        <w:gridCol w:w="6480"/>
        <w:gridCol w:w="5377"/>
      </w:tblGrid>
      <w:tr w:rsidR="00766AE2" w:rsidRPr="00D3207C" w:rsidTr="00EA2E21">
        <w:tc>
          <w:tcPr>
            <w:tcW w:w="900" w:type="dxa"/>
            <w:tcBorders>
              <w:bottom w:val="single" w:sz="4" w:space="0" w:color="auto"/>
            </w:tcBorders>
            <w:shd w:val="clear" w:color="auto" w:fill="auto"/>
          </w:tcPr>
          <w:p w:rsidR="00766AE2" w:rsidRPr="00D3207C" w:rsidRDefault="004B32FC" w:rsidP="00EA2E21">
            <w:pPr>
              <w:widowControl w:val="0"/>
              <w:spacing w:after="0" w:line="360" w:lineRule="auto"/>
              <w:jc w:val="both"/>
              <w:rPr>
                <w:rFonts w:ascii="Times New Roman" w:hAnsi="Times New Roman"/>
                <w:b/>
                <w:sz w:val="24"/>
                <w:szCs w:val="24"/>
                <w:lang w:val="ro-RO"/>
              </w:rPr>
            </w:pPr>
            <w:r>
              <w:rPr>
                <w:rFonts w:ascii="Times New Roman" w:hAnsi="Times New Roman"/>
                <w:b/>
                <w:sz w:val="24"/>
                <w:szCs w:val="24"/>
                <w:lang w:val="ro-RO"/>
              </w:rPr>
              <w:t>Cod</w:t>
            </w:r>
          </w:p>
        </w:tc>
        <w:tc>
          <w:tcPr>
            <w:tcW w:w="648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Parametru</w:t>
            </w:r>
          </w:p>
        </w:tc>
        <w:tc>
          <w:tcPr>
            <w:tcW w:w="537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Descriere</w:t>
            </w:r>
          </w:p>
        </w:tc>
      </w:tr>
      <w:tr w:rsidR="00766AE2" w:rsidRPr="00D3207C" w:rsidTr="00EA2E21">
        <w:tc>
          <w:tcPr>
            <w:tcW w:w="900" w:type="dxa"/>
            <w:tcBorders>
              <w:bottom w:val="single" w:sz="4" w:space="0" w:color="auto"/>
            </w:tcBorders>
            <w:shd w:val="clear" w:color="auto" w:fill="auto"/>
          </w:tcPr>
          <w:p w:rsidR="00766AE2" w:rsidRPr="00D3207C" w:rsidRDefault="00766AE2" w:rsidP="0022469A">
            <w:pPr>
              <w:widowControl w:val="0"/>
              <w:numPr>
                <w:ilvl w:val="0"/>
                <w:numId w:val="4"/>
              </w:numPr>
              <w:tabs>
                <w:tab w:val="left" w:pos="444"/>
              </w:tabs>
              <w:spacing w:after="0" w:line="360" w:lineRule="auto"/>
              <w:ind w:left="252" w:hanging="270"/>
              <w:jc w:val="both"/>
              <w:rPr>
                <w:rFonts w:ascii="Times New Roman" w:hAnsi="Times New Roman"/>
                <w:sz w:val="24"/>
                <w:szCs w:val="24"/>
                <w:lang w:val="ro-RO"/>
              </w:rPr>
            </w:pPr>
          </w:p>
        </w:tc>
        <w:tc>
          <w:tcPr>
            <w:tcW w:w="648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Clasificarea tipului de habitat</w:t>
            </w:r>
          </w:p>
        </w:tc>
        <w:tc>
          <w:tcPr>
            <w:tcW w:w="537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Tip de habitat de importanţă comunitară</w:t>
            </w:r>
          </w:p>
        </w:tc>
      </w:tr>
      <w:tr w:rsidR="00766AE2" w:rsidRPr="00D3207C" w:rsidTr="00EA2E21">
        <w:tc>
          <w:tcPr>
            <w:tcW w:w="900" w:type="dxa"/>
            <w:tcBorders>
              <w:bottom w:val="single" w:sz="4" w:space="0" w:color="auto"/>
            </w:tcBorders>
            <w:shd w:val="clear" w:color="auto" w:fill="auto"/>
          </w:tcPr>
          <w:p w:rsidR="00766AE2" w:rsidRPr="00D3207C" w:rsidRDefault="00766AE2" w:rsidP="0022469A">
            <w:pPr>
              <w:widowControl w:val="0"/>
              <w:numPr>
                <w:ilvl w:val="0"/>
                <w:numId w:val="4"/>
              </w:numPr>
              <w:tabs>
                <w:tab w:val="left" w:pos="444"/>
              </w:tabs>
              <w:spacing w:after="0" w:line="360" w:lineRule="auto"/>
              <w:ind w:left="252" w:hanging="270"/>
              <w:jc w:val="both"/>
              <w:rPr>
                <w:rFonts w:ascii="Times New Roman" w:hAnsi="Times New Roman"/>
                <w:sz w:val="24"/>
                <w:szCs w:val="24"/>
                <w:lang w:val="ro-RO"/>
              </w:rPr>
            </w:pPr>
          </w:p>
        </w:tc>
        <w:tc>
          <w:tcPr>
            <w:tcW w:w="648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Codul unic al tipului de habitat</w:t>
            </w:r>
          </w:p>
        </w:tc>
        <w:tc>
          <w:tcPr>
            <w:tcW w:w="5377" w:type="dxa"/>
            <w:tcBorders>
              <w:bottom w:val="single" w:sz="4" w:space="0" w:color="auto"/>
            </w:tcBorders>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40 C0*</w:t>
            </w:r>
          </w:p>
        </w:tc>
      </w:tr>
      <w:tr w:rsidR="00766AE2" w:rsidRPr="00D3207C" w:rsidTr="00EA2E21">
        <w:tc>
          <w:tcPr>
            <w:tcW w:w="900" w:type="dxa"/>
            <w:shd w:val="clear" w:color="auto" w:fill="auto"/>
          </w:tcPr>
          <w:p w:rsidR="00766AE2" w:rsidRPr="00D3207C" w:rsidRDefault="00766AE2" w:rsidP="0022469A">
            <w:pPr>
              <w:widowControl w:val="0"/>
              <w:numPr>
                <w:ilvl w:val="0"/>
                <w:numId w:val="4"/>
              </w:numPr>
              <w:tabs>
                <w:tab w:val="left" w:pos="444"/>
              </w:tabs>
              <w:spacing w:after="0" w:line="360" w:lineRule="auto"/>
              <w:ind w:left="252" w:hanging="27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Suprafaţa ocupată de tipul de habitat în aria naturală protejată</w:t>
            </w:r>
          </w:p>
        </w:tc>
        <w:tc>
          <w:tcPr>
            <w:tcW w:w="5377" w:type="dxa"/>
            <w:shd w:val="clear" w:color="auto" w:fill="auto"/>
          </w:tcPr>
          <w:p w:rsidR="00766AE2" w:rsidRPr="00D3207C" w:rsidRDefault="00444619"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13,78 ha</w:t>
            </w:r>
          </w:p>
        </w:tc>
      </w:tr>
      <w:tr w:rsidR="00766AE2" w:rsidRPr="00D3207C" w:rsidTr="00EA2E21">
        <w:tc>
          <w:tcPr>
            <w:tcW w:w="900" w:type="dxa"/>
            <w:shd w:val="clear" w:color="auto" w:fill="auto"/>
          </w:tcPr>
          <w:p w:rsidR="00766AE2" w:rsidRPr="00D3207C" w:rsidRDefault="00766AE2" w:rsidP="0022469A">
            <w:pPr>
              <w:widowControl w:val="0"/>
              <w:numPr>
                <w:ilvl w:val="0"/>
                <w:numId w:val="4"/>
              </w:numPr>
              <w:spacing w:after="0" w:line="360" w:lineRule="auto"/>
              <w:ind w:left="36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Calitatea datelor pentru suprafaţa ocupată de tipul de habitat în aria naturală protejată</w:t>
            </w:r>
          </w:p>
        </w:tc>
        <w:tc>
          <w:tcPr>
            <w:tcW w:w="537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Bună </w:t>
            </w:r>
          </w:p>
        </w:tc>
      </w:tr>
      <w:tr w:rsidR="00766AE2" w:rsidRPr="00D3207C" w:rsidTr="00EA2E21">
        <w:tc>
          <w:tcPr>
            <w:tcW w:w="900" w:type="dxa"/>
            <w:shd w:val="clear" w:color="auto" w:fill="auto"/>
          </w:tcPr>
          <w:p w:rsidR="00766AE2" w:rsidRPr="00D3207C" w:rsidRDefault="00766AE2" w:rsidP="0022469A">
            <w:pPr>
              <w:widowControl w:val="0"/>
              <w:numPr>
                <w:ilvl w:val="0"/>
                <w:numId w:val="4"/>
              </w:numPr>
              <w:spacing w:after="0" w:line="360" w:lineRule="auto"/>
              <w:ind w:left="36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Raportul dintre suprafaţa ocupată de tipul de habitat în aria naturală protejată şi suprafaţa ocupată de acesta la nivel naţional</w:t>
            </w:r>
          </w:p>
        </w:tc>
        <w:tc>
          <w:tcPr>
            <w:tcW w:w="5377" w:type="dxa"/>
            <w:shd w:val="clear" w:color="auto" w:fill="auto"/>
          </w:tcPr>
          <w:p w:rsidR="00766AE2" w:rsidRPr="00D3207C" w:rsidRDefault="00766AE2" w:rsidP="00EA2E21">
            <w:pPr>
              <w:widowControl w:val="0"/>
              <w:spacing w:after="0" w:line="360" w:lineRule="auto"/>
              <w:jc w:val="both"/>
              <w:rPr>
                <w:rFonts w:ascii="Times New Roman" w:hAnsi="Times New Roman"/>
                <w:i/>
                <w:sz w:val="24"/>
                <w:szCs w:val="24"/>
                <w:lang w:val="ro-RO"/>
              </w:rPr>
            </w:pPr>
            <w:r w:rsidRPr="00D3207C">
              <w:rPr>
                <w:rFonts w:ascii="Times New Roman" w:hAnsi="Times New Roman"/>
                <w:sz w:val="24"/>
                <w:szCs w:val="24"/>
                <w:lang w:val="ro-RO"/>
              </w:rPr>
              <w:t>0 - 2 %</w:t>
            </w:r>
          </w:p>
          <w:p w:rsidR="00766AE2" w:rsidRPr="00D3207C" w:rsidRDefault="00766AE2" w:rsidP="00EA2E21">
            <w:pPr>
              <w:widowControl w:val="0"/>
              <w:spacing w:after="0" w:line="360" w:lineRule="auto"/>
              <w:jc w:val="both"/>
              <w:rPr>
                <w:rFonts w:ascii="Times New Roman" w:hAnsi="Times New Roman"/>
                <w:sz w:val="24"/>
                <w:szCs w:val="24"/>
                <w:lang w:val="ro-RO"/>
              </w:rPr>
            </w:pPr>
          </w:p>
        </w:tc>
      </w:tr>
      <w:tr w:rsidR="00766AE2" w:rsidRPr="00D3207C" w:rsidTr="00EA2E21">
        <w:tc>
          <w:tcPr>
            <w:tcW w:w="900" w:type="dxa"/>
            <w:shd w:val="clear" w:color="auto" w:fill="auto"/>
          </w:tcPr>
          <w:p w:rsidR="00766AE2" w:rsidRPr="00D3207C" w:rsidRDefault="00766AE2" w:rsidP="0022469A">
            <w:pPr>
              <w:widowControl w:val="0"/>
              <w:numPr>
                <w:ilvl w:val="0"/>
                <w:numId w:val="4"/>
              </w:numPr>
              <w:spacing w:after="0" w:line="360" w:lineRule="auto"/>
              <w:ind w:left="36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Suprafaţa ocupată de tipul de habitat în aria naturală comparată cu suprafaţa totală ocupată de acesta la nivel naţional </w:t>
            </w:r>
          </w:p>
        </w:tc>
        <w:tc>
          <w:tcPr>
            <w:tcW w:w="5377" w:type="dxa"/>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sz w:val="24"/>
                <w:szCs w:val="24"/>
                <w:lang w:val="ro-RO"/>
              </w:rPr>
              <w:t xml:space="preserve">Nesemnificativă </w:t>
            </w:r>
          </w:p>
        </w:tc>
      </w:tr>
      <w:tr w:rsidR="00766AE2" w:rsidRPr="00D3207C" w:rsidTr="00EA2E21">
        <w:tc>
          <w:tcPr>
            <w:tcW w:w="900" w:type="dxa"/>
            <w:shd w:val="clear" w:color="auto" w:fill="auto"/>
          </w:tcPr>
          <w:p w:rsidR="00766AE2" w:rsidRPr="00D3207C" w:rsidRDefault="00766AE2" w:rsidP="0022469A">
            <w:pPr>
              <w:widowControl w:val="0"/>
              <w:numPr>
                <w:ilvl w:val="0"/>
                <w:numId w:val="4"/>
              </w:numPr>
              <w:spacing w:after="0" w:line="360" w:lineRule="auto"/>
              <w:ind w:left="36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Suprafaţa reevaluată ocupată de tipul de habitat estimată în planul de management anterior.</w:t>
            </w:r>
          </w:p>
        </w:tc>
        <w:tc>
          <w:tcPr>
            <w:tcW w:w="5377" w:type="dxa"/>
            <w:shd w:val="clear" w:color="auto" w:fill="auto"/>
          </w:tcPr>
          <w:p w:rsidR="00766AE2" w:rsidRPr="00D3207C" w:rsidRDefault="00CA4E67" w:rsidP="00CA4E67">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12,78 ha, în extindere</w:t>
            </w:r>
          </w:p>
        </w:tc>
      </w:tr>
      <w:tr w:rsidR="00766AE2" w:rsidRPr="00D3207C" w:rsidTr="00EA2E21">
        <w:tc>
          <w:tcPr>
            <w:tcW w:w="900" w:type="dxa"/>
            <w:shd w:val="clear" w:color="auto" w:fill="auto"/>
          </w:tcPr>
          <w:p w:rsidR="00766AE2" w:rsidRPr="00D3207C" w:rsidRDefault="00766AE2" w:rsidP="0022469A">
            <w:pPr>
              <w:widowControl w:val="0"/>
              <w:numPr>
                <w:ilvl w:val="0"/>
                <w:numId w:val="4"/>
              </w:numPr>
              <w:spacing w:after="0" w:line="360" w:lineRule="auto"/>
              <w:ind w:left="36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actuală a suprafeţei tipului de habitat</w:t>
            </w:r>
          </w:p>
        </w:tc>
        <w:tc>
          <w:tcPr>
            <w:tcW w:w="537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w:t>
            </w:r>
            <w:r w:rsidR="00766AE2" w:rsidRPr="00D3207C">
              <w:rPr>
                <w:rFonts w:ascii="Times New Roman" w:hAnsi="Times New Roman"/>
                <w:sz w:val="24"/>
                <w:szCs w:val="24"/>
                <w:lang w:val="ro-RO"/>
              </w:rPr>
              <w:t>rescătoare</w:t>
            </w:r>
          </w:p>
        </w:tc>
      </w:tr>
      <w:tr w:rsidR="00766AE2" w:rsidRPr="00D3207C" w:rsidTr="00EA2E21">
        <w:tc>
          <w:tcPr>
            <w:tcW w:w="900" w:type="dxa"/>
            <w:shd w:val="clear" w:color="auto" w:fill="auto"/>
          </w:tcPr>
          <w:p w:rsidR="00766AE2" w:rsidRPr="00D3207C" w:rsidRDefault="00766AE2" w:rsidP="0022469A">
            <w:pPr>
              <w:widowControl w:val="0"/>
              <w:numPr>
                <w:ilvl w:val="0"/>
                <w:numId w:val="4"/>
              </w:numPr>
              <w:spacing w:after="0" w:line="360" w:lineRule="auto"/>
              <w:ind w:left="36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Starea de conservare a tipului de habitat din punct de vedere al suprafeţei ocupate </w:t>
            </w:r>
          </w:p>
        </w:tc>
        <w:tc>
          <w:tcPr>
            <w:tcW w:w="537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F</w:t>
            </w:r>
            <w:r w:rsidR="00766AE2" w:rsidRPr="00D3207C">
              <w:rPr>
                <w:rFonts w:ascii="Times New Roman" w:hAnsi="Times New Roman"/>
                <w:sz w:val="24"/>
                <w:szCs w:val="24"/>
                <w:lang w:val="ro-RO"/>
              </w:rPr>
              <w:t xml:space="preserve">avorabilă </w:t>
            </w:r>
          </w:p>
        </w:tc>
      </w:tr>
    </w:tbl>
    <w:p w:rsidR="001D6AA1" w:rsidRPr="00D3207C" w:rsidRDefault="001D6AA1" w:rsidP="00766AE2">
      <w:pPr>
        <w:keepNext/>
        <w:spacing w:after="0" w:line="360" w:lineRule="auto"/>
        <w:jc w:val="center"/>
        <w:outlineLvl w:val="2"/>
        <w:rPr>
          <w:rFonts w:ascii="Times New Roman" w:eastAsia="Times New Roman" w:hAnsi="Times New Roman"/>
          <w:b/>
          <w:bCs/>
          <w:sz w:val="24"/>
          <w:szCs w:val="24"/>
        </w:rPr>
      </w:pPr>
      <w:bookmarkStart w:id="72" w:name="_Toc329095590"/>
      <w:bookmarkStart w:id="73" w:name="_Toc331437342"/>
    </w:p>
    <w:p w:rsidR="006C73AA" w:rsidRPr="00D3207C" w:rsidRDefault="00766AE2" w:rsidP="00766AE2">
      <w:pPr>
        <w:keepNext/>
        <w:spacing w:after="0" w:line="360" w:lineRule="auto"/>
        <w:jc w:val="center"/>
        <w:outlineLvl w:val="2"/>
        <w:rPr>
          <w:rFonts w:ascii="Times New Roman" w:eastAsia="Times New Roman" w:hAnsi="Times New Roman"/>
          <w:b/>
          <w:bCs/>
          <w:sz w:val="24"/>
          <w:szCs w:val="24"/>
        </w:rPr>
      </w:pPr>
      <w:r w:rsidRPr="00D3207C">
        <w:rPr>
          <w:rFonts w:ascii="Times New Roman" w:eastAsia="Times New Roman" w:hAnsi="Times New Roman"/>
          <w:b/>
          <w:bCs/>
          <w:sz w:val="24"/>
          <w:szCs w:val="24"/>
        </w:rPr>
        <w:t xml:space="preserve">Evaluarea stării de conservare a habitatului </w:t>
      </w:r>
      <w:r w:rsidR="00D94900">
        <w:rPr>
          <w:rFonts w:ascii="Times New Roman" w:eastAsia="Times New Roman" w:hAnsi="Times New Roman"/>
          <w:b/>
          <w:bCs/>
          <w:sz w:val="24"/>
          <w:szCs w:val="24"/>
        </w:rPr>
        <w:t>40</w:t>
      </w:r>
      <w:r w:rsidR="006C73AA" w:rsidRPr="00D3207C">
        <w:rPr>
          <w:rFonts w:ascii="Times New Roman" w:eastAsia="Times New Roman" w:hAnsi="Times New Roman"/>
          <w:b/>
          <w:bCs/>
          <w:sz w:val="24"/>
          <w:szCs w:val="24"/>
        </w:rPr>
        <w:t xml:space="preserve">C0 * </w:t>
      </w:r>
      <w:r w:rsidRPr="00D3207C">
        <w:rPr>
          <w:rFonts w:ascii="Times New Roman" w:eastAsia="Times New Roman" w:hAnsi="Times New Roman"/>
          <w:b/>
          <w:bCs/>
          <w:sz w:val="24"/>
          <w:szCs w:val="24"/>
        </w:rPr>
        <w:t>Tufărișuri de foiase ponto</w:t>
      </w:r>
      <w:r w:rsidR="004B32FC">
        <w:rPr>
          <w:rFonts w:ascii="Times New Roman" w:eastAsia="Times New Roman" w:hAnsi="Times New Roman"/>
          <w:b/>
          <w:bCs/>
          <w:sz w:val="24"/>
          <w:szCs w:val="24"/>
        </w:rPr>
        <w:t xml:space="preserve"> </w:t>
      </w:r>
      <w:r w:rsidRPr="00D3207C">
        <w:rPr>
          <w:rFonts w:ascii="Times New Roman" w:eastAsia="Times New Roman" w:hAnsi="Times New Roman"/>
          <w:b/>
          <w:bCs/>
          <w:sz w:val="24"/>
          <w:szCs w:val="24"/>
        </w:rPr>
        <w:t>-</w:t>
      </w:r>
      <w:r w:rsidR="004B32FC">
        <w:rPr>
          <w:rFonts w:ascii="Times New Roman" w:eastAsia="Times New Roman" w:hAnsi="Times New Roman"/>
          <w:b/>
          <w:bCs/>
          <w:sz w:val="24"/>
          <w:szCs w:val="24"/>
        </w:rPr>
        <w:t xml:space="preserve"> </w:t>
      </w:r>
      <w:r w:rsidRPr="00D3207C">
        <w:rPr>
          <w:rFonts w:ascii="Times New Roman" w:eastAsia="Times New Roman" w:hAnsi="Times New Roman"/>
          <w:b/>
          <w:bCs/>
          <w:sz w:val="24"/>
          <w:szCs w:val="24"/>
        </w:rPr>
        <w:t xml:space="preserve">sarmatice </w:t>
      </w:r>
    </w:p>
    <w:p w:rsidR="00766AE2" w:rsidRPr="00D3207C" w:rsidRDefault="004B32FC" w:rsidP="00766AE2">
      <w:pPr>
        <w:keepNext/>
        <w:spacing w:after="0" w:line="360" w:lineRule="auto"/>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din punct de vedere al</w:t>
      </w:r>
      <w:r w:rsidR="00766AE2" w:rsidRPr="00D3207C">
        <w:rPr>
          <w:rFonts w:ascii="Times New Roman" w:eastAsia="Times New Roman" w:hAnsi="Times New Roman"/>
          <w:b/>
          <w:bCs/>
          <w:sz w:val="24"/>
          <w:szCs w:val="24"/>
        </w:rPr>
        <w:t xml:space="preserve"> structurii şi funcţiilor specifice </w:t>
      </w:r>
      <w:bookmarkEnd w:id="72"/>
      <w:bookmarkEnd w:id="73"/>
    </w:p>
    <w:p w:rsidR="00766AE2" w:rsidRPr="00D3207C" w:rsidRDefault="00513822" w:rsidP="00766AE2">
      <w:pPr>
        <w:spacing w:after="0" w:line="360" w:lineRule="auto"/>
        <w:ind w:left="72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Tabelul nr. 2</w:t>
      </w:r>
      <w:r w:rsidR="004F66C2" w:rsidRPr="00D3207C">
        <w:rPr>
          <w:rFonts w:ascii="Times New Roman" w:eastAsia="Times New Roman" w:hAnsi="Times New Roman"/>
          <w:b/>
          <w:bCs/>
          <w:iCs/>
          <w:sz w:val="24"/>
          <w:szCs w:val="24"/>
        </w:rPr>
        <w:t>4</w:t>
      </w:r>
    </w:p>
    <w:tbl>
      <w:tblPr>
        <w:tblStyle w:val="TableGrid"/>
        <w:tblW w:w="12757" w:type="dxa"/>
        <w:tblInd w:w="392" w:type="dxa"/>
        <w:tblLook w:val="04A0" w:firstRow="1" w:lastRow="0" w:firstColumn="1" w:lastColumn="0" w:noHBand="0" w:noVBand="1"/>
      </w:tblPr>
      <w:tblGrid>
        <w:gridCol w:w="990"/>
        <w:gridCol w:w="6660"/>
        <w:gridCol w:w="5107"/>
      </w:tblGrid>
      <w:tr w:rsidR="00766AE2" w:rsidRPr="00D3207C" w:rsidTr="00EA2E21">
        <w:tc>
          <w:tcPr>
            <w:tcW w:w="990" w:type="dxa"/>
            <w:tcBorders>
              <w:bottom w:val="single" w:sz="4" w:space="0" w:color="auto"/>
            </w:tcBorders>
            <w:shd w:val="clear" w:color="auto" w:fill="auto"/>
          </w:tcPr>
          <w:p w:rsidR="00766AE2" w:rsidRPr="00D3207C" w:rsidRDefault="004B32FC" w:rsidP="00EA2E21">
            <w:pPr>
              <w:widowControl w:val="0"/>
              <w:spacing w:after="0" w:line="360" w:lineRule="auto"/>
              <w:jc w:val="both"/>
              <w:rPr>
                <w:rFonts w:ascii="Times New Roman" w:hAnsi="Times New Roman"/>
                <w:b/>
                <w:sz w:val="24"/>
                <w:szCs w:val="24"/>
                <w:lang w:val="ro-RO"/>
              </w:rPr>
            </w:pPr>
            <w:r>
              <w:rPr>
                <w:rFonts w:ascii="Times New Roman" w:hAnsi="Times New Roman"/>
                <w:b/>
                <w:sz w:val="24"/>
                <w:szCs w:val="24"/>
                <w:lang w:val="ro-RO"/>
              </w:rPr>
              <w:t>Cod</w:t>
            </w:r>
          </w:p>
        </w:tc>
        <w:tc>
          <w:tcPr>
            <w:tcW w:w="666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Parametru</w:t>
            </w:r>
          </w:p>
        </w:tc>
        <w:tc>
          <w:tcPr>
            <w:tcW w:w="510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Descriere</w:t>
            </w:r>
          </w:p>
        </w:tc>
      </w:tr>
      <w:tr w:rsidR="00766AE2" w:rsidRPr="00D3207C" w:rsidTr="00EA2E21">
        <w:tc>
          <w:tcPr>
            <w:tcW w:w="9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E.1</w:t>
            </w:r>
          </w:p>
        </w:tc>
        <w:tc>
          <w:tcPr>
            <w:tcW w:w="666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Clasificarea tipului de habitat</w:t>
            </w:r>
          </w:p>
        </w:tc>
        <w:tc>
          <w:tcPr>
            <w:tcW w:w="5107" w:type="dxa"/>
            <w:tcBorders>
              <w:bottom w:val="single" w:sz="4" w:space="0" w:color="auto"/>
            </w:tcBorders>
            <w:shd w:val="clear" w:color="auto" w:fill="auto"/>
          </w:tcPr>
          <w:p w:rsidR="00766AE2" w:rsidRPr="00D3207C" w:rsidRDefault="00F5190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w:t>
            </w:r>
            <w:r w:rsidR="00766AE2" w:rsidRPr="00D3207C">
              <w:rPr>
                <w:rFonts w:ascii="Times New Roman" w:hAnsi="Times New Roman"/>
                <w:sz w:val="24"/>
                <w:szCs w:val="24"/>
                <w:lang w:val="ro-RO"/>
              </w:rPr>
              <w:t>ip de habitat de importanţă comunitară.</w:t>
            </w:r>
          </w:p>
        </w:tc>
      </w:tr>
      <w:tr w:rsidR="00766AE2" w:rsidRPr="00D3207C" w:rsidTr="00EA2E21">
        <w:tc>
          <w:tcPr>
            <w:tcW w:w="9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E.2</w:t>
            </w:r>
          </w:p>
        </w:tc>
        <w:tc>
          <w:tcPr>
            <w:tcW w:w="666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Codul unic al tipului de habitat</w:t>
            </w:r>
          </w:p>
        </w:tc>
        <w:tc>
          <w:tcPr>
            <w:tcW w:w="510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40 C0 * </w:t>
            </w:r>
          </w:p>
        </w:tc>
      </w:tr>
      <w:tr w:rsidR="00766AE2" w:rsidRPr="00D3207C" w:rsidTr="00EA2E21">
        <w:tc>
          <w:tcPr>
            <w:tcW w:w="990" w:type="dxa"/>
            <w:shd w:val="clear" w:color="auto" w:fill="auto"/>
          </w:tcPr>
          <w:p w:rsidR="00766AE2" w:rsidRPr="00D3207C" w:rsidRDefault="00766AE2" w:rsidP="0022469A">
            <w:pPr>
              <w:widowControl w:val="0"/>
              <w:numPr>
                <w:ilvl w:val="0"/>
                <w:numId w:val="5"/>
              </w:numPr>
              <w:spacing w:after="0" w:line="360" w:lineRule="auto"/>
              <w:ind w:left="360"/>
              <w:jc w:val="both"/>
              <w:rPr>
                <w:rFonts w:ascii="Times New Roman" w:hAnsi="Times New Roman"/>
                <w:sz w:val="24"/>
                <w:szCs w:val="24"/>
                <w:lang w:val="ro-RO"/>
              </w:rPr>
            </w:pP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Structura şi funcţiile tipului de habitat</w:t>
            </w:r>
          </w:p>
        </w:tc>
        <w:tc>
          <w:tcPr>
            <w:tcW w:w="510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Structura şi funcţiile tipului de habitat, incluzând şi speciile sale tipice se află în condiţii bune,</w:t>
            </w:r>
            <w:r w:rsidR="00444619" w:rsidRPr="00D3207C">
              <w:rPr>
                <w:rFonts w:ascii="Times New Roman" w:hAnsi="Times New Roman"/>
                <w:sz w:val="24"/>
                <w:szCs w:val="24"/>
                <w:lang w:val="ro-RO"/>
              </w:rPr>
              <w:t xml:space="preserve"> fără deteriorări semnificative</w:t>
            </w:r>
          </w:p>
        </w:tc>
      </w:tr>
      <w:tr w:rsidR="00766AE2" w:rsidRPr="00D3207C" w:rsidTr="00EA2E21">
        <w:tc>
          <w:tcPr>
            <w:tcW w:w="990" w:type="dxa"/>
            <w:shd w:val="clear" w:color="auto" w:fill="auto"/>
          </w:tcPr>
          <w:p w:rsidR="00766AE2" w:rsidRPr="00D3207C" w:rsidRDefault="00766AE2" w:rsidP="0022469A">
            <w:pPr>
              <w:widowControl w:val="0"/>
              <w:numPr>
                <w:ilvl w:val="0"/>
                <w:numId w:val="5"/>
              </w:numPr>
              <w:spacing w:after="0" w:line="360" w:lineRule="auto"/>
              <w:ind w:left="360"/>
              <w:jc w:val="both"/>
              <w:rPr>
                <w:rFonts w:ascii="Times New Roman" w:hAnsi="Times New Roman"/>
                <w:sz w:val="24"/>
                <w:szCs w:val="24"/>
                <w:lang w:val="ro-RO"/>
              </w:rPr>
            </w:pP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Starea de conservare a tipului de habitat din punct de vedere al structurii şi al funcţiilor specifice</w:t>
            </w:r>
          </w:p>
        </w:tc>
        <w:tc>
          <w:tcPr>
            <w:tcW w:w="510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F</w:t>
            </w:r>
            <w:r w:rsidR="00766AE2" w:rsidRPr="00D3207C">
              <w:rPr>
                <w:rFonts w:ascii="Times New Roman" w:hAnsi="Times New Roman"/>
                <w:sz w:val="24"/>
                <w:szCs w:val="24"/>
                <w:lang w:val="ro-RO"/>
              </w:rPr>
              <w:t>avorabilă</w:t>
            </w:r>
          </w:p>
        </w:tc>
      </w:tr>
      <w:tr w:rsidR="00766AE2" w:rsidRPr="00D3207C" w:rsidTr="00EA2E21">
        <w:tc>
          <w:tcPr>
            <w:tcW w:w="990"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RDefault="00766AE2" w:rsidP="0022469A">
            <w:pPr>
              <w:widowControl w:val="0"/>
              <w:numPr>
                <w:ilvl w:val="0"/>
                <w:numId w:val="5"/>
              </w:numPr>
              <w:spacing w:after="0" w:line="360" w:lineRule="auto"/>
              <w:ind w:left="360"/>
              <w:jc w:val="both"/>
              <w:rPr>
                <w:rFonts w:ascii="Times New Roman" w:hAnsi="Times New Roman"/>
                <w:sz w:val="24"/>
                <w:szCs w:val="24"/>
                <w:lang w:val="ro-RO"/>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Del="00C10FA8"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stării de conservare a tipului de habitat din punct de vedere al structurii şi al funcţiilor specifice</w:t>
            </w:r>
          </w:p>
        </w:tc>
        <w:tc>
          <w:tcPr>
            <w:tcW w:w="5107"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Stabilă</w:t>
            </w:r>
          </w:p>
          <w:p w:rsidR="00766AE2" w:rsidRPr="00D3207C" w:rsidDel="00C10FA8" w:rsidRDefault="00766AE2" w:rsidP="00EA2E21">
            <w:pPr>
              <w:widowControl w:val="0"/>
              <w:spacing w:after="0" w:line="360" w:lineRule="auto"/>
              <w:ind w:left="720"/>
              <w:jc w:val="both"/>
              <w:rPr>
                <w:rFonts w:ascii="Times New Roman" w:hAnsi="Times New Roman"/>
                <w:i/>
                <w:sz w:val="24"/>
                <w:szCs w:val="24"/>
                <w:lang w:val="ro-RO"/>
              </w:rPr>
            </w:pPr>
          </w:p>
        </w:tc>
      </w:tr>
    </w:tbl>
    <w:p w:rsidR="00EE6724" w:rsidRPr="00D3207C" w:rsidRDefault="00EE6724" w:rsidP="006F0440">
      <w:pPr>
        <w:spacing w:after="0" w:line="360" w:lineRule="auto"/>
        <w:jc w:val="both"/>
        <w:outlineLvl w:val="4"/>
        <w:rPr>
          <w:rFonts w:ascii="Times New Roman" w:eastAsia="Times New Roman" w:hAnsi="Times New Roman"/>
          <w:bCs/>
          <w:iCs/>
          <w:sz w:val="24"/>
          <w:szCs w:val="24"/>
        </w:rPr>
      </w:pPr>
    </w:p>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bookmarkStart w:id="74" w:name="_Toc329095591"/>
      <w:bookmarkStart w:id="75" w:name="_Toc331437343"/>
      <w:r w:rsidRPr="00D3207C">
        <w:rPr>
          <w:rFonts w:ascii="Times New Roman" w:eastAsia="Times New Roman" w:hAnsi="Times New Roman"/>
          <w:b/>
          <w:bCs/>
          <w:sz w:val="24"/>
          <w:szCs w:val="24"/>
        </w:rPr>
        <w:t>Evaluarea stării de conservare a</w:t>
      </w:r>
      <w:r w:rsidR="004B32FC">
        <w:rPr>
          <w:rFonts w:ascii="Times New Roman" w:eastAsia="Times New Roman" w:hAnsi="Times New Roman"/>
          <w:b/>
          <w:bCs/>
          <w:sz w:val="24"/>
          <w:szCs w:val="24"/>
        </w:rPr>
        <w:t xml:space="preserve"> </w:t>
      </w:r>
      <w:r w:rsidRPr="00D3207C">
        <w:rPr>
          <w:rFonts w:ascii="Times New Roman" w:eastAsia="Times New Roman" w:hAnsi="Times New Roman"/>
          <w:b/>
          <w:bCs/>
          <w:sz w:val="24"/>
          <w:szCs w:val="24"/>
        </w:rPr>
        <w:t xml:space="preserve">habitatului </w:t>
      </w:r>
      <w:r w:rsidR="00D94900">
        <w:rPr>
          <w:rFonts w:ascii="Times New Roman" w:eastAsia="Times New Roman" w:hAnsi="Times New Roman"/>
          <w:b/>
          <w:bCs/>
          <w:sz w:val="24"/>
          <w:szCs w:val="24"/>
        </w:rPr>
        <w:t>40</w:t>
      </w:r>
      <w:r w:rsidR="006C73AA" w:rsidRPr="00D3207C">
        <w:rPr>
          <w:rFonts w:ascii="Times New Roman" w:eastAsia="Times New Roman" w:hAnsi="Times New Roman"/>
          <w:b/>
          <w:bCs/>
          <w:sz w:val="24"/>
          <w:szCs w:val="24"/>
        </w:rPr>
        <w:t>C0 *</w:t>
      </w:r>
      <w:r w:rsidRPr="00D3207C">
        <w:rPr>
          <w:rFonts w:ascii="Times New Roman" w:eastAsia="Times New Roman" w:hAnsi="Times New Roman"/>
          <w:b/>
          <w:bCs/>
          <w:sz w:val="24"/>
          <w:szCs w:val="24"/>
        </w:rPr>
        <w:t xml:space="preserve">Tufărișuri de foiase ponto-sarmatice </w:t>
      </w:r>
    </w:p>
    <w:p w:rsidR="00766AE2" w:rsidRPr="00D3207C" w:rsidRDefault="004B32FC" w:rsidP="00766AE2">
      <w:pPr>
        <w:keepNext/>
        <w:spacing w:after="0" w:line="360" w:lineRule="auto"/>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din punct de vedere al</w:t>
      </w:r>
      <w:r w:rsidR="00766AE2" w:rsidRPr="00D3207C">
        <w:rPr>
          <w:rFonts w:ascii="Times New Roman" w:eastAsia="Times New Roman" w:hAnsi="Times New Roman"/>
          <w:b/>
          <w:bCs/>
          <w:sz w:val="24"/>
          <w:szCs w:val="24"/>
        </w:rPr>
        <w:t xml:space="preserve"> perspectivelor în viitor</w:t>
      </w:r>
      <w:bookmarkEnd w:id="74"/>
      <w:bookmarkEnd w:id="75"/>
    </w:p>
    <w:p w:rsidR="00766AE2" w:rsidRPr="00D3207C" w:rsidRDefault="00513822" w:rsidP="00766AE2">
      <w:pPr>
        <w:spacing w:after="0" w:line="360" w:lineRule="auto"/>
        <w:ind w:left="72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Tabelul nr. 2</w:t>
      </w:r>
      <w:r w:rsidR="004F66C2" w:rsidRPr="00D3207C">
        <w:rPr>
          <w:rFonts w:ascii="Times New Roman" w:eastAsia="Times New Roman" w:hAnsi="Times New Roman"/>
          <w:b/>
          <w:bCs/>
          <w:iCs/>
          <w:sz w:val="24"/>
          <w:szCs w:val="24"/>
        </w:rPr>
        <w:t>5</w:t>
      </w:r>
    </w:p>
    <w:tbl>
      <w:tblPr>
        <w:tblStyle w:val="TableGrid"/>
        <w:tblW w:w="12757" w:type="dxa"/>
        <w:tblInd w:w="392" w:type="dxa"/>
        <w:tblLook w:val="04A0" w:firstRow="1" w:lastRow="0" w:firstColumn="1" w:lastColumn="0" w:noHBand="0" w:noVBand="1"/>
      </w:tblPr>
      <w:tblGrid>
        <w:gridCol w:w="1080"/>
        <w:gridCol w:w="7290"/>
        <w:gridCol w:w="4387"/>
      </w:tblGrid>
      <w:tr w:rsidR="00766AE2" w:rsidRPr="00D3207C" w:rsidTr="00EA2E21">
        <w:trPr>
          <w:tblHeader/>
        </w:trPr>
        <w:tc>
          <w:tcPr>
            <w:tcW w:w="1080" w:type="dxa"/>
            <w:tcBorders>
              <w:bottom w:val="single" w:sz="4" w:space="0" w:color="auto"/>
            </w:tcBorders>
            <w:shd w:val="clear" w:color="auto" w:fill="auto"/>
          </w:tcPr>
          <w:p w:rsidR="00766AE2" w:rsidRPr="00D3207C" w:rsidRDefault="004B32FC" w:rsidP="00EA2E21">
            <w:pPr>
              <w:widowControl w:val="0"/>
              <w:spacing w:after="0" w:line="360" w:lineRule="auto"/>
              <w:jc w:val="both"/>
              <w:rPr>
                <w:rFonts w:ascii="Times New Roman" w:hAnsi="Times New Roman"/>
                <w:b/>
                <w:sz w:val="24"/>
                <w:szCs w:val="24"/>
                <w:lang w:val="ro-RO"/>
              </w:rPr>
            </w:pPr>
            <w:r>
              <w:rPr>
                <w:rFonts w:ascii="Times New Roman" w:hAnsi="Times New Roman"/>
                <w:b/>
                <w:sz w:val="24"/>
                <w:szCs w:val="24"/>
                <w:lang w:val="ro-RO"/>
              </w:rPr>
              <w:t>Cod</w:t>
            </w: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Parametru</w:t>
            </w:r>
          </w:p>
        </w:tc>
        <w:tc>
          <w:tcPr>
            <w:tcW w:w="438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Descriere</w:t>
            </w:r>
          </w:p>
        </w:tc>
      </w:tr>
      <w:tr w:rsidR="00766AE2" w:rsidRPr="00D3207C" w:rsidTr="00EA2E21">
        <w:tc>
          <w:tcPr>
            <w:tcW w:w="108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E.1.</w:t>
            </w:r>
          </w:p>
        </w:tc>
        <w:tc>
          <w:tcPr>
            <w:tcW w:w="729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Clasificarea tipului de habitat</w:t>
            </w:r>
          </w:p>
        </w:tc>
        <w:tc>
          <w:tcPr>
            <w:tcW w:w="438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Tip de habitat de importanţă comunitară</w:t>
            </w:r>
          </w:p>
        </w:tc>
      </w:tr>
      <w:tr w:rsidR="00766AE2" w:rsidRPr="00D3207C" w:rsidTr="00EA2E21">
        <w:tc>
          <w:tcPr>
            <w:tcW w:w="108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E.2.</w:t>
            </w:r>
          </w:p>
        </w:tc>
        <w:tc>
          <w:tcPr>
            <w:tcW w:w="729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Codul unic al tipului de habitat</w:t>
            </w:r>
          </w:p>
        </w:tc>
        <w:tc>
          <w:tcPr>
            <w:tcW w:w="4387" w:type="dxa"/>
            <w:shd w:val="clear" w:color="auto" w:fill="auto"/>
          </w:tcPr>
          <w:p w:rsidR="00766AE2" w:rsidRPr="00D3207C" w:rsidRDefault="00766AE2" w:rsidP="00C52B40">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40 C0* </w:t>
            </w:r>
          </w:p>
        </w:tc>
      </w:tr>
      <w:tr w:rsidR="00766AE2" w:rsidRPr="00D3207C" w:rsidTr="00EA2E21">
        <w:tc>
          <w:tcPr>
            <w:tcW w:w="1080" w:type="dxa"/>
            <w:shd w:val="clear" w:color="auto" w:fill="auto"/>
          </w:tcPr>
          <w:p w:rsidR="00766AE2" w:rsidRPr="004B32FC"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viitoare a suprafeţei tipului de habitat</w:t>
            </w:r>
          </w:p>
        </w:tc>
        <w:tc>
          <w:tcPr>
            <w:tcW w:w="4387" w:type="dxa"/>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w:t>
            </w:r>
            <w:r w:rsidR="00766AE2" w:rsidRPr="00D3207C">
              <w:rPr>
                <w:rFonts w:ascii="Times New Roman" w:hAnsi="Times New Roman"/>
                <w:sz w:val="24"/>
                <w:szCs w:val="24"/>
                <w:lang w:val="ro-RO"/>
              </w:rPr>
              <w:t xml:space="preserve">rescătoare </w:t>
            </w:r>
          </w:p>
        </w:tc>
      </w:tr>
      <w:tr w:rsidR="00766AE2" w:rsidRPr="00D3207C" w:rsidTr="00EA2E21">
        <w:tc>
          <w:tcPr>
            <w:tcW w:w="1080" w:type="dxa"/>
            <w:tcBorders>
              <w:bottom w:val="single" w:sz="4" w:space="0" w:color="auto"/>
            </w:tcBorders>
            <w:shd w:val="clear" w:color="auto" w:fill="auto"/>
          </w:tcPr>
          <w:p w:rsidR="00766AE2" w:rsidRPr="004B32FC"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Perspectivele tipului de habitat în viitor</w:t>
            </w:r>
          </w:p>
        </w:tc>
        <w:tc>
          <w:tcPr>
            <w:tcW w:w="4387" w:type="dxa"/>
            <w:tcBorders>
              <w:bottom w:val="single" w:sz="4" w:space="0" w:color="auto"/>
            </w:tcBorders>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w:t>
            </w:r>
            <w:r w:rsidR="00766AE2" w:rsidRPr="00D3207C">
              <w:rPr>
                <w:rFonts w:ascii="Times New Roman" w:hAnsi="Times New Roman"/>
                <w:sz w:val="24"/>
                <w:szCs w:val="24"/>
                <w:lang w:val="ro-RO"/>
              </w:rPr>
              <w:t xml:space="preserve">erspective bune </w:t>
            </w:r>
          </w:p>
        </w:tc>
      </w:tr>
      <w:tr w:rsidR="00766AE2" w:rsidRPr="00D3207C" w:rsidTr="00EA2E21">
        <w:tc>
          <w:tcPr>
            <w:tcW w:w="1080" w:type="dxa"/>
            <w:tcBorders>
              <w:bottom w:val="single" w:sz="4" w:space="0" w:color="auto"/>
            </w:tcBorders>
            <w:shd w:val="clear" w:color="auto" w:fill="auto"/>
          </w:tcPr>
          <w:p w:rsidR="00766AE2" w:rsidRPr="004B32FC"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Efectul cumulat al impacturilor asupra tipului de habitat în viitor</w:t>
            </w:r>
          </w:p>
        </w:tc>
        <w:tc>
          <w:tcPr>
            <w:tcW w:w="438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Scăzut</w:t>
            </w:r>
          </w:p>
        </w:tc>
      </w:tr>
      <w:tr w:rsidR="00766AE2" w:rsidRPr="00D3207C" w:rsidTr="00EA2E21">
        <w:tc>
          <w:tcPr>
            <w:tcW w:w="1080" w:type="dxa"/>
            <w:tcBorders>
              <w:bottom w:val="single" w:sz="4" w:space="0" w:color="auto"/>
            </w:tcBorders>
            <w:shd w:val="clear" w:color="auto" w:fill="auto"/>
          </w:tcPr>
          <w:p w:rsidR="00766AE2" w:rsidRPr="004B32FC"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Viabilitatea pe termen lung a tipului de habitat</w:t>
            </w:r>
          </w:p>
        </w:tc>
        <w:tc>
          <w:tcPr>
            <w:tcW w:w="4387" w:type="dxa"/>
            <w:tcBorders>
              <w:bottom w:val="single" w:sz="4" w:space="0" w:color="auto"/>
            </w:tcBorders>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V</w:t>
            </w:r>
            <w:r w:rsidR="00766AE2" w:rsidRPr="00D3207C">
              <w:rPr>
                <w:rFonts w:ascii="Times New Roman" w:hAnsi="Times New Roman"/>
                <w:sz w:val="24"/>
                <w:szCs w:val="24"/>
                <w:lang w:val="ro-RO"/>
              </w:rPr>
              <w:t>iabilitatea pe termen lung a tipului de habitat este asigurată</w:t>
            </w:r>
          </w:p>
        </w:tc>
      </w:tr>
      <w:tr w:rsidR="00766AE2" w:rsidRPr="00D3207C" w:rsidTr="00EA2E21">
        <w:tc>
          <w:tcPr>
            <w:tcW w:w="1080" w:type="dxa"/>
            <w:tcBorders>
              <w:bottom w:val="single" w:sz="4" w:space="0" w:color="auto"/>
            </w:tcBorders>
            <w:shd w:val="clear" w:color="auto" w:fill="auto"/>
          </w:tcPr>
          <w:p w:rsidR="00766AE2" w:rsidRPr="004B32FC"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Intensitatea presiunilor actuale asupra tipului de habitat</w:t>
            </w:r>
          </w:p>
        </w:tc>
        <w:tc>
          <w:tcPr>
            <w:tcW w:w="438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Scăzut</w:t>
            </w:r>
            <w:r w:rsidR="00CA4E67" w:rsidRPr="00D3207C">
              <w:rPr>
                <w:rFonts w:ascii="Times New Roman" w:hAnsi="Times New Roman"/>
                <w:sz w:val="24"/>
                <w:szCs w:val="24"/>
                <w:lang w:val="ro-RO"/>
              </w:rPr>
              <w:t>ă</w:t>
            </w:r>
          </w:p>
        </w:tc>
      </w:tr>
      <w:tr w:rsidR="00766AE2" w:rsidRPr="00D3207C" w:rsidTr="00EA2E21">
        <w:tc>
          <w:tcPr>
            <w:tcW w:w="1080" w:type="dxa"/>
            <w:tcBorders>
              <w:bottom w:val="single" w:sz="4" w:space="0" w:color="auto"/>
            </w:tcBorders>
            <w:shd w:val="clear" w:color="auto" w:fill="auto"/>
          </w:tcPr>
          <w:p w:rsidR="00766AE2" w:rsidRPr="004B32FC"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Intensitatea ameninţărilorviitoare asupra tipului de habitat </w:t>
            </w:r>
          </w:p>
        </w:tc>
        <w:tc>
          <w:tcPr>
            <w:tcW w:w="438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Scăzut</w:t>
            </w:r>
            <w:r w:rsidR="00CA4E67" w:rsidRPr="00D3207C">
              <w:rPr>
                <w:rFonts w:ascii="Times New Roman" w:hAnsi="Times New Roman"/>
                <w:sz w:val="24"/>
                <w:szCs w:val="24"/>
                <w:lang w:val="ro-RO"/>
              </w:rPr>
              <w:t>ă</w:t>
            </w:r>
          </w:p>
        </w:tc>
      </w:tr>
      <w:tr w:rsidR="00766AE2" w:rsidRPr="00D3207C" w:rsidTr="00EA2E21">
        <w:tc>
          <w:tcPr>
            <w:tcW w:w="1080" w:type="dxa"/>
            <w:tcBorders>
              <w:bottom w:val="single" w:sz="4" w:space="0" w:color="auto"/>
            </w:tcBorders>
            <w:shd w:val="clear" w:color="auto" w:fill="auto"/>
          </w:tcPr>
          <w:p w:rsidR="00766AE2" w:rsidRPr="004B32FC"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Starea de conservare a tipului de habitatul din punct de vedere al perspectivelor sale viitoare</w:t>
            </w:r>
          </w:p>
        </w:tc>
        <w:tc>
          <w:tcPr>
            <w:tcW w:w="4387" w:type="dxa"/>
            <w:tcBorders>
              <w:bottom w:val="single" w:sz="4" w:space="0" w:color="auto"/>
            </w:tcBorders>
            <w:shd w:val="clear" w:color="auto" w:fill="auto"/>
          </w:tcPr>
          <w:p w:rsidR="00766AE2" w:rsidRPr="00D3207C" w:rsidRDefault="001B7DA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F</w:t>
            </w:r>
            <w:r w:rsidR="00766AE2" w:rsidRPr="00D3207C">
              <w:rPr>
                <w:rFonts w:ascii="Times New Roman" w:hAnsi="Times New Roman"/>
                <w:sz w:val="24"/>
                <w:szCs w:val="24"/>
                <w:lang w:val="ro-RO"/>
              </w:rPr>
              <w:t xml:space="preserve">avorabilă </w:t>
            </w:r>
          </w:p>
        </w:tc>
      </w:tr>
      <w:tr w:rsidR="00766AE2" w:rsidRPr="00D3207C" w:rsidTr="00EA2E21">
        <w:tc>
          <w:tcPr>
            <w:tcW w:w="1080" w:type="dxa"/>
            <w:tcBorders>
              <w:top w:val="single" w:sz="4" w:space="0" w:color="auto"/>
              <w:left w:val="single" w:sz="4" w:space="0" w:color="auto"/>
              <w:bottom w:val="single" w:sz="4" w:space="0" w:color="auto"/>
              <w:right w:val="single" w:sz="4" w:space="0" w:color="auto"/>
            </w:tcBorders>
            <w:shd w:val="clear" w:color="auto" w:fill="auto"/>
          </w:tcPr>
          <w:p w:rsidR="00766AE2" w:rsidRPr="004B32FC"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Del="00C10FA8"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stării de conservare a tipului de habitatul din punct de vedere al perspectivelor sale viitoare</w:t>
            </w:r>
          </w:p>
        </w:tc>
        <w:tc>
          <w:tcPr>
            <w:tcW w:w="4387"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Stabilă</w:t>
            </w:r>
          </w:p>
          <w:p w:rsidR="00766AE2" w:rsidRPr="00D3207C" w:rsidDel="00C10FA8" w:rsidRDefault="00766AE2" w:rsidP="00EA2E21">
            <w:pPr>
              <w:widowControl w:val="0"/>
              <w:spacing w:after="0" w:line="360" w:lineRule="auto"/>
              <w:ind w:left="360"/>
              <w:jc w:val="both"/>
              <w:rPr>
                <w:rFonts w:ascii="Times New Roman" w:hAnsi="Times New Roman"/>
                <w:sz w:val="24"/>
                <w:szCs w:val="24"/>
                <w:lang w:val="ro-RO"/>
              </w:rPr>
            </w:pPr>
          </w:p>
        </w:tc>
      </w:tr>
    </w:tbl>
    <w:p w:rsidR="00EE6724" w:rsidRPr="00D3207C" w:rsidRDefault="00EE6724" w:rsidP="006F0440">
      <w:pPr>
        <w:spacing w:after="0" w:line="360" w:lineRule="auto"/>
        <w:jc w:val="both"/>
        <w:outlineLvl w:val="4"/>
        <w:rPr>
          <w:rFonts w:ascii="Times New Roman" w:eastAsia="Times New Roman" w:hAnsi="Times New Roman"/>
          <w:bCs/>
          <w:iCs/>
          <w:sz w:val="24"/>
          <w:szCs w:val="24"/>
        </w:rPr>
      </w:pPr>
    </w:p>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bookmarkStart w:id="76" w:name="_Toc329095592"/>
      <w:bookmarkStart w:id="77" w:name="_Toc331437344"/>
      <w:r w:rsidRPr="00D3207C">
        <w:rPr>
          <w:rFonts w:ascii="Times New Roman" w:eastAsia="Times New Roman" w:hAnsi="Times New Roman"/>
          <w:b/>
          <w:bCs/>
          <w:sz w:val="24"/>
          <w:szCs w:val="24"/>
        </w:rPr>
        <w:t>Evaluarea gl</w:t>
      </w:r>
      <w:r w:rsidR="004B32FC">
        <w:rPr>
          <w:rFonts w:ascii="Times New Roman" w:eastAsia="Times New Roman" w:hAnsi="Times New Roman"/>
          <w:b/>
          <w:bCs/>
          <w:sz w:val="24"/>
          <w:szCs w:val="24"/>
        </w:rPr>
        <w:t>obală a stării de conservare a</w:t>
      </w:r>
      <w:r w:rsidRPr="00D3207C">
        <w:rPr>
          <w:rFonts w:ascii="Times New Roman" w:eastAsia="Times New Roman" w:hAnsi="Times New Roman"/>
          <w:b/>
          <w:bCs/>
          <w:sz w:val="24"/>
          <w:szCs w:val="24"/>
        </w:rPr>
        <w:t xml:space="preserve"> habitatului </w:t>
      </w:r>
      <w:r w:rsidR="00D94900">
        <w:rPr>
          <w:rFonts w:ascii="Times New Roman" w:eastAsia="Times New Roman" w:hAnsi="Times New Roman"/>
          <w:b/>
          <w:bCs/>
          <w:sz w:val="24"/>
          <w:szCs w:val="24"/>
        </w:rPr>
        <w:t>40</w:t>
      </w:r>
      <w:r w:rsidR="006C73AA" w:rsidRPr="00D3207C">
        <w:rPr>
          <w:rFonts w:ascii="Times New Roman" w:eastAsia="Times New Roman" w:hAnsi="Times New Roman"/>
          <w:b/>
          <w:bCs/>
          <w:sz w:val="24"/>
          <w:szCs w:val="24"/>
        </w:rPr>
        <w:t>C0 *</w:t>
      </w:r>
      <w:r w:rsidRPr="00D3207C">
        <w:rPr>
          <w:rFonts w:ascii="Times New Roman" w:eastAsia="Times New Roman" w:hAnsi="Times New Roman"/>
          <w:b/>
          <w:bCs/>
          <w:sz w:val="24"/>
          <w:szCs w:val="24"/>
        </w:rPr>
        <w:t xml:space="preserve">Tufărișuri de foiase ponto-sarmatice </w:t>
      </w:r>
      <w:bookmarkEnd w:id="76"/>
      <w:bookmarkEnd w:id="77"/>
    </w:p>
    <w:p w:rsidR="00766AE2" w:rsidRPr="00D3207C" w:rsidRDefault="00513822" w:rsidP="00766AE2">
      <w:pPr>
        <w:spacing w:after="0" w:line="360" w:lineRule="auto"/>
        <w:ind w:left="72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Tabelul nr. 2</w:t>
      </w:r>
      <w:r w:rsidR="004F66C2" w:rsidRPr="00D3207C">
        <w:rPr>
          <w:rFonts w:ascii="Times New Roman" w:eastAsia="Times New Roman" w:hAnsi="Times New Roman"/>
          <w:b/>
          <w:bCs/>
          <w:iCs/>
          <w:sz w:val="24"/>
          <w:szCs w:val="24"/>
        </w:rPr>
        <w:t>6</w:t>
      </w:r>
    </w:p>
    <w:tbl>
      <w:tblPr>
        <w:tblW w:w="12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300"/>
        <w:gridCol w:w="5197"/>
      </w:tblGrid>
      <w:tr w:rsidR="00766AE2" w:rsidRPr="00D3207C" w:rsidTr="00EA2E21">
        <w:tc>
          <w:tcPr>
            <w:tcW w:w="1260" w:type="dxa"/>
            <w:tcBorders>
              <w:bottom w:val="single" w:sz="4" w:space="0" w:color="auto"/>
            </w:tcBorders>
            <w:shd w:val="clear" w:color="auto" w:fill="auto"/>
          </w:tcPr>
          <w:p w:rsidR="00766AE2" w:rsidRPr="00D3207C" w:rsidRDefault="004B32FC" w:rsidP="00EA2E21">
            <w:pPr>
              <w:widowControl w:val="0"/>
              <w:spacing w:after="0" w:line="360" w:lineRule="auto"/>
              <w:jc w:val="both"/>
              <w:rPr>
                <w:rFonts w:ascii="Times New Roman" w:hAnsi="Times New Roman"/>
                <w:b/>
                <w:sz w:val="24"/>
                <w:szCs w:val="24"/>
              </w:rPr>
            </w:pPr>
            <w:r>
              <w:rPr>
                <w:rFonts w:ascii="Times New Roman" w:hAnsi="Times New Roman"/>
                <w:b/>
                <w:sz w:val="24"/>
                <w:szCs w:val="24"/>
              </w:rPr>
              <w:t>Cod</w:t>
            </w:r>
          </w:p>
        </w:tc>
        <w:tc>
          <w:tcPr>
            <w:tcW w:w="630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rPr>
            </w:pPr>
            <w:r w:rsidRPr="00D3207C">
              <w:rPr>
                <w:rFonts w:ascii="Times New Roman" w:hAnsi="Times New Roman"/>
                <w:b/>
                <w:sz w:val="24"/>
                <w:szCs w:val="24"/>
              </w:rPr>
              <w:t>Parametru</w:t>
            </w:r>
          </w:p>
        </w:tc>
        <w:tc>
          <w:tcPr>
            <w:tcW w:w="519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rPr>
            </w:pPr>
            <w:r w:rsidRPr="00D3207C">
              <w:rPr>
                <w:rFonts w:ascii="Times New Roman" w:hAnsi="Times New Roman"/>
                <w:b/>
                <w:sz w:val="24"/>
                <w:szCs w:val="24"/>
              </w:rPr>
              <w:t>Descriere</w:t>
            </w:r>
          </w:p>
        </w:tc>
      </w:tr>
      <w:tr w:rsidR="00766AE2" w:rsidRPr="00D3207C" w:rsidTr="00EA2E21">
        <w:trPr>
          <w:trHeight w:val="260"/>
        </w:trPr>
        <w:tc>
          <w:tcPr>
            <w:tcW w:w="126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rPr>
            </w:pPr>
            <w:r w:rsidRPr="004B32FC">
              <w:rPr>
                <w:rFonts w:ascii="Times New Roman" w:hAnsi="Times New Roman"/>
                <w:b/>
                <w:sz w:val="24"/>
                <w:szCs w:val="24"/>
              </w:rPr>
              <w:t>E.1.</w:t>
            </w:r>
          </w:p>
        </w:tc>
        <w:tc>
          <w:tcPr>
            <w:tcW w:w="630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Clasificarea tipului de habitat</w:t>
            </w:r>
          </w:p>
        </w:tc>
        <w:tc>
          <w:tcPr>
            <w:tcW w:w="519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Tip de habitat de importanţă comunitară</w:t>
            </w:r>
          </w:p>
        </w:tc>
      </w:tr>
      <w:tr w:rsidR="00766AE2" w:rsidRPr="00D3207C" w:rsidTr="00EA2E21">
        <w:tc>
          <w:tcPr>
            <w:tcW w:w="1260" w:type="dxa"/>
            <w:shd w:val="clear" w:color="auto" w:fill="auto"/>
          </w:tcPr>
          <w:p w:rsidR="00766AE2" w:rsidRPr="004B32FC" w:rsidRDefault="00766AE2" w:rsidP="00EA2E21">
            <w:pPr>
              <w:widowControl w:val="0"/>
              <w:spacing w:after="0" w:line="360" w:lineRule="auto"/>
              <w:jc w:val="both"/>
              <w:rPr>
                <w:rFonts w:ascii="Times New Roman" w:hAnsi="Times New Roman"/>
                <w:b/>
                <w:sz w:val="24"/>
                <w:szCs w:val="24"/>
              </w:rPr>
            </w:pPr>
            <w:r w:rsidRPr="004B32FC">
              <w:rPr>
                <w:rFonts w:ascii="Times New Roman" w:hAnsi="Times New Roman"/>
                <w:b/>
                <w:sz w:val="24"/>
                <w:szCs w:val="24"/>
              </w:rPr>
              <w:t>E.2.</w:t>
            </w:r>
          </w:p>
        </w:tc>
        <w:tc>
          <w:tcPr>
            <w:tcW w:w="630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Codul unic al tipului de habitat</w:t>
            </w:r>
          </w:p>
        </w:tc>
        <w:tc>
          <w:tcPr>
            <w:tcW w:w="519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 xml:space="preserve">40 C0 * </w:t>
            </w:r>
          </w:p>
        </w:tc>
      </w:tr>
      <w:tr w:rsidR="00766AE2" w:rsidRPr="00D3207C" w:rsidTr="00EA2E21">
        <w:tc>
          <w:tcPr>
            <w:tcW w:w="1260" w:type="dxa"/>
            <w:shd w:val="clear" w:color="auto" w:fill="auto"/>
          </w:tcPr>
          <w:p w:rsidR="00766AE2" w:rsidRPr="004B32FC" w:rsidRDefault="00766AE2" w:rsidP="0022469A">
            <w:pPr>
              <w:widowControl w:val="0"/>
              <w:numPr>
                <w:ilvl w:val="0"/>
                <w:numId w:val="7"/>
              </w:numPr>
              <w:spacing w:after="0" w:line="360" w:lineRule="auto"/>
              <w:ind w:left="360"/>
              <w:jc w:val="both"/>
              <w:rPr>
                <w:rFonts w:ascii="Times New Roman" w:hAnsi="Times New Roman"/>
                <w:b/>
                <w:sz w:val="24"/>
                <w:szCs w:val="24"/>
              </w:rPr>
            </w:pPr>
          </w:p>
        </w:tc>
        <w:tc>
          <w:tcPr>
            <w:tcW w:w="630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Starea globală de conservare a tipului de habitat</w:t>
            </w:r>
          </w:p>
        </w:tc>
        <w:tc>
          <w:tcPr>
            <w:tcW w:w="5197" w:type="dxa"/>
            <w:shd w:val="clear" w:color="auto" w:fill="auto"/>
          </w:tcPr>
          <w:p w:rsidR="00766AE2" w:rsidRPr="00D3207C" w:rsidRDefault="00F5190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P</w:t>
            </w:r>
            <w:r w:rsidR="00766AE2" w:rsidRPr="00D3207C">
              <w:rPr>
                <w:rFonts w:ascii="Times New Roman" w:hAnsi="Times New Roman"/>
                <w:sz w:val="24"/>
                <w:szCs w:val="24"/>
              </w:rPr>
              <w:t xml:space="preserve">erspective bune </w:t>
            </w:r>
          </w:p>
        </w:tc>
      </w:tr>
      <w:tr w:rsidR="00766AE2" w:rsidRPr="00D3207C" w:rsidTr="00EA2E21">
        <w:tc>
          <w:tcPr>
            <w:tcW w:w="1260" w:type="dxa"/>
            <w:shd w:val="clear" w:color="auto" w:fill="auto"/>
          </w:tcPr>
          <w:p w:rsidR="00766AE2" w:rsidRPr="004B32FC" w:rsidRDefault="00766AE2" w:rsidP="0022469A">
            <w:pPr>
              <w:widowControl w:val="0"/>
              <w:numPr>
                <w:ilvl w:val="0"/>
                <w:numId w:val="7"/>
              </w:numPr>
              <w:spacing w:after="0" w:line="360" w:lineRule="auto"/>
              <w:ind w:left="360"/>
              <w:jc w:val="both"/>
              <w:rPr>
                <w:rFonts w:ascii="Times New Roman" w:hAnsi="Times New Roman"/>
                <w:b/>
                <w:sz w:val="24"/>
                <w:szCs w:val="24"/>
              </w:rPr>
            </w:pPr>
          </w:p>
        </w:tc>
        <w:tc>
          <w:tcPr>
            <w:tcW w:w="630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Tendinţa stării globale de conservare a tipului de habitat</w:t>
            </w:r>
          </w:p>
        </w:tc>
        <w:tc>
          <w:tcPr>
            <w:tcW w:w="519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Stabilă</w:t>
            </w:r>
          </w:p>
        </w:tc>
      </w:tr>
    </w:tbl>
    <w:p w:rsidR="00766AE2" w:rsidRPr="00D3207C" w:rsidRDefault="00766AE2" w:rsidP="00766AE2">
      <w:pPr>
        <w:widowControl w:val="0"/>
        <w:spacing w:after="0" w:line="360" w:lineRule="auto"/>
        <w:ind w:right="2"/>
        <w:jc w:val="both"/>
        <w:rPr>
          <w:rFonts w:ascii="Times New Roman" w:hAnsi="Times New Roman"/>
          <w:b/>
          <w:sz w:val="24"/>
          <w:szCs w:val="24"/>
        </w:rPr>
      </w:pPr>
    </w:p>
    <w:p w:rsidR="006C73AA" w:rsidRPr="00D3207C" w:rsidRDefault="00766AE2" w:rsidP="00766AE2">
      <w:pPr>
        <w:keepNext/>
        <w:spacing w:after="0" w:line="360" w:lineRule="auto"/>
        <w:jc w:val="center"/>
        <w:outlineLvl w:val="2"/>
        <w:rPr>
          <w:rFonts w:ascii="Times New Roman" w:hAnsi="Times New Roman"/>
          <w:b/>
          <w:sz w:val="24"/>
          <w:szCs w:val="24"/>
        </w:rPr>
      </w:pPr>
      <w:r w:rsidRPr="00D3207C">
        <w:rPr>
          <w:rFonts w:ascii="Times New Roman" w:eastAsia="Times New Roman" w:hAnsi="Times New Roman"/>
          <w:b/>
          <w:bCs/>
          <w:sz w:val="24"/>
          <w:szCs w:val="24"/>
        </w:rPr>
        <w:t xml:space="preserve">Evaluarea stării de conservare </w:t>
      </w:r>
      <w:r w:rsidRPr="00D3207C">
        <w:rPr>
          <w:rFonts w:ascii="Times New Roman" w:hAnsi="Times New Roman"/>
          <w:b/>
          <w:sz w:val="24"/>
          <w:szCs w:val="24"/>
        </w:rPr>
        <w:t xml:space="preserve">a habitatului </w:t>
      </w:r>
      <w:r w:rsidR="00D94900">
        <w:rPr>
          <w:rFonts w:ascii="Times New Roman" w:hAnsi="Times New Roman"/>
          <w:b/>
          <w:sz w:val="24"/>
          <w:szCs w:val="24"/>
        </w:rPr>
        <w:t>62</w:t>
      </w:r>
      <w:r w:rsidR="006C73AA" w:rsidRPr="00D3207C">
        <w:rPr>
          <w:rFonts w:ascii="Times New Roman" w:hAnsi="Times New Roman"/>
          <w:b/>
          <w:sz w:val="24"/>
          <w:szCs w:val="24"/>
        </w:rPr>
        <w:t>C0*</w:t>
      </w:r>
      <w:r w:rsidRPr="00D3207C">
        <w:rPr>
          <w:rFonts w:ascii="Times New Roman" w:hAnsi="Times New Roman"/>
          <w:b/>
          <w:sz w:val="24"/>
          <w:szCs w:val="24"/>
        </w:rPr>
        <w:t>Stepe ponto</w:t>
      </w:r>
      <w:r w:rsidR="00630B4A">
        <w:rPr>
          <w:rFonts w:ascii="Times New Roman" w:hAnsi="Times New Roman"/>
          <w:b/>
          <w:sz w:val="24"/>
          <w:szCs w:val="24"/>
        </w:rPr>
        <w:t xml:space="preserve"> </w:t>
      </w:r>
      <w:r w:rsidRPr="00D3207C">
        <w:rPr>
          <w:rFonts w:ascii="Times New Roman" w:hAnsi="Times New Roman"/>
          <w:b/>
          <w:sz w:val="24"/>
          <w:szCs w:val="24"/>
        </w:rPr>
        <w:t>-</w:t>
      </w:r>
      <w:r w:rsidR="00630B4A">
        <w:rPr>
          <w:rFonts w:ascii="Times New Roman" w:hAnsi="Times New Roman"/>
          <w:b/>
          <w:sz w:val="24"/>
          <w:szCs w:val="24"/>
        </w:rPr>
        <w:t xml:space="preserve"> </w:t>
      </w:r>
      <w:r w:rsidRPr="00D3207C">
        <w:rPr>
          <w:rFonts w:ascii="Times New Roman" w:hAnsi="Times New Roman"/>
          <w:b/>
          <w:sz w:val="24"/>
          <w:szCs w:val="24"/>
        </w:rPr>
        <w:t xml:space="preserve">sarmatice </w:t>
      </w:r>
    </w:p>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r w:rsidRPr="00D3207C">
        <w:rPr>
          <w:rFonts w:ascii="Times New Roman" w:hAnsi="Times New Roman"/>
          <w:b/>
          <w:sz w:val="24"/>
          <w:szCs w:val="24"/>
        </w:rPr>
        <w:t xml:space="preserve">din punct de vedere al suprafeţei acoperite </w:t>
      </w:r>
    </w:p>
    <w:p w:rsidR="00766AE2" w:rsidRPr="00D3207C" w:rsidRDefault="00513822" w:rsidP="00766AE2">
      <w:pPr>
        <w:spacing w:after="0" w:line="360" w:lineRule="auto"/>
        <w:ind w:left="72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Tabelul nr. 2</w:t>
      </w:r>
      <w:r w:rsidR="004F66C2" w:rsidRPr="00D3207C">
        <w:rPr>
          <w:rFonts w:ascii="Times New Roman" w:eastAsia="Times New Roman" w:hAnsi="Times New Roman"/>
          <w:b/>
          <w:bCs/>
          <w:iCs/>
          <w:sz w:val="24"/>
          <w:szCs w:val="24"/>
        </w:rPr>
        <w:t>7</w:t>
      </w:r>
    </w:p>
    <w:tbl>
      <w:tblPr>
        <w:tblStyle w:val="TableGrid"/>
        <w:tblW w:w="12757" w:type="dxa"/>
        <w:tblInd w:w="392" w:type="dxa"/>
        <w:tblLook w:val="04A0" w:firstRow="1" w:lastRow="0" w:firstColumn="1" w:lastColumn="0" w:noHBand="0" w:noVBand="1"/>
      </w:tblPr>
      <w:tblGrid>
        <w:gridCol w:w="900"/>
        <w:gridCol w:w="6480"/>
        <w:gridCol w:w="5377"/>
      </w:tblGrid>
      <w:tr w:rsidR="00766AE2" w:rsidRPr="00D3207C" w:rsidTr="00EA2E21">
        <w:tc>
          <w:tcPr>
            <w:tcW w:w="900" w:type="dxa"/>
            <w:tcBorders>
              <w:bottom w:val="single" w:sz="4" w:space="0" w:color="auto"/>
            </w:tcBorders>
            <w:shd w:val="clear" w:color="auto" w:fill="auto"/>
          </w:tcPr>
          <w:p w:rsidR="00766AE2" w:rsidRPr="00D3207C" w:rsidRDefault="004B32FC" w:rsidP="00EA2E21">
            <w:pPr>
              <w:widowControl w:val="0"/>
              <w:spacing w:after="0" w:line="360" w:lineRule="auto"/>
              <w:jc w:val="both"/>
              <w:rPr>
                <w:rFonts w:ascii="Times New Roman" w:hAnsi="Times New Roman"/>
                <w:b/>
                <w:sz w:val="24"/>
                <w:szCs w:val="24"/>
                <w:lang w:val="ro-RO"/>
              </w:rPr>
            </w:pPr>
            <w:r>
              <w:rPr>
                <w:rFonts w:ascii="Times New Roman" w:hAnsi="Times New Roman"/>
                <w:b/>
                <w:sz w:val="24"/>
                <w:szCs w:val="24"/>
                <w:lang w:val="ro-RO"/>
              </w:rPr>
              <w:t>Cod</w:t>
            </w:r>
          </w:p>
        </w:tc>
        <w:tc>
          <w:tcPr>
            <w:tcW w:w="648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Parametru</w:t>
            </w:r>
          </w:p>
        </w:tc>
        <w:tc>
          <w:tcPr>
            <w:tcW w:w="537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Descriere</w:t>
            </w:r>
          </w:p>
        </w:tc>
      </w:tr>
      <w:tr w:rsidR="00766AE2" w:rsidRPr="00D3207C" w:rsidTr="00EA2E21">
        <w:tc>
          <w:tcPr>
            <w:tcW w:w="900" w:type="dxa"/>
            <w:tcBorders>
              <w:bottom w:val="single" w:sz="4" w:space="0" w:color="auto"/>
            </w:tcBorders>
            <w:shd w:val="clear" w:color="auto" w:fill="auto"/>
          </w:tcPr>
          <w:p w:rsidR="00766AE2" w:rsidRPr="00D3207C" w:rsidRDefault="00766AE2" w:rsidP="0022469A">
            <w:pPr>
              <w:widowControl w:val="0"/>
              <w:numPr>
                <w:ilvl w:val="0"/>
                <w:numId w:val="4"/>
              </w:numPr>
              <w:tabs>
                <w:tab w:val="left" w:pos="444"/>
              </w:tabs>
              <w:spacing w:after="0" w:line="360" w:lineRule="auto"/>
              <w:ind w:left="252" w:hanging="270"/>
              <w:jc w:val="both"/>
              <w:rPr>
                <w:rFonts w:ascii="Times New Roman" w:hAnsi="Times New Roman"/>
                <w:sz w:val="24"/>
                <w:szCs w:val="24"/>
                <w:lang w:val="ro-RO"/>
              </w:rPr>
            </w:pPr>
          </w:p>
        </w:tc>
        <w:tc>
          <w:tcPr>
            <w:tcW w:w="648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Clasificarea tipului de habitat</w:t>
            </w:r>
          </w:p>
        </w:tc>
        <w:tc>
          <w:tcPr>
            <w:tcW w:w="5377" w:type="dxa"/>
            <w:tcBorders>
              <w:bottom w:val="single" w:sz="4" w:space="0" w:color="auto"/>
            </w:tcBorders>
            <w:shd w:val="clear" w:color="auto" w:fill="auto"/>
          </w:tcPr>
          <w:p w:rsidR="00766AE2" w:rsidRPr="00D3207C" w:rsidRDefault="00BD17F9"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H</w:t>
            </w:r>
            <w:r w:rsidR="00766AE2" w:rsidRPr="00D3207C">
              <w:rPr>
                <w:rFonts w:ascii="Times New Roman" w:hAnsi="Times New Roman"/>
                <w:sz w:val="24"/>
                <w:szCs w:val="24"/>
                <w:lang w:val="ro-RO"/>
              </w:rPr>
              <w:t>abitat de importanţă comunitară</w:t>
            </w:r>
          </w:p>
        </w:tc>
      </w:tr>
      <w:tr w:rsidR="00766AE2" w:rsidRPr="00D3207C" w:rsidTr="00EA2E21">
        <w:tc>
          <w:tcPr>
            <w:tcW w:w="900" w:type="dxa"/>
            <w:tcBorders>
              <w:bottom w:val="single" w:sz="4" w:space="0" w:color="auto"/>
            </w:tcBorders>
            <w:shd w:val="clear" w:color="auto" w:fill="auto"/>
          </w:tcPr>
          <w:p w:rsidR="00766AE2" w:rsidRPr="00D3207C" w:rsidRDefault="00766AE2" w:rsidP="0022469A">
            <w:pPr>
              <w:widowControl w:val="0"/>
              <w:numPr>
                <w:ilvl w:val="0"/>
                <w:numId w:val="4"/>
              </w:numPr>
              <w:tabs>
                <w:tab w:val="left" w:pos="444"/>
              </w:tabs>
              <w:spacing w:after="0" w:line="360" w:lineRule="auto"/>
              <w:ind w:left="252" w:hanging="270"/>
              <w:jc w:val="both"/>
              <w:rPr>
                <w:rFonts w:ascii="Times New Roman" w:hAnsi="Times New Roman"/>
                <w:sz w:val="24"/>
                <w:szCs w:val="24"/>
                <w:lang w:val="ro-RO"/>
              </w:rPr>
            </w:pPr>
          </w:p>
        </w:tc>
        <w:tc>
          <w:tcPr>
            <w:tcW w:w="648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Codul unic al tipului de habitat</w:t>
            </w:r>
          </w:p>
        </w:tc>
        <w:tc>
          <w:tcPr>
            <w:tcW w:w="537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62 C0* </w:t>
            </w:r>
          </w:p>
        </w:tc>
      </w:tr>
      <w:tr w:rsidR="00766AE2" w:rsidRPr="00D3207C" w:rsidTr="00EA2E21">
        <w:tc>
          <w:tcPr>
            <w:tcW w:w="900" w:type="dxa"/>
            <w:shd w:val="clear" w:color="auto" w:fill="auto"/>
          </w:tcPr>
          <w:p w:rsidR="00766AE2" w:rsidRPr="00D3207C" w:rsidRDefault="00766AE2" w:rsidP="0022469A">
            <w:pPr>
              <w:widowControl w:val="0"/>
              <w:numPr>
                <w:ilvl w:val="0"/>
                <w:numId w:val="4"/>
              </w:numPr>
              <w:tabs>
                <w:tab w:val="left" w:pos="444"/>
              </w:tabs>
              <w:spacing w:after="0" w:line="360" w:lineRule="auto"/>
              <w:ind w:left="252" w:hanging="27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Suprafaţa ocupată de tipul de habitat în aria naturală protejată</w:t>
            </w:r>
          </w:p>
        </w:tc>
        <w:tc>
          <w:tcPr>
            <w:tcW w:w="537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48.33 ha</w:t>
            </w:r>
          </w:p>
        </w:tc>
      </w:tr>
      <w:tr w:rsidR="00766AE2" w:rsidRPr="00D3207C" w:rsidTr="00EA2E21">
        <w:tc>
          <w:tcPr>
            <w:tcW w:w="900" w:type="dxa"/>
            <w:shd w:val="clear" w:color="auto" w:fill="auto"/>
          </w:tcPr>
          <w:p w:rsidR="00766AE2" w:rsidRPr="00D3207C" w:rsidRDefault="00766AE2" w:rsidP="0022469A">
            <w:pPr>
              <w:widowControl w:val="0"/>
              <w:numPr>
                <w:ilvl w:val="0"/>
                <w:numId w:val="4"/>
              </w:numPr>
              <w:spacing w:after="0" w:line="360" w:lineRule="auto"/>
              <w:ind w:left="36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Calitatea datelor pentru suprafaţa ocupată de tipul de habitat în aria naturală protejată</w:t>
            </w:r>
          </w:p>
        </w:tc>
        <w:tc>
          <w:tcPr>
            <w:tcW w:w="537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Bună </w:t>
            </w:r>
          </w:p>
        </w:tc>
      </w:tr>
      <w:tr w:rsidR="00766AE2" w:rsidRPr="00D3207C" w:rsidTr="00EA2E21">
        <w:tc>
          <w:tcPr>
            <w:tcW w:w="900" w:type="dxa"/>
            <w:shd w:val="clear" w:color="auto" w:fill="auto"/>
          </w:tcPr>
          <w:p w:rsidR="00766AE2" w:rsidRPr="00D3207C" w:rsidRDefault="00766AE2" w:rsidP="0022469A">
            <w:pPr>
              <w:widowControl w:val="0"/>
              <w:numPr>
                <w:ilvl w:val="0"/>
                <w:numId w:val="4"/>
              </w:numPr>
              <w:spacing w:after="0" w:line="360" w:lineRule="auto"/>
              <w:ind w:left="36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Raportul dintre suprafaţa ocupată de tipul de habitat în aria naturală protejată şi suprafaţa ocupată de acesta la nivel naţional</w:t>
            </w:r>
          </w:p>
        </w:tc>
        <w:tc>
          <w:tcPr>
            <w:tcW w:w="5377" w:type="dxa"/>
            <w:shd w:val="clear" w:color="auto" w:fill="auto"/>
          </w:tcPr>
          <w:p w:rsidR="00766AE2" w:rsidRPr="00D3207C" w:rsidRDefault="00766AE2" w:rsidP="00EA2E21">
            <w:pPr>
              <w:widowControl w:val="0"/>
              <w:spacing w:after="0" w:line="360" w:lineRule="auto"/>
              <w:jc w:val="both"/>
              <w:rPr>
                <w:rFonts w:ascii="Times New Roman" w:hAnsi="Times New Roman"/>
                <w:i/>
                <w:sz w:val="24"/>
                <w:szCs w:val="24"/>
                <w:lang w:val="ro-RO"/>
              </w:rPr>
            </w:pPr>
            <w:r w:rsidRPr="00D3207C">
              <w:rPr>
                <w:rFonts w:ascii="Times New Roman" w:hAnsi="Times New Roman"/>
                <w:sz w:val="24"/>
                <w:szCs w:val="24"/>
                <w:lang w:val="ro-RO"/>
              </w:rPr>
              <w:t>0 - 2 %</w:t>
            </w:r>
          </w:p>
          <w:p w:rsidR="00766AE2" w:rsidRPr="00D3207C" w:rsidRDefault="00766AE2" w:rsidP="00EA2E21">
            <w:pPr>
              <w:widowControl w:val="0"/>
              <w:spacing w:after="0" w:line="360" w:lineRule="auto"/>
              <w:jc w:val="both"/>
              <w:rPr>
                <w:rFonts w:ascii="Times New Roman" w:hAnsi="Times New Roman"/>
                <w:sz w:val="24"/>
                <w:szCs w:val="24"/>
                <w:lang w:val="ro-RO"/>
              </w:rPr>
            </w:pPr>
          </w:p>
        </w:tc>
      </w:tr>
      <w:tr w:rsidR="00766AE2" w:rsidRPr="00D3207C" w:rsidTr="00EA2E21">
        <w:tc>
          <w:tcPr>
            <w:tcW w:w="900" w:type="dxa"/>
            <w:shd w:val="clear" w:color="auto" w:fill="auto"/>
          </w:tcPr>
          <w:p w:rsidR="00766AE2" w:rsidRPr="00D3207C" w:rsidRDefault="00766AE2" w:rsidP="0022469A">
            <w:pPr>
              <w:widowControl w:val="0"/>
              <w:numPr>
                <w:ilvl w:val="0"/>
                <w:numId w:val="4"/>
              </w:numPr>
              <w:spacing w:after="0" w:line="360" w:lineRule="auto"/>
              <w:ind w:left="36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Suprafaţa ocupată de tipul de habitat în aria naturală comparată cu suprafaţa totală ocupată de acesta la nivel naţional </w:t>
            </w:r>
          </w:p>
        </w:tc>
        <w:tc>
          <w:tcPr>
            <w:tcW w:w="5377" w:type="dxa"/>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sz w:val="24"/>
                <w:szCs w:val="24"/>
                <w:lang w:val="ro-RO"/>
              </w:rPr>
              <w:t xml:space="preserve">Nesemnificativă </w:t>
            </w:r>
          </w:p>
        </w:tc>
      </w:tr>
      <w:tr w:rsidR="00766AE2" w:rsidRPr="00D3207C" w:rsidTr="00EA2E21">
        <w:tc>
          <w:tcPr>
            <w:tcW w:w="900" w:type="dxa"/>
            <w:shd w:val="clear" w:color="auto" w:fill="auto"/>
          </w:tcPr>
          <w:p w:rsidR="00766AE2" w:rsidRPr="00D3207C" w:rsidRDefault="00766AE2" w:rsidP="0022469A">
            <w:pPr>
              <w:widowControl w:val="0"/>
              <w:numPr>
                <w:ilvl w:val="0"/>
                <w:numId w:val="4"/>
              </w:numPr>
              <w:spacing w:after="0" w:line="360" w:lineRule="auto"/>
              <w:ind w:left="36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Suprafaţa reevaluată ocupată de tipul de habitat estimată în planul de management anterior.</w:t>
            </w:r>
          </w:p>
        </w:tc>
        <w:tc>
          <w:tcPr>
            <w:tcW w:w="5377" w:type="dxa"/>
            <w:shd w:val="clear" w:color="auto" w:fill="auto"/>
          </w:tcPr>
          <w:p w:rsidR="00766AE2" w:rsidRPr="00D3207C" w:rsidRDefault="00CA4E67" w:rsidP="00CA4E67">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47.33 ha., în ușoară scădere</w:t>
            </w:r>
          </w:p>
        </w:tc>
      </w:tr>
      <w:tr w:rsidR="00766AE2" w:rsidRPr="00D3207C" w:rsidTr="00EA2E21">
        <w:tc>
          <w:tcPr>
            <w:tcW w:w="900" w:type="dxa"/>
            <w:shd w:val="clear" w:color="auto" w:fill="auto"/>
          </w:tcPr>
          <w:p w:rsidR="00766AE2" w:rsidRPr="00D3207C" w:rsidRDefault="00766AE2" w:rsidP="0022469A">
            <w:pPr>
              <w:widowControl w:val="0"/>
              <w:numPr>
                <w:ilvl w:val="0"/>
                <w:numId w:val="4"/>
              </w:numPr>
              <w:spacing w:after="0" w:line="360" w:lineRule="auto"/>
              <w:ind w:left="36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actuală a suprafeţei tipului de habitat</w:t>
            </w:r>
          </w:p>
        </w:tc>
        <w:tc>
          <w:tcPr>
            <w:tcW w:w="5377" w:type="dxa"/>
            <w:shd w:val="clear" w:color="auto" w:fill="auto"/>
          </w:tcPr>
          <w:p w:rsidR="00766AE2" w:rsidRPr="00D3207C" w:rsidRDefault="00F5190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D</w:t>
            </w:r>
            <w:r w:rsidR="00766AE2" w:rsidRPr="00D3207C">
              <w:rPr>
                <w:rFonts w:ascii="Times New Roman" w:hAnsi="Times New Roman"/>
                <w:sz w:val="24"/>
                <w:szCs w:val="24"/>
                <w:lang w:val="ro-RO"/>
              </w:rPr>
              <w:t>escrescătoare. Habitatul 40 C0* se extinde</w:t>
            </w:r>
          </w:p>
        </w:tc>
      </w:tr>
      <w:tr w:rsidR="00766AE2" w:rsidRPr="00D3207C" w:rsidTr="00EA2E21">
        <w:tc>
          <w:tcPr>
            <w:tcW w:w="900" w:type="dxa"/>
            <w:shd w:val="clear" w:color="auto" w:fill="auto"/>
          </w:tcPr>
          <w:p w:rsidR="00766AE2" w:rsidRPr="00D3207C" w:rsidRDefault="00766AE2" w:rsidP="0022469A">
            <w:pPr>
              <w:widowControl w:val="0"/>
              <w:numPr>
                <w:ilvl w:val="0"/>
                <w:numId w:val="4"/>
              </w:numPr>
              <w:spacing w:after="0" w:line="360" w:lineRule="auto"/>
              <w:ind w:left="36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Starea de conservare a tipului de habitat din punct de vedere al suprafeţei ocupate </w:t>
            </w:r>
          </w:p>
        </w:tc>
        <w:tc>
          <w:tcPr>
            <w:tcW w:w="5377" w:type="dxa"/>
            <w:shd w:val="clear" w:color="auto" w:fill="auto"/>
          </w:tcPr>
          <w:p w:rsidR="00766AE2" w:rsidRPr="00D3207C" w:rsidRDefault="00F5190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F</w:t>
            </w:r>
            <w:r w:rsidR="00766AE2" w:rsidRPr="00D3207C">
              <w:rPr>
                <w:rFonts w:ascii="Times New Roman" w:hAnsi="Times New Roman"/>
                <w:sz w:val="24"/>
                <w:szCs w:val="24"/>
                <w:lang w:val="ro-RO"/>
              </w:rPr>
              <w:t xml:space="preserve">avorabilă </w:t>
            </w:r>
          </w:p>
        </w:tc>
      </w:tr>
    </w:tbl>
    <w:p w:rsidR="00766AE2" w:rsidRPr="00D3207C" w:rsidRDefault="00766AE2" w:rsidP="00766AE2">
      <w:pPr>
        <w:spacing w:after="0" w:line="360" w:lineRule="auto"/>
        <w:jc w:val="both"/>
        <w:rPr>
          <w:rFonts w:ascii="Times New Roman" w:hAnsi="Times New Roman"/>
          <w:b/>
          <w:sz w:val="24"/>
          <w:szCs w:val="24"/>
        </w:rPr>
      </w:pPr>
    </w:p>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r w:rsidRPr="00D3207C">
        <w:rPr>
          <w:rFonts w:ascii="Times New Roman" w:eastAsia="Times New Roman" w:hAnsi="Times New Roman"/>
          <w:b/>
          <w:bCs/>
          <w:sz w:val="24"/>
          <w:szCs w:val="24"/>
        </w:rPr>
        <w:t xml:space="preserve">Evaluarea stării de conservare a habitatului </w:t>
      </w:r>
      <w:r w:rsidR="006C73AA" w:rsidRPr="00D3207C">
        <w:rPr>
          <w:rFonts w:ascii="Times New Roman" w:eastAsia="Times New Roman" w:hAnsi="Times New Roman"/>
          <w:b/>
          <w:bCs/>
          <w:sz w:val="24"/>
          <w:szCs w:val="24"/>
        </w:rPr>
        <w:t xml:space="preserve">62 C0* </w:t>
      </w:r>
      <w:r w:rsidRPr="00D3207C">
        <w:rPr>
          <w:rFonts w:ascii="Times New Roman" w:eastAsia="Times New Roman" w:hAnsi="Times New Roman"/>
          <w:b/>
          <w:bCs/>
          <w:sz w:val="24"/>
          <w:szCs w:val="24"/>
        </w:rPr>
        <w:t xml:space="preserve">Stepe ponto-sarmatice </w:t>
      </w:r>
    </w:p>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r w:rsidRPr="00D3207C">
        <w:rPr>
          <w:rFonts w:ascii="Times New Roman" w:eastAsia="Times New Roman" w:hAnsi="Times New Roman"/>
          <w:b/>
          <w:bCs/>
          <w:sz w:val="24"/>
          <w:szCs w:val="24"/>
        </w:rPr>
        <w:t xml:space="preserve">din punct de vedere al structurii şi funcţiilor specifice </w:t>
      </w:r>
    </w:p>
    <w:p w:rsidR="00766AE2" w:rsidRPr="00D3207C" w:rsidRDefault="00513822" w:rsidP="00766AE2">
      <w:pPr>
        <w:spacing w:after="0" w:line="360" w:lineRule="auto"/>
        <w:ind w:left="72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Tabelul nr. 2</w:t>
      </w:r>
      <w:r w:rsidR="004F66C2" w:rsidRPr="00D3207C">
        <w:rPr>
          <w:rFonts w:ascii="Times New Roman" w:eastAsia="Times New Roman" w:hAnsi="Times New Roman"/>
          <w:b/>
          <w:bCs/>
          <w:iCs/>
          <w:sz w:val="24"/>
          <w:szCs w:val="24"/>
        </w:rPr>
        <w:t>8</w:t>
      </w:r>
    </w:p>
    <w:tbl>
      <w:tblPr>
        <w:tblStyle w:val="TableGrid"/>
        <w:tblW w:w="12757" w:type="dxa"/>
        <w:tblInd w:w="392" w:type="dxa"/>
        <w:tblLook w:val="04A0" w:firstRow="1" w:lastRow="0" w:firstColumn="1" w:lastColumn="0" w:noHBand="0" w:noVBand="1"/>
      </w:tblPr>
      <w:tblGrid>
        <w:gridCol w:w="990"/>
        <w:gridCol w:w="6660"/>
        <w:gridCol w:w="5107"/>
      </w:tblGrid>
      <w:tr w:rsidR="00766AE2" w:rsidRPr="00D3207C" w:rsidTr="00EA2E21">
        <w:tc>
          <w:tcPr>
            <w:tcW w:w="990" w:type="dxa"/>
            <w:tcBorders>
              <w:bottom w:val="single" w:sz="4" w:space="0" w:color="auto"/>
            </w:tcBorders>
            <w:shd w:val="clear" w:color="auto" w:fill="auto"/>
          </w:tcPr>
          <w:p w:rsidR="00766AE2" w:rsidRPr="00D3207C" w:rsidRDefault="004B32FC" w:rsidP="00EA2E21">
            <w:pPr>
              <w:widowControl w:val="0"/>
              <w:spacing w:after="0" w:line="360" w:lineRule="auto"/>
              <w:jc w:val="both"/>
              <w:rPr>
                <w:rFonts w:ascii="Times New Roman" w:hAnsi="Times New Roman"/>
                <w:b/>
                <w:sz w:val="24"/>
                <w:szCs w:val="24"/>
                <w:lang w:val="ro-RO"/>
              </w:rPr>
            </w:pPr>
            <w:r>
              <w:rPr>
                <w:rFonts w:ascii="Times New Roman" w:hAnsi="Times New Roman"/>
                <w:b/>
                <w:sz w:val="24"/>
                <w:szCs w:val="24"/>
                <w:lang w:val="ro-RO"/>
              </w:rPr>
              <w:t>Cod</w:t>
            </w:r>
          </w:p>
        </w:tc>
        <w:tc>
          <w:tcPr>
            <w:tcW w:w="666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Parametru</w:t>
            </w:r>
          </w:p>
        </w:tc>
        <w:tc>
          <w:tcPr>
            <w:tcW w:w="510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Descriere</w:t>
            </w:r>
          </w:p>
        </w:tc>
      </w:tr>
      <w:tr w:rsidR="00766AE2" w:rsidRPr="00D3207C" w:rsidTr="00EA2E21">
        <w:tc>
          <w:tcPr>
            <w:tcW w:w="990" w:type="dxa"/>
            <w:tcBorders>
              <w:bottom w:val="single" w:sz="4" w:space="0" w:color="auto"/>
            </w:tcBorders>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E.1</w:t>
            </w:r>
          </w:p>
        </w:tc>
        <w:tc>
          <w:tcPr>
            <w:tcW w:w="666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Clasificarea tipului de habitat</w:t>
            </w:r>
          </w:p>
        </w:tc>
        <w:tc>
          <w:tcPr>
            <w:tcW w:w="5107" w:type="dxa"/>
            <w:tcBorders>
              <w:bottom w:val="single" w:sz="4" w:space="0" w:color="auto"/>
            </w:tcBorders>
            <w:shd w:val="clear" w:color="auto" w:fill="auto"/>
          </w:tcPr>
          <w:p w:rsidR="00766AE2" w:rsidRPr="00D3207C" w:rsidRDefault="00BD17F9"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H</w:t>
            </w:r>
            <w:r w:rsidR="00766AE2" w:rsidRPr="00D3207C">
              <w:rPr>
                <w:rFonts w:ascii="Times New Roman" w:hAnsi="Times New Roman"/>
                <w:sz w:val="24"/>
                <w:szCs w:val="24"/>
                <w:lang w:val="ro-RO"/>
              </w:rPr>
              <w:t>abitat de importanţă comunitară.</w:t>
            </w:r>
          </w:p>
        </w:tc>
      </w:tr>
      <w:tr w:rsidR="00766AE2" w:rsidRPr="00D3207C" w:rsidTr="00EA2E21">
        <w:tc>
          <w:tcPr>
            <w:tcW w:w="990" w:type="dxa"/>
            <w:tcBorders>
              <w:bottom w:val="single" w:sz="4" w:space="0" w:color="auto"/>
            </w:tcBorders>
            <w:shd w:val="clear" w:color="auto" w:fill="auto"/>
          </w:tcPr>
          <w:p w:rsidR="00766AE2" w:rsidRPr="004B32FC" w:rsidRDefault="00766AE2" w:rsidP="00EA2E21">
            <w:pPr>
              <w:widowControl w:val="0"/>
              <w:spacing w:after="0" w:line="360" w:lineRule="auto"/>
              <w:jc w:val="both"/>
              <w:rPr>
                <w:rFonts w:ascii="Times New Roman" w:hAnsi="Times New Roman"/>
                <w:b/>
                <w:sz w:val="24"/>
                <w:szCs w:val="24"/>
                <w:lang w:val="ro-RO"/>
              </w:rPr>
            </w:pPr>
            <w:r w:rsidRPr="004B32FC">
              <w:rPr>
                <w:rFonts w:ascii="Times New Roman" w:hAnsi="Times New Roman"/>
                <w:b/>
                <w:sz w:val="24"/>
                <w:szCs w:val="24"/>
                <w:lang w:val="ro-RO"/>
              </w:rPr>
              <w:t>E.2</w:t>
            </w:r>
          </w:p>
        </w:tc>
        <w:tc>
          <w:tcPr>
            <w:tcW w:w="666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Codul unic al tipului de habitat</w:t>
            </w:r>
          </w:p>
        </w:tc>
        <w:tc>
          <w:tcPr>
            <w:tcW w:w="510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62 C0* </w:t>
            </w:r>
          </w:p>
        </w:tc>
      </w:tr>
      <w:tr w:rsidR="00766AE2" w:rsidRPr="00D3207C" w:rsidTr="00EA2E21">
        <w:tc>
          <w:tcPr>
            <w:tcW w:w="990" w:type="dxa"/>
            <w:shd w:val="clear" w:color="auto" w:fill="auto"/>
          </w:tcPr>
          <w:p w:rsidR="00766AE2" w:rsidRPr="004B32FC" w:rsidRDefault="00766AE2" w:rsidP="0022469A">
            <w:pPr>
              <w:widowControl w:val="0"/>
              <w:numPr>
                <w:ilvl w:val="0"/>
                <w:numId w:val="5"/>
              </w:numPr>
              <w:spacing w:after="0" w:line="360" w:lineRule="auto"/>
              <w:ind w:left="360"/>
              <w:jc w:val="both"/>
              <w:rPr>
                <w:rFonts w:ascii="Times New Roman" w:hAnsi="Times New Roman"/>
                <w:b/>
                <w:sz w:val="24"/>
                <w:szCs w:val="24"/>
                <w:lang w:val="ro-RO"/>
              </w:rPr>
            </w:pP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Structura şi funcţiile tipului de habitat</w:t>
            </w:r>
          </w:p>
        </w:tc>
        <w:tc>
          <w:tcPr>
            <w:tcW w:w="510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Structura şi funcţiile tipului de habitat, incluzând şi speciile sale tipice se află în condiţii bune, fără deteriorări semnificative</w:t>
            </w:r>
          </w:p>
        </w:tc>
      </w:tr>
      <w:tr w:rsidR="00766AE2" w:rsidRPr="00D3207C" w:rsidTr="00EA2E21">
        <w:tc>
          <w:tcPr>
            <w:tcW w:w="990" w:type="dxa"/>
            <w:shd w:val="clear" w:color="auto" w:fill="auto"/>
          </w:tcPr>
          <w:p w:rsidR="00766AE2" w:rsidRPr="004B32FC" w:rsidRDefault="00766AE2" w:rsidP="0022469A">
            <w:pPr>
              <w:widowControl w:val="0"/>
              <w:numPr>
                <w:ilvl w:val="0"/>
                <w:numId w:val="5"/>
              </w:numPr>
              <w:spacing w:after="0" w:line="360" w:lineRule="auto"/>
              <w:ind w:left="360"/>
              <w:jc w:val="both"/>
              <w:rPr>
                <w:rFonts w:ascii="Times New Roman" w:hAnsi="Times New Roman"/>
                <w:b/>
                <w:sz w:val="24"/>
                <w:szCs w:val="24"/>
                <w:lang w:val="ro-RO"/>
              </w:rPr>
            </w:pP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Starea de conservare a tipului de habitat din punct de vedere al structurii şi al funcţiilor specifice</w:t>
            </w:r>
          </w:p>
        </w:tc>
        <w:tc>
          <w:tcPr>
            <w:tcW w:w="5107" w:type="dxa"/>
            <w:shd w:val="clear" w:color="auto" w:fill="auto"/>
          </w:tcPr>
          <w:p w:rsidR="00766AE2" w:rsidRPr="00D3207C" w:rsidRDefault="00F5190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F</w:t>
            </w:r>
            <w:r w:rsidR="00766AE2" w:rsidRPr="00D3207C">
              <w:rPr>
                <w:rFonts w:ascii="Times New Roman" w:hAnsi="Times New Roman"/>
                <w:sz w:val="24"/>
                <w:szCs w:val="24"/>
                <w:lang w:val="ro-RO"/>
              </w:rPr>
              <w:t>avorabilă</w:t>
            </w:r>
          </w:p>
        </w:tc>
      </w:tr>
      <w:tr w:rsidR="00766AE2" w:rsidRPr="00D3207C" w:rsidTr="00EA2E21">
        <w:tc>
          <w:tcPr>
            <w:tcW w:w="990" w:type="dxa"/>
            <w:tcBorders>
              <w:top w:val="single" w:sz="4" w:space="0" w:color="auto"/>
              <w:left w:val="single" w:sz="4" w:space="0" w:color="auto"/>
              <w:bottom w:val="single" w:sz="4" w:space="0" w:color="auto"/>
              <w:right w:val="single" w:sz="4" w:space="0" w:color="auto"/>
            </w:tcBorders>
            <w:shd w:val="clear" w:color="auto" w:fill="auto"/>
          </w:tcPr>
          <w:p w:rsidR="00766AE2" w:rsidRPr="004B32FC" w:rsidRDefault="00766AE2" w:rsidP="0022469A">
            <w:pPr>
              <w:widowControl w:val="0"/>
              <w:numPr>
                <w:ilvl w:val="0"/>
                <w:numId w:val="5"/>
              </w:numPr>
              <w:spacing w:after="0" w:line="360" w:lineRule="auto"/>
              <w:ind w:left="360"/>
              <w:jc w:val="both"/>
              <w:rPr>
                <w:rFonts w:ascii="Times New Roman" w:hAnsi="Times New Roman"/>
                <w:b/>
                <w:sz w:val="24"/>
                <w:szCs w:val="24"/>
                <w:lang w:val="ro-RO"/>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Del="00C10FA8"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stării de conservare a tipului de habitat din punct de vedere al structurii şi al funcţiilor specifice</w:t>
            </w:r>
          </w:p>
        </w:tc>
        <w:tc>
          <w:tcPr>
            <w:tcW w:w="5107"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Stabilă</w:t>
            </w:r>
          </w:p>
          <w:p w:rsidR="00766AE2" w:rsidRPr="00D3207C" w:rsidDel="00C10FA8" w:rsidRDefault="00766AE2" w:rsidP="00EA2E21">
            <w:pPr>
              <w:widowControl w:val="0"/>
              <w:spacing w:after="0" w:line="360" w:lineRule="auto"/>
              <w:ind w:left="720"/>
              <w:jc w:val="both"/>
              <w:rPr>
                <w:rFonts w:ascii="Times New Roman" w:hAnsi="Times New Roman"/>
                <w:i/>
                <w:sz w:val="24"/>
                <w:szCs w:val="24"/>
                <w:lang w:val="ro-RO"/>
              </w:rPr>
            </w:pPr>
          </w:p>
        </w:tc>
      </w:tr>
    </w:tbl>
    <w:p w:rsidR="00D94900" w:rsidRDefault="00D94900" w:rsidP="00F47101">
      <w:pPr>
        <w:keepNext/>
        <w:spacing w:after="0" w:line="360" w:lineRule="auto"/>
        <w:outlineLvl w:val="2"/>
        <w:rPr>
          <w:rFonts w:ascii="Times New Roman" w:eastAsia="Times New Roman" w:hAnsi="Times New Roman"/>
          <w:b/>
          <w:bCs/>
          <w:sz w:val="24"/>
          <w:szCs w:val="24"/>
        </w:rPr>
      </w:pPr>
    </w:p>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r w:rsidRPr="00D3207C">
        <w:rPr>
          <w:rFonts w:ascii="Times New Roman" w:eastAsia="Times New Roman" w:hAnsi="Times New Roman"/>
          <w:b/>
          <w:bCs/>
          <w:sz w:val="24"/>
          <w:szCs w:val="24"/>
        </w:rPr>
        <w:t xml:space="preserve">Evaluarea stării de conservare a habitatului </w:t>
      </w:r>
      <w:r w:rsidR="00D94900">
        <w:rPr>
          <w:rFonts w:ascii="Times New Roman" w:eastAsia="Times New Roman" w:hAnsi="Times New Roman"/>
          <w:b/>
          <w:bCs/>
          <w:sz w:val="24"/>
          <w:szCs w:val="24"/>
        </w:rPr>
        <w:t>62</w:t>
      </w:r>
      <w:r w:rsidR="006C73AA" w:rsidRPr="00D3207C">
        <w:rPr>
          <w:rFonts w:ascii="Times New Roman" w:eastAsia="Times New Roman" w:hAnsi="Times New Roman"/>
          <w:b/>
          <w:bCs/>
          <w:sz w:val="24"/>
          <w:szCs w:val="24"/>
        </w:rPr>
        <w:t>C0*</w:t>
      </w:r>
      <w:r w:rsidRPr="00D3207C">
        <w:rPr>
          <w:rFonts w:ascii="Times New Roman" w:eastAsia="Times New Roman" w:hAnsi="Times New Roman"/>
          <w:b/>
          <w:bCs/>
          <w:sz w:val="24"/>
          <w:szCs w:val="24"/>
        </w:rPr>
        <w:t xml:space="preserve">Stepe ponto-sarmatice </w:t>
      </w:r>
    </w:p>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r w:rsidRPr="00D3207C">
        <w:rPr>
          <w:rFonts w:ascii="Times New Roman" w:eastAsia="Times New Roman" w:hAnsi="Times New Roman"/>
          <w:b/>
          <w:bCs/>
          <w:sz w:val="24"/>
          <w:szCs w:val="24"/>
        </w:rPr>
        <w:t>din punct de vedere al perspectivelor în viitor</w:t>
      </w:r>
    </w:p>
    <w:p w:rsidR="00766AE2" w:rsidRPr="00D3207C" w:rsidRDefault="00513822" w:rsidP="00766AE2">
      <w:pPr>
        <w:spacing w:after="0" w:line="360" w:lineRule="auto"/>
        <w:ind w:left="72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Tabelul nr. 2</w:t>
      </w:r>
      <w:r w:rsidR="004F66C2" w:rsidRPr="00D3207C">
        <w:rPr>
          <w:rFonts w:ascii="Times New Roman" w:eastAsia="Times New Roman" w:hAnsi="Times New Roman"/>
          <w:b/>
          <w:bCs/>
          <w:iCs/>
          <w:sz w:val="24"/>
          <w:szCs w:val="24"/>
        </w:rPr>
        <w:t>9</w:t>
      </w:r>
    </w:p>
    <w:tbl>
      <w:tblPr>
        <w:tblStyle w:val="TableGrid"/>
        <w:tblW w:w="12757" w:type="dxa"/>
        <w:tblInd w:w="392" w:type="dxa"/>
        <w:tblLook w:val="04A0" w:firstRow="1" w:lastRow="0" w:firstColumn="1" w:lastColumn="0" w:noHBand="0" w:noVBand="1"/>
      </w:tblPr>
      <w:tblGrid>
        <w:gridCol w:w="1080"/>
        <w:gridCol w:w="7290"/>
        <w:gridCol w:w="4387"/>
      </w:tblGrid>
      <w:tr w:rsidR="00766AE2" w:rsidRPr="00D3207C" w:rsidTr="00EA2E21">
        <w:trPr>
          <w:tblHeader/>
        </w:trPr>
        <w:tc>
          <w:tcPr>
            <w:tcW w:w="1080" w:type="dxa"/>
            <w:tcBorders>
              <w:bottom w:val="single" w:sz="4" w:space="0" w:color="auto"/>
            </w:tcBorders>
            <w:shd w:val="clear" w:color="auto" w:fill="auto"/>
          </w:tcPr>
          <w:p w:rsidR="00766AE2" w:rsidRPr="00D3207C" w:rsidRDefault="00630B4A" w:rsidP="00EA2E21">
            <w:pPr>
              <w:widowControl w:val="0"/>
              <w:spacing w:after="0" w:line="360" w:lineRule="auto"/>
              <w:jc w:val="both"/>
              <w:rPr>
                <w:rFonts w:ascii="Times New Roman" w:hAnsi="Times New Roman"/>
                <w:b/>
                <w:sz w:val="24"/>
                <w:szCs w:val="24"/>
                <w:lang w:val="ro-RO"/>
              </w:rPr>
            </w:pPr>
            <w:r>
              <w:rPr>
                <w:rFonts w:ascii="Times New Roman" w:hAnsi="Times New Roman"/>
                <w:b/>
                <w:sz w:val="24"/>
                <w:szCs w:val="24"/>
                <w:lang w:val="ro-RO"/>
              </w:rPr>
              <w:t>Cod</w:t>
            </w: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Parametru</w:t>
            </w:r>
          </w:p>
        </w:tc>
        <w:tc>
          <w:tcPr>
            <w:tcW w:w="438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Descriere</w:t>
            </w:r>
          </w:p>
        </w:tc>
      </w:tr>
      <w:tr w:rsidR="00766AE2" w:rsidRPr="00D3207C" w:rsidTr="00EA2E21">
        <w:tc>
          <w:tcPr>
            <w:tcW w:w="1080" w:type="dxa"/>
            <w:shd w:val="clear" w:color="auto" w:fill="auto"/>
          </w:tcPr>
          <w:p w:rsidR="00766AE2" w:rsidRPr="00630B4A" w:rsidRDefault="00766AE2" w:rsidP="00EA2E21">
            <w:pPr>
              <w:widowControl w:val="0"/>
              <w:spacing w:after="0" w:line="360" w:lineRule="auto"/>
              <w:jc w:val="both"/>
              <w:rPr>
                <w:rFonts w:ascii="Times New Roman" w:hAnsi="Times New Roman"/>
                <w:b/>
                <w:sz w:val="24"/>
                <w:szCs w:val="24"/>
                <w:lang w:val="ro-RO"/>
              </w:rPr>
            </w:pPr>
            <w:r w:rsidRPr="00630B4A">
              <w:rPr>
                <w:rFonts w:ascii="Times New Roman" w:hAnsi="Times New Roman"/>
                <w:b/>
                <w:sz w:val="24"/>
                <w:szCs w:val="24"/>
                <w:lang w:val="ro-RO"/>
              </w:rPr>
              <w:t>E.1.</w:t>
            </w:r>
          </w:p>
        </w:tc>
        <w:tc>
          <w:tcPr>
            <w:tcW w:w="729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Clasificarea tipului de habitat</w:t>
            </w:r>
          </w:p>
        </w:tc>
        <w:tc>
          <w:tcPr>
            <w:tcW w:w="438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Tip de habitat de importanţă comunitară</w:t>
            </w:r>
          </w:p>
        </w:tc>
      </w:tr>
      <w:tr w:rsidR="00766AE2" w:rsidRPr="00D3207C" w:rsidTr="00EA2E21">
        <w:tc>
          <w:tcPr>
            <w:tcW w:w="1080" w:type="dxa"/>
            <w:shd w:val="clear" w:color="auto" w:fill="auto"/>
          </w:tcPr>
          <w:p w:rsidR="00766AE2" w:rsidRPr="00630B4A" w:rsidRDefault="00766AE2" w:rsidP="00EA2E21">
            <w:pPr>
              <w:widowControl w:val="0"/>
              <w:spacing w:after="0" w:line="360" w:lineRule="auto"/>
              <w:jc w:val="both"/>
              <w:rPr>
                <w:rFonts w:ascii="Times New Roman" w:hAnsi="Times New Roman"/>
                <w:b/>
                <w:sz w:val="24"/>
                <w:szCs w:val="24"/>
                <w:lang w:val="ro-RO"/>
              </w:rPr>
            </w:pPr>
            <w:r w:rsidRPr="00630B4A">
              <w:rPr>
                <w:rFonts w:ascii="Times New Roman" w:hAnsi="Times New Roman"/>
                <w:b/>
                <w:sz w:val="24"/>
                <w:szCs w:val="24"/>
                <w:lang w:val="ro-RO"/>
              </w:rPr>
              <w:t>E.2.</w:t>
            </w:r>
          </w:p>
        </w:tc>
        <w:tc>
          <w:tcPr>
            <w:tcW w:w="729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Codul unic al tipului de habitat</w:t>
            </w:r>
          </w:p>
        </w:tc>
        <w:tc>
          <w:tcPr>
            <w:tcW w:w="438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62 C0*  </w:t>
            </w:r>
          </w:p>
        </w:tc>
      </w:tr>
      <w:tr w:rsidR="00766AE2" w:rsidRPr="00D3207C" w:rsidTr="00EA2E21">
        <w:tc>
          <w:tcPr>
            <w:tcW w:w="1080" w:type="dxa"/>
            <w:shd w:val="clear" w:color="auto" w:fill="auto"/>
          </w:tcPr>
          <w:p w:rsidR="00766AE2" w:rsidRPr="00630B4A"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viitoare a suprafeţei tipului de habitat</w:t>
            </w:r>
          </w:p>
        </w:tc>
        <w:tc>
          <w:tcPr>
            <w:tcW w:w="4387" w:type="dxa"/>
            <w:shd w:val="clear" w:color="auto" w:fill="auto"/>
          </w:tcPr>
          <w:p w:rsidR="00766AE2" w:rsidRPr="00D3207C" w:rsidRDefault="00F51902" w:rsidP="00C52B40">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D</w:t>
            </w:r>
            <w:r w:rsidR="00766AE2" w:rsidRPr="00D3207C">
              <w:rPr>
                <w:rFonts w:ascii="Times New Roman" w:hAnsi="Times New Roman"/>
                <w:sz w:val="24"/>
                <w:szCs w:val="24"/>
                <w:lang w:val="ro-RO"/>
              </w:rPr>
              <w:t>escrescătoare</w:t>
            </w:r>
          </w:p>
        </w:tc>
      </w:tr>
      <w:tr w:rsidR="00766AE2" w:rsidRPr="00D3207C" w:rsidTr="00EA2E21">
        <w:tc>
          <w:tcPr>
            <w:tcW w:w="1080" w:type="dxa"/>
            <w:tcBorders>
              <w:bottom w:val="single" w:sz="4" w:space="0" w:color="auto"/>
            </w:tcBorders>
            <w:shd w:val="clear" w:color="auto" w:fill="auto"/>
          </w:tcPr>
          <w:p w:rsidR="00766AE2" w:rsidRPr="00630B4A"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Perspectivele tipului de habitat în viitor</w:t>
            </w:r>
          </w:p>
        </w:tc>
        <w:tc>
          <w:tcPr>
            <w:tcW w:w="4387" w:type="dxa"/>
            <w:tcBorders>
              <w:bottom w:val="single" w:sz="4" w:space="0" w:color="auto"/>
            </w:tcBorders>
            <w:shd w:val="clear" w:color="auto" w:fill="auto"/>
          </w:tcPr>
          <w:p w:rsidR="00766AE2" w:rsidRPr="00D3207C" w:rsidRDefault="00F5190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w:t>
            </w:r>
            <w:r w:rsidR="00766AE2" w:rsidRPr="00D3207C">
              <w:rPr>
                <w:rFonts w:ascii="Times New Roman" w:hAnsi="Times New Roman"/>
                <w:sz w:val="24"/>
                <w:szCs w:val="24"/>
                <w:lang w:val="ro-RO"/>
              </w:rPr>
              <w:t xml:space="preserve">erspective bune </w:t>
            </w:r>
          </w:p>
        </w:tc>
      </w:tr>
      <w:tr w:rsidR="00766AE2" w:rsidRPr="00D3207C" w:rsidTr="00EA2E21">
        <w:tc>
          <w:tcPr>
            <w:tcW w:w="1080" w:type="dxa"/>
            <w:tcBorders>
              <w:bottom w:val="single" w:sz="4" w:space="0" w:color="auto"/>
            </w:tcBorders>
            <w:shd w:val="clear" w:color="auto" w:fill="auto"/>
          </w:tcPr>
          <w:p w:rsidR="00766AE2" w:rsidRPr="00630B4A"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Efectul cumulat al impacturilor asupra tipului de habitat în viitor</w:t>
            </w:r>
          </w:p>
        </w:tc>
        <w:tc>
          <w:tcPr>
            <w:tcW w:w="438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Scăzut</w:t>
            </w:r>
          </w:p>
        </w:tc>
      </w:tr>
      <w:tr w:rsidR="00766AE2" w:rsidRPr="00D3207C" w:rsidTr="00EA2E21">
        <w:tc>
          <w:tcPr>
            <w:tcW w:w="1080" w:type="dxa"/>
            <w:tcBorders>
              <w:bottom w:val="single" w:sz="4" w:space="0" w:color="auto"/>
            </w:tcBorders>
            <w:shd w:val="clear" w:color="auto" w:fill="auto"/>
          </w:tcPr>
          <w:p w:rsidR="00766AE2" w:rsidRPr="00630B4A"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Viabilitatea pe termen lung a tipului de habitat</w:t>
            </w:r>
          </w:p>
        </w:tc>
        <w:tc>
          <w:tcPr>
            <w:tcW w:w="4387" w:type="dxa"/>
            <w:tcBorders>
              <w:bottom w:val="single" w:sz="4" w:space="0" w:color="auto"/>
            </w:tcBorders>
            <w:shd w:val="clear" w:color="auto" w:fill="auto"/>
          </w:tcPr>
          <w:p w:rsidR="00766AE2" w:rsidRPr="00D3207C" w:rsidRDefault="008D07EC" w:rsidP="008D07EC">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V</w:t>
            </w:r>
            <w:r w:rsidR="00766AE2" w:rsidRPr="00D3207C">
              <w:rPr>
                <w:rFonts w:ascii="Times New Roman" w:hAnsi="Times New Roman"/>
                <w:sz w:val="24"/>
                <w:szCs w:val="24"/>
                <w:lang w:val="ro-RO"/>
              </w:rPr>
              <w:t>iabilitatea pe termen lung a tipului de habitat este asigurată</w:t>
            </w:r>
          </w:p>
        </w:tc>
      </w:tr>
      <w:tr w:rsidR="00766AE2" w:rsidRPr="00D3207C" w:rsidTr="00EA2E21">
        <w:tc>
          <w:tcPr>
            <w:tcW w:w="1080" w:type="dxa"/>
            <w:tcBorders>
              <w:bottom w:val="single" w:sz="4" w:space="0" w:color="auto"/>
            </w:tcBorders>
            <w:shd w:val="clear" w:color="auto" w:fill="auto"/>
          </w:tcPr>
          <w:p w:rsidR="00766AE2" w:rsidRPr="00630B4A"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Intensitatea presiunilor actuale asupra tipului de habitat</w:t>
            </w:r>
          </w:p>
        </w:tc>
        <w:tc>
          <w:tcPr>
            <w:tcW w:w="438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Scăzut</w:t>
            </w:r>
            <w:r w:rsidR="00CA4E67" w:rsidRPr="00D3207C">
              <w:rPr>
                <w:rFonts w:ascii="Times New Roman" w:hAnsi="Times New Roman"/>
                <w:sz w:val="24"/>
                <w:szCs w:val="24"/>
                <w:lang w:val="ro-RO"/>
              </w:rPr>
              <w:t>ă</w:t>
            </w:r>
          </w:p>
        </w:tc>
      </w:tr>
      <w:tr w:rsidR="00766AE2" w:rsidRPr="00D3207C" w:rsidTr="00EA2E21">
        <w:tc>
          <w:tcPr>
            <w:tcW w:w="1080" w:type="dxa"/>
            <w:tcBorders>
              <w:bottom w:val="single" w:sz="4" w:space="0" w:color="auto"/>
            </w:tcBorders>
            <w:shd w:val="clear" w:color="auto" w:fill="auto"/>
          </w:tcPr>
          <w:p w:rsidR="00766AE2" w:rsidRPr="00630B4A"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Intensitatea ameninţărilorviitoare asupra tipului de habitat </w:t>
            </w:r>
          </w:p>
        </w:tc>
        <w:tc>
          <w:tcPr>
            <w:tcW w:w="438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Scăzut</w:t>
            </w:r>
            <w:r w:rsidR="00CA4E67" w:rsidRPr="00D3207C">
              <w:rPr>
                <w:rFonts w:ascii="Times New Roman" w:hAnsi="Times New Roman"/>
                <w:sz w:val="24"/>
                <w:szCs w:val="24"/>
                <w:lang w:val="ro-RO"/>
              </w:rPr>
              <w:t>ă</w:t>
            </w:r>
          </w:p>
        </w:tc>
      </w:tr>
      <w:tr w:rsidR="00766AE2" w:rsidRPr="00D3207C" w:rsidTr="00EA2E21">
        <w:tc>
          <w:tcPr>
            <w:tcW w:w="1080" w:type="dxa"/>
            <w:tcBorders>
              <w:bottom w:val="single" w:sz="4" w:space="0" w:color="auto"/>
            </w:tcBorders>
            <w:shd w:val="clear" w:color="auto" w:fill="auto"/>
          </w:tcPr>
          <w:p w:rsidR="00766AE2" w:rsidRPr="00630B4A"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Starea de conservare a tipului de habitatul din punct de vedere al perspectivelor sale viitoare</w:t>
            </w:r>
          </w:p>
        </w:tc>
        <w:tc>
          <w:tcPr>
            <w:tcW w:w="4387" w:type="dxa"/>
            <w:tcBorders>
              <w:bottom w:val="single" w:sz="4" w:space="0" w:color="auto"/>
            </w:tcBorders>
            <w:shd w:val="clear" w:color="auto" w:fill="auto"/>
          </w:tcPr>
          <w:p w:rsidR="00766AE2" w:rsidRPr="00D3207C" w:rsidRDefault="00F5190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F</w:t>
            </w:r>
            <w:r w:rsidR="00766AE2" w:rsidRPr="00D3207C">
              <w:rPr>
                <w:rFonts w:ascii="Times New Roman" w:hAnsi="Times New Roman"/>
                <w:sz w:val="24"/>
                <w:szCs w:val="24"/>
                <w:lang w:val="ro-RO"/>
              </w:rPr>
              <w:t xml:space="preserve">avorabilă </w:t>
            </w:r>
          </w:p>
        </w:tc>
      </w:tr>
      <w:tr w:rsidR="00766AE2" w:rsidRPr="00D3207C" w:rsidTr="00EA2E21">
        <w:tc>
          <w:tcPr>
            <w:tcW w:w="1080" w:type="dxa"/>
            <w:tcBorders>
              <w:top w:val="single" w:sz="4" w:space="0" w:color="auto"/>
              <w:left w:val="single" w:sz="4" w:space="0" w:color="auto"/>
              <w:bottom w:val="single" w:sz="4" w:space="0" w:color="auto"/>
              <w:right w:val="single" w:sz="4" w:space="0" w:color="auto"/>
            </w:tcBorders>
            <w:shd w:val="clear" w:color="auto" w:fill="auto"/>
          </w:tcPr>
          <w:p w:rsidR="00766AE2" w:rsidRPr="00630B4A"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Del="00C10FA8"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stării de conservare a tipului de habitatul din punct de vedere al perspectivelor sale viitoare</w:t>
            </w:r>
          </w:p>
        </w:tc>
        <w:tc>
          <w:tcPr>
            <w:tcW w:w="4387"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Stabilă</w:t>
            </w:r>
          </w:p>
          <w:p w:rsidR="00766AE2" w:rsidRPr="00D3207C" w:rsidDel="00C10FA8" w:rsidRDefault="00766AE2" w:rsidP="00EA2E21">
            <w:pPr>
              <w:widowControl w:val="0"/>
              <w:spacing w:after="0" w:line="360" w:lineRule="auto"/>
              <w:ind w:left="360"/>
              <w:jc w:val="both"/>
              <w:rPr>
                <w:rFonts w:ascii="Times New Roman" w:hAnsi="Times New Roman"/>
                <w:sz w:val="24"/>
                <w:szCs w:val="24"/>
                <w:lang w:val="ro-RO"/>
              </w:rPr>
            </w:pPr>
          </w:p>
        </w:tc>
      </w:tr>
    </w:tbl>
    <w:p w:rsidR="00766AE2" w:rsidRPr="00D3207C" w:rsidRDefault="00766AE2" w:rsidP="00766AE2">
      <w:pPr>
        <w:spacing w:after="0" w:line="360" w:lineRule="auto"/>
        <w:ind w:left="720"/>
        <w:jc w:val="both"/>
        <w:outlineLvl w:val="4"/>
        <w:rPr>
          <w:rFonts w:ascii="Times New Roman" w:eastAsia="Times New Roman" w:hAnsi="Times New Roman"/>
          <w:bCs/>
          <w:iCs/>
          <w:sz w:val="24"/>
          <w:szCs w:val="24"/>
        </w:rPr>
      </w:pPr>
    </w:p>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r w:rsidRPr="00D3207C">
        <w:rPr>
          <w:rFonts w:ascii="Times New Roman" w:eastAsia="Times New Roman" w:hAnsi="Times New Roman"/>
          <w:b/>
          <w:bCs/>
          <w:sz w:val="24"/>
          <w:szCs w:val="24"/>
        </w:rPr>
        <w:t xml:space="preserve">Evaluarea globală a stării de conservare a habitatului </w:t>
      </w:r>
      <w:r w:rsidR="00D94900">
        <w:rPr>
          <w:rFonts w:ascii="Times New Roman" w:eastAsia="Times New Roman" w:hAnsi="Times New Roman"/>
          <w:b/>
          <w:bCs/>
          <w:sz w:val="24"/>
          <w:szCs w:val="24"/>
        </w:rPr>
        <w:t>62</w:t>
      </w:r>
      <w:r w:rsidR="006C73AA" w:rsidRPr="00D3207C">
        <w:rPr>
          <w:rFonts w:ascii="Times New Roman" w:eastAsia="Times New Roman" w:hAnsi="Times New Roman"/>
          <w:b/>
          <w:bCs/>
          <w:sz w:val="24"/>
          <w:szCs w:val="24"/>
        </w:rPr>
        <w:t>C0*</w:t>
      </w:r>
      <w:r w:rsidRPr="00D3207C">
        <w:rPr>
          <w:rFonts w:ascii="Times New Roman" w:eastAsia="Times New Roman" w:hAnsi="Times New Roman"/>
          <w:b/>
          <w:bCs/>
          <w:sz w:val="24"/>
          <w:szCs w:val="24"/>
        </w:rPr>
        <w:t xml:space="preserve">Stepe ponto-sarmatice </w:t>
      </w:r>
    </w:p>
    <w:p w:rsidR="00766AE2" w:rsidRPr="00D3207C" w:rsidRDefault="004F66C2" w:rsidP="00766AE2">
      <w:pPr>
        <w:spacing w:after="0" w:line="360" w:lineRule="auto"/>
        <w:ind w:left="72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Tabelul nr. 30</w:t>
      </w:r>
    </w:p>
    <w:tbl>
      <w:tblPr>
        <w:tblW w:w="12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300"/>
        <w:gridCol w:w="5197"/>
      </w:tblGrid>
      <w:tr w:rsidR="00766AE2" w:rsidRPr="00D3207C" w:rsidTr="00EA2E21">
        <w:tc>
          <w:tcPr>
            <w:tcW w:w="1260" w:type="dxa"/>
            <w:tcBorders>
              <w:bottom w:val="single" w:sz="4" w:space="0" w:color="auto"/>
            </w:tcBorders>
            <w:shd w:val="clear" w:color="auto" w:fill="auto"/>
          </w:tcPr>
          <w:p w:rsidR="00766AE2" w:rsidRPr="00D3207C" w:rsidRDefault="00630B4A" w:rsidP="00EA2E21">
            <w:pPr>
              <w:widowControl w:val="0"/>
              <w:spacing w:after="0" w:line="360" w:lineRule="auto"/>
              <w:jc w:val="both"/>
              <w:rPr>
                <w:rFonts w:ascii="Times New Roman" w:hAnsi="Times New Roman"/>
                <w:b/>
                <w:sz w:val="24"/>
                <w:szCs w:val="24"/>
              </w:rPr>
            </w:pPr>
            <w:r>
              <w:rPr>
                <w:rFonts w:ascii="Times New Roman" w:hAnsi="Times New Roman"/>
                <w:b/>
                <w:sz w:val="24"/>
                <w:szCs w:val="24"/>
              </w:rPr>
              <w:t>Cod</w:t>
            </w:r>
          </w:p>
        </w:tc>
        <w:tc>
          <w:tcPr>
            <w:tcW w:w="630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rPr>
            </w:pPr>
            <w:r w:rsidRPr="00D3207C">
              <w:rPr>
                <w:rFonts w:ascii="Times New Roman" w:hAnsi="Times New Roman"/>
                <w:b/>
                <w:sz w:val="24"/>
                <w:szCs w:val="24"/>
              </w:rPr>
              <w:t>Parametru</w:t>
            </w:r>
          </w:p>
        </w:tc>
        <w:tc>
          <w:tcPr>
            <w:tcW w:w="519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rPr>
            </w:pPr>
            <w:r w:rsidRPr="00D3207C">
              <w:rPr>
                <w:rFonts w:ascii="Times New Roman" w:hAnsi="Times New Roman"/>
                <w:b/>
                <w:sz w:val="24"/>
                <w:szCs w:val="24"/>
              </w:rPr>
              <w:t>Descriere</w:t>
            </w:r>
          </w:p>
        </w:tc>
      </w:tr>
      <w:tr w:rsidR="00766AE2" w:rsidRPr="00D3207C" w:rsidTr="00EA2E21">
        <w:trPr>
          <w:trHeight w:val="260"/>
        </w:trPr>
        <w:tc>
          <w:tcPr>
            <w:tcW w:w="1260" w:type="dxa"/>
            <w:shd w:val="clear" w:color="auto" w:fill="auto"/>
          </w:tcPr>
          <w:p w:rsidR="00766AE2" w:rsidRPr="00630B4A" w:rsidRDefault="00766AE2" w:rsidP="00EA2E21">
            <w:pPr>
              <w:widowControl w:val="0"/>
              <w:spacing w:after="0" w:line="360" w:lineRule="auto"/>
              <w:jc w:val="both"/>
              <w:rPr>
                <w:rFonts w:ascii="Times New Roman" w:hAnsi="Times New Roman"/>
                <w:b/>
                <w:sz w:val="24"/>
                <w:szCs w:val="24"/>
              </w:rPr>
            </w:pPr>
            <w:r w:rsidRPr="00630B4A">
              <w:rPr>
                <w:rFonts w:ascii="Times New Roman" w:hAnsi="Times New Roman"/>
                <w:b/>
                <w:sz w:val="24"/>
                <w:szCs w:val="24"/>
              </w:rPr>
              <w:lastRenderedPageBreak/>
              <w:t>E.1.</w:t>
            </w:r>
          </w:p>
        </w:tc>
        <w:tc>
          <w:tcPr>
            <w:tcW w:w="630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Clasificarea tipului de habitat</w:t>
            </w:r>
          </w:p>
        </w:tc>
        <w:tc>
          <w:tcPr>
            <w:tcW w:w="519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Tip de habitat de importanţă comunitară</w:t>
            </w:r>
          </w:p>
        </w:tc>
      </w:tr>
      <w:tr w:rsidR="00766AE2" w:rsidRPr="00D3207C" w:rsidTr="00EA2E21">
        <w:tc>
          <w:tcPr>
            <w:tcW w:w="1260" w:type="dxa"/>
            <w:shd w:val="clear" w:color="auto" w:fill="auto"/>
          </w:tcPr>
          <w:p w:rsidR="00766AE2" w:rsidRPr="00630B4A" w:rsidRDefault="00766AE2" w:rsidP="00EA2E21">
            <w:pPr>
              <w:widowControl w:val="0"/>
              <w:spacing w:after="0" w:line="360" w:lineRule="auto"/>
              <w:jc w:val="both"/>
              <w:rPr>
                <w:rFonts w:ascii="Times New Roman" w:hAnsi="Times New Roman"/>
                <w:b/>
                <w:sz w:val="24"/>
                <w:szCs w:val="24"/>
              </w:rPr>
            </w:pPr>
            <w:r w:rsidRPr="00630B4A">
              <w:rPr>
                <w:rFonts w:ascii="Times New Roman" w:hAnsi="Times New Roman"/>
                <w:b/>
                <w:sz w:val="24"/>
                <w:szCs w:val="24"/>
              </w:rPr>
              <w:t>E.2.</w:t>
            </w:r>
          </w:p>
        </w:tc>
        <w:tc>
          <w:tcPr>
            <w:tcW w:w="630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Codul unic al tipului de habitat</w:t>
            </w:r>
          </w:p>
        </w:tc>
        <w:tc>
          <w:tcPr>
            <w:tcW w:w="519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 xml:space="preserve">62 C0* </w:t>
            </w:r>
          </w:p>
        </w:tc>
      </w:tr>
      <w:tr w:rsidR="00766AE2" w:rsidRPr="00D3207C" w:rsidTr="00EA2E21">
        <w:tc>
          <w:tcPr>
            <w:tcW w:w="1260" w:type="dxa"/>
            <w:shd w:val="clear" w:color="auto" w:fill="auto"/>
          </w:tcPr>
          <w:p w:rsidR="00766AE2" w:rsidRPr="00630B4A" w:rsidRDefault="00766AE2" w:rsidP="0022469A">
            <w:pPr>
              <w:widowControl w:val="0"/>
              <w:numPr>
                <w:ilvl w:val="0"/>
                <w:numId w:val="7"/>
              </w:numPr>
              <w:spacing w:after="0" w:line="360" w:lineRule="auto"/>
              <w:ind w:left="360"/>
              <w:jc w:val="both"/>
              <w:rPr>
                <w:rFonts w:ascii="Times New Roman" w:hAnsi="Times New Roman"/>
                <w:b/>
                <w:sz w:val="24"/>
                <w:szCs w:val="24"/>
              </w:rPr>
            </w:pPr>
          </w:p>
        </w:tc>
        <w:tc>
          <w:tcPr>
            <w:tcW w:w="630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Starea globală de conservare a tipului de habitat</w:t>
            </w:r>
          </w:p>
        </w:tc>
        <w:tc>
          <w:tcPr>
            <w:tcW w:w="5197" w:type="dxa"/>
            <w:shd w:val="clear" w:color="auto" w:fill="auto"/>
          </w:tcPr>
          <w:p w:rsidR="00766AE2" w:rsidRPr="00D3207C" w:rsidRDefault="00F5190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P</w:t>
            </w:r>
            <w:r w:rsidR="00766AE2" w:rsidRPr="00D3207C">
              <w:rPr>
                <w:rFonts w:ascii="Times New Roman" w:hAnsi="Times New Roman"/>
                <w:sz w:val="24"/>
                <w:szCs w:val="24"/>
              </w:rPr>
              <w:t xml:space="preserve">erspective bune </w:t>
            </w:r>
          </w:p>
        </w:tc>
      </w:tr>
      <w:tr w:rsidR="00766AE2" w:rsidRPr="00D3207C" w:rsidTr="00EA2E21">
        <w:tc>
          <w:tcPr>
            <w:tcW w:w="1260" w:type="dxa"/>
            <w:shd w:val="clear" w:color="auto" w:fill="auto"/>
          </w:tcPr>
          <w:p w:rsidR="00766AE2" w:rsidRPr="00630B4A" w:rsidRDefault="00766AE2" w:rsidP="0022469A">
            <w:pPr>
              <w:widowControl w:val="0"/>
              <w:numPr>
                <w:ilvl w:val="0"/>
                <w:numId w:val="7"/>
              </w:numPr>
              <w:spacing w:after="0" w:line="360" w:lineRule="auto"/>
              <w:ind w:left="360"/>
              <w:jc w:val="both"/>
              <w:rPr>
                <w:rFonts w:ascii="Times New Roman" w:hAnsi="Times New Roman"/>
                <w:b/>
                <w:sz w:val="24"/>
                <w:szCs w:val="24"/>
              </w:rPr>
            </w:pPr>
          </w:p>
        </w:tc>
        <w:tc>
          <w:tcPr>
            <w:tcW w:w="630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Tendinţa stării globale de conservare a tipului de habitat</w:t>
            </w:r>
          </w:p>
        </w:tc>
        <w:tc>
          <w:tcPr>
            <w:tcW w:w="519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Stabilă</w:t>
            </w:r>
          </w:p>
        </w:tc>
      </w:tr>
    </w:tbl>
    <w:p w:rsidR="00766AE2" w:rsidRPr="00D3207C" w:rsidRDefault="00766AE2" w:rsidP="00766AE2">
      <w:pPr>
        <w:widowControl w:val="0"/>
        <w:spacing w:after="0" w:line="360" w:lineRule="auto"/>
        <w:ind w:right="2"/>
        <w:jc w:val="both"/>
        <w:rPr>
          <w:rFonts w:ascii="Times New Roman" w:hAnsi="Times New Roman"/>
          <w:sz w:val="24"/>
          <w:szCs w:val="24"/>
        </w:rPr>
      </w:pPr>
    </w:p>
    <w:p w:rsidR="00766AE2" w:rsidRPr="00D3207C" w:rsidRDefault="00766AE2" w:rsidP="00766AE2">
      <w:pPr>
        <w:keepNext/>
        <w:spacing w:after="0" w:line="360" w:lineRule="auto"/>
        <w:jc w:val="center"/>
        <w:outlineLvl w:val="2"/>
        <w:rPr>
          <w:rFonts w:ascii="Times New Roman" w:hAnsi="Times New Roman"/>
          <w:b/>
          <w:sz w:val="24"/>
          <w:szCs w:val="24"/>
        </w:rPr>
      </w:pPr>
      <w:r w:rsidRPr="00D3207C">
        <w:rPr>
          <w:rFonts w:ascii="Times New Roman" w:eastAsia="Times New Roman" w:hAnsi="Times New Roman"/>
          <w:b/>
          <w:bCs/>
          <w:sz w:val="24"/>
          <w:szCs w:val="24"/>
        </w:rPr>
        <w:t xml:space="preserve">Evaluarea stării de conservare </w:t>
      </w:r>
      <w:r w:rsidRPr="00D3207C">
        <w:rPr>
          <w:rFonts w:ascii="Times New Roman" w:hAnsi="Times New Roman"/>
          <w:b/>
          <w:sz w:val="24"/>
          <w:szCs w:val="24"/>
        </w:rPr>
        <w:t xml:space="preserve">a habitatului </w:t>
      </w:r>
      <w:r w:rsidR="009C5E5C" w:rsidRPr="00D3207C">
        <w:rPr>
          <w:rFonts w:ascii="Times New Roman" w:hAnsi="Times New Roman"/>
          <w:b/>
          <w:sz w:val="24"/>
          <w:szCs w:val="24"/>
        </w:rPr>
        <w:t>91AA</w:t>
      </w:r>
      <w:r w:rsidR="00D94900">
        <w:rPr>
          <w:rFonts w:ascii="Times New Roman" w:hAnsi="Times New Roman"/>
          <w:b/>
          <w:sz w:val="24"/>
          <w:szCs w:val="24"/>
        </w:rPr>
        <w:t xml:space="preserve"> </w:t>
      </w:r>
      <w:r w:rsidRPr="00D3207C">
        <w:rPr>
          <w:rFonts w:ascii="Times New Roman" w:hAnsi="Times New Roman"/>
          <w:b/>
          <w:sz w:val="24"/>
          <w:szCs w:val="24"/>
        </w:rPr>
        <w:t xml:space="preserve">Vegetație forestieră ponto-sarmatică cu stejar pufos </w:t>
      </w:r>
    </w:p>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r w:rsidRPr="00D3207C">
        <w:rPr>
          <w:rFonts w:ascii="Times New Roman" w:hAnsi="Times New Roman"/>
          <w:b/>
          <w:sz w:val="24"/>
          <w:szCs w:val="24"/>
        </w:rPr>
        <w:t xml:space="preserve">din punct de vedere al suprafeţei acoperite </w:t>
      </w:r>
    </w:p>
    <w:p w:rsidR="00766AE2" w:rsidRPr="00D3207C" w:rsidRDefault="00513822" w:rsidP="00766AE2">
      <w:pPr>
        <w:spacing w:after="0" w:line="360" w:lineRule="auto"/>
        <w:ind w:left="72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Tabel</w:t>
      </w:r>
      <w:r w:rsidR="009C7451" w:rsidRPr="00D3207C">
        <w:rPr>
          <w:rFonts w:ascii="Times New Roman" w:eastAsia="Times New Roman" w:hAnsi="Times New Roman"/>
          <w:b/>
          <w:bCs/>
          <w:iCs/>
          <w:sz w:val="24"/>
          <w:szCs w:val="24"/>
        </w:rPr>
        <w:t xml:space="preserve">ul nr. </w:t>
      </w:r>
      <w:r w:rsidR="004F66C2" w:rsidRPr="00D3207C">
        <w:rPr>
          <w:rFonts w:ascii="Times New Roman" w:eastAsia="Times New Roman" w:hAnsi="Times New Roman"/>
          <w:b/>
          <w:bCs/>
          <w:iCs/>
          <w:sz w:val="24"/>
          <w:szCs w:val="24"/>
        </w:rPr>
        <w:t>31</w:t>
      </w:r>
    </w:p>
    <w:tbl>
      <w:tblPr>
        <w:tblStyle w:val="TableGrid"/>
        <w:tblW w:w="12757" w:type="dxa"/>
        <w:tblInd w:w="392" w:type="dxa"/>
        <w:tblLook w:val="04A0" w:firstRow="1" w:lastRow="0" w:firstColumn="1" w:lastColumn="0" w:noHBand="0" w:noVBand="1"/>
      </w:tblPr>
      <w:tblGrid>
        <w:gridCol w:w="900"/>
        <w:gridCol w:w="6480"/>
        <w:gridCol w:w="5377"/>
      </w:tblGrid>
      <w:tr w:rsidR="00766AE2" w:rsidRPr="00D3207C" w:rsidTr="00EA2E21">
        <w:tc>
          <w:tcPr>
            <w:tcW w:w="900" w:type="dxa"/>
            <w:tcBorders>
              <w:bottom w:val="single" w:sz="4" w:space="0" w:color="auto"/>
            </w:tcBorders>
            <w:shd w:val="clear" w:color="auto" w:fill="auto"/>
          </w:tcPr>
          <w:p w:rsidR="00766AE2" w:rsidRPr="00D3207C" w:rsidRDefault="00630B4A" w:rsidP="00EA2E21">
            <w:pPr>
              <w:widowControl w:val="0"/>
              <w:spacing w:after="0" w:line="360" w:lineRule="auto"/>
              <w:jc w:val="both"/>
              <w:rPr>
                <w:rFonts w:ascii="Times New Roman" w:hAnsi="Times New Roman"/>
                <w:b/>
                <w:sz w:val="24"/>
                <w:szCs w:val="24"/>
                <w:lang w:val="ro-RO"/>
              </w:rPr>
            </w:pPr>
            <w:r>
              <w:rPr>
                <w:rFonts w:ascii="Times New Roman" w:hAnsi="Times New Roman"/>
                <w:b/>
                <w:sz w:val="24"/>
                <w:szCs w:val="24"/>
                <w:lang w:val="ro-RO"/>
              </w:rPr>
              <w:t>Cod</w:t>
            </w:r>
          </w:p>
        </w:tc>
        <w:tc>
          <w:tcPr>
            <w:tcW w:w="648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Parametru</w:t>
            </w:r>
          </w:p>
        </w:tc>
        <w:tc>
          <w:tcPr>
            <w:tcW w:w="537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Descriere</w:t>
            </w:r>
          </w:p>
        </w:tc>
      </w:tr>
      <w:tr w:rsidR="00766AE2" w:rsidRPr="00D3207C" w:rsidTr="00EA2E21">
        <w:tc>
          <w:tcPr>
            <w:tcW w:w="900" w:type="dxa"/>
            <w:tcBorders>
              <w:bottom w:val="single" w:sz="4" w:space="0" w:color="auto"/>
            </w:tcBorders>
            <w:shd w:val="clear" w:color="auto" w:fill="auto"/>
          </w:tcPr>
          <w:p w:rsidR="00766AE2" w:rsidRPr="00D3207C" w:rsidRDefault="00766AE2" w:rsidP="0022469A">
            <w:pPr>
              <w:widowControl w:val="0"/>
              <w:numPr>
                <w:ilvl w:val="0"/>
                <w:numId w:val="4"/>
              </w:numPr>
              <w:tabs>
                <w:tab w:val="left" w:pos="444"/>
              </w:tabs>
              <w:spacing w:after="0" w:line="360" w:lineRule="auto"/>
              <w:ind w:left="252" w:hanging="270"/>
              <w:jc w:val="both"/>
              <w:rPr>
                <w:rFonts w:ascii="Times New Roman" w:hAnsi="Times New Roman"/>
                <w:sz w:val="24"/>
                <w:szCs w:val="24"/>
                <w:lang w:val="ro-RO"/>
              </w:rPr>
            </w:pPr>
          </w:p>
        </w:tc>
        <w:tc>
          <w:tcPr>
            <w:tcW w:w="648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Clasificarea tipului de habitat</w:t>
            </w:r>
          </w:p>
        </w:tc>
        <w:tc>
          <w:tcPr>
            <w:tcW w:w="537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Tip de habitat de importanţă comunitară</w:t>
            </w:r>
          </w:p>
        </w:tc>
      </w:tr>
      <w:tr w:rsidR="00766AE2" w:rsidRPr="00D3207C" w:rsidTr="00EA2E21">
        <w:tc>
          <w:tcPr>
            <w:tcW w:w="900" w:type="dxa"/>
            <w:tcBorders>
              <w:bottom w:val="single" w:sz="4" w:space="0" w:color="auto"/>
            </w:tcBorders>
            <w:shd w:val="clear" w:color="auto" w:fill="auto"/>
          </w:tcPr>
          <w:p w:rsidR="00766AE2" w:rsidRPr="00D3207C" w:rsidRDefault="00766AE2" w:rsidP="0022469A">
            <w:pPr>
              <w:widowControl w:val="0"/>
              <w:numPr>
                <w:ilvl w:val="0"/>
                <w:numId w:val="4"/>
              </w:numPr>
              <w:tabs>
                <w:tab w:val="left" w:pos="444"/>
              </w:tabs>
              <w:spacing w:after="0" w:line="360" w:lineRule="auto"/>
              <w:ind w:left="252" w:hanging="270"/>
              <w:jc w:val="both"/>
              <w:rPr>
                <w:rFonts w:ascii="Times New Roman" w:hAnsi="Times New Roman"/>
                <w:sz w:val="24"/>
                <w:szCs w:val="24"/>
                <w:lang w:val="ro-RO"/>
              </w:rPr>
            </w:pPr>
          </w:p>
        </w:tc>
        <w:tc>
          <w:tcPr>
            <w:tcW w:w="648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Codul unic al tipului de habitat</w:t>
            </w:r>
          </w:p>
        </w:tc>
        <w:tc>
          <w:tcPr>
            <w:tcW w:w="5377" w:type="dxa"/>
            <w:tcBorders>
              <w:bottom w:val="single" w:sz="4" w:space="0" w:color="auto"/>
            </w:tcBorders>
            <w:shd w:val="clear" w:color="auto" w:fill="auto"/>
          </w:tcPr>
          <w:p w:rsidR="00766AE2" w:rsidRPr="00D3207C" w:rsidRDefault="009C5E5C"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91AA</w:t>
            </w:r>
          </w:p>
        </w:tc>
      </w:tr>
      <w:tr w:rsidR="00766AE2" w:rsidRPr="00D3207C" w:rsidTr="00EA2E21">
        <w:tc>
          <w:tcPr>
            <w:tcW w:w="900" w:type="dxa"/>
            <w:shd w:val="clear" w:color="auto" w:fill="auto"/>
          </w:tcPr>
          <w:p w:rsidR="00766AE2" w:rsidRPr="00D3207C" w:rsidRDefault="00766AE2" w:rsidP="0022469A">
            <w:pPr>
              <w:widowControl w:val="0"/>
              <w:numPr>
                <w:ilvl w:val="0"/>
                <w:numId w:val="4"/>
              </w:numPr>
              <w:tabs>
                <w:tab w:val="left" w:pos="444"/>
              </w:tabs>
              <w:spacing w:after="0" w:line="360" w:lineRule="auto"/>
              <w:ind w:left="252" w:hanging="27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Suprafaţa ocupată de tipul de habitat în aria naturală protejată</w:t>
            </w:r>
          </w:p>
        </w:tc>
        <w:tc>
          <w:tcPr>
            <w:tcW w:w="537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27.77 ha</w:t>
            </w:r>
          </w:p>
        </w:tc>
      </w:tr>
      <w:tr w:rsidR="00766AE2" w:rsidRPr="00D3207C" w:rsidTr="00EA2E21">
        <w:tc>
          <w:tcPr>
            <w:tcW w:w="900" w:type="dxa"/>
            <w:shd w:val="clear" w:color="auto" w:fill="auto"/>
          </w:tcPr>
          <w:p w:rsidR="00766AE2" w:rsidRPr="00D3207C" w:rsidRDefault="00766AE2" w:rsidP="0022469A">
            <w:pPr>
              <w:widowControl w:val="0"/>
              <w:numPr>
                <w:ilvl w:val="0"/>
                <w:numId w:val="4"/>
              </w:numPr>
              <w:spacing w:after="0" w:line="360" w:lineRule="auto"/>
              <w:ind w:left="36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Calitatea datelor pentru suprafaţa ocupată de tipul de habitat în aria naturală protejată</w:t>
            </w:r>
          </w:p>
        </w:tc>
        <w:tc>
          <w:tcPr>
            <w:tcW w:w="537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Bună </w:t>
            </w:r>
          </w:p>
        </w:tc>
      </w:tr>
      <w:tr w:rsidR="00766AE2" w:rsidRPr="00D3207C" w:rsidTr="00EA2E21">
        <w:tc>
          <w:tcPr>
            <w:tcW w:w="900" w:type="dxa"/>
            <w:shd w:val="clear" w:color="auto" w:fill="auto"/>
          </w:tcPr>
          <w:p w:rsidR="00766AE2" w:rsidRPr="00D3207C" w:rsidRDefault="00766AE2" w:rsidP="0022469A">
            <w:pPr>
              <w:widowControl w:val="0"/>
              <w:numPr>
                <w:ilvl w:val="0"/>
                <w:numId w:val="4"/>
              </w:numPr>
              <w:spacing w:after="0" w:line="360" w:lineRule="auto"/>
              <w:ind w:left="36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Raportul dintre suprafaţa ocupată de tipul de habitat în aria naturală protejată şi suprafaţa ocupată de acesta la nivel naţional</w:t>
            </w:r>
          </w:p>
        </w:tc>
        <w:tc>
          <w:tcPr>
            <w:tcW w:w="5377" w:type="dxa"/>
            <w:shd w:val="clear" w:color="auto" w:fill="auto"/>
          </w:tcPr>
          <w:p w:rsidR="00766AE2" w:rsidRPr="00D3207C" w:rsidRDefault="00766AE2" w:rsidP="00EA2E21">
            <w:pPr>
              <w:widowControl w:val="0"/>
              <w:spacing w:after="0" w:line="360" w:lineRule="auto"/>
              <w:jc w:val="both"/>
              <w:rPr>
                <w:rFonts w:ascii="Times New Roman" w:hAnsi="Times New Roman"/>
                <w:i/>
                <w:sz w:val="24"/>
                <w:szCs w:val="24"/>
                <w:lang w:val="ro-RO"/>
              </w:rPr>
            </w:pPr>
            <w:r w:rsidRPr="00D3207C">
              <w:rPr>
                <w:rFonts w:ascii="Times New Roman" w:hAnsi="Times New Roman"/>
                <w:sz w:val="24"/>
                <w:szCs w:val="24"/>
                <w:lang w:val="ro-RO"/>
              </w:rPr>
              <w:t>0 - 2 %</w:t>
            </w:r>
          </w:p>
          <w:p w:rsidR="00766AE2" w:rsidRPr="00D3207C" w:rsidRDefault="00766AE2" w:rsidP="00EA2E21">
            <w:pPr>
              <w:widowControl w:val="0"/>
              <w:spacing w:after="0" w:line="360" w:lineRule="auto"/>
              <w:jc w:val="both"/>
              <w:rPr>
                <w:rFonts w:ascii="Times New Roman" w:hAnsi="Times New Roman"/>
                <w:sz w:val="24"/>
                <w:szCs w:val="24"/>
                <w:lang w:val="ro-RO"/>
              </w:rPr>
            </w:pPr>
          </w:p>
        </w:tc>
      </w:tr>
      <w:tr w:rsidR="00766AE2" w:rsidRPr="00D3207C" w:rsidTr="00EA2E21">
        <w:tc>
          <w:tcPr>
            <w:tcW w:w="900" w:type="dxa"/>
            <w:shd w:val="clear" w:color="auto" w:fill="auto"/>
          </w:tcPr>
          <w:p w:rsidR="00766AE2" w:rsidRPr="00D3207C" w:rsidRDefault="00766AE2" w:rsidP="0022469A">
            <w:pPr>
              <w:widowControl w:val="0"/>
              <w:numPr>
                <w:ilvl w:val="0"/>
                <w:numId w:val="4"/>
              </w:numPr>
              <w:spacing w:after="0" w:line="360" w:lineRule="auto"/>
              <w:ind w:left="36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Suprafaţa ocupată de tipul de habitat în aria naturală comparată cu suprafaţa totală ocupată de acesta la nivel naţional </w:t>
            </w:r>
          </w:p>
        </w:tc>
        <w:tc>
          <w:tcPr>
            <w:tcW w:w="5377" w:type="dxa"/>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sz w:val="24"/>
                <w:szCs w:val="24"/>
                <w:lang w:val="ro-RO"/>
              </w:rPr>
              <w:t xml:space="preserve">Nesemnificativă </w:t>
            </w:r>
          </w:p>
        </w:tc>
      </w:tr>
      <w:tr w:rsidR="00766AE2" w:rsidRPr="00D3207C" w:rsidTr="00EA2E21">
        <w:tc>
          <w:tcPr>
            <w:tcW w:w="900" w:type="dxa"/>
            <w:shd w:val="clear" w:color="auto" w:fill="auto"/>
          </w:tcPr>
          <w:p w:rsidR="00766AE2" w:rsidRPr="00D3207C" w:rsidRDefault="00766AE2" w:rsidP="0022469A">
            <w:pPr>
              <w:widowControl w:val="0"/>
              <w:numPr>
                <w:ilvl w:val="0"/>
                <w:numId w:val="4"/>
              </w:numPr>
              <w:spacing w:after="0" w:line="360" w:lineRule="auto"/>
              <w:ind w:left="36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Suprafaţa reevaluată ocupată de tipul de habitat estimată în planul de management anterior.</w:t>
            </w:r>
          </w:p>
        </w:tc>
        <w:tc>
          <w:tcPr>
            <w:tcW w:w="5377" w:type="dxa"/>
            <w:shd w:val="clear" w:color="auto" w:fill="auto"/>
          </w:tcPr>
          <w:p w:rsidR="00766AE2" w:rsidRPr="00D3207C" w:rsidRDefault="00CA4E67"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27.77 ha</w:t>
            </w:r>
          </w:p>
        </w:tc>
      </w:tr>
      <w:tr w:rsidR="00766AE2" w:rsidRPr="00D3207C" w:rsidTr="00EA2E21">
        <w:tc>
          <w:tcPr>
            <w:tcW w:w="900" w:type="dxa"/>
            <w:shd w:val="clear" w:color="auto" w:fill="auto"/>
          </w:tcPr>
          <w:p w:rsidR="00766AE2" w:rsidRPr="00D3207C" w:rsidRDefault="00766AE2" w:rsidP="0022469A">
            <w:pPr>
              <w:widowControl w:val="0"/>
              <w:numPr>
                <w:ilvl w:val="0"/>
                <w:numId w:val="4"/>
              </w:numPr>
              <w:spacing w:after="0" w:line="360" w:lineRule="auto"/>
              <w:ind w:left="36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actuală a suprafeţei tipului de habitat</w:t>
            </w:r>
          </w:p>
        </w:tc>
        <w:tc>
          <w:tcPr>
            <w:tcW w:w="5377" w:type="dxa"/>
            <w:shd w:val="clear" w:color="auto" w:fill="auto"/>
          </w:tcPr>
          <w:p w:rsidR="00766AE2" w:rsidRPr="00D3207C" w:rsidRDefault="00F5190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tabilă</w:t>
            </w:r>
          </w:p>
        </w:tc>
      </w:tr>
      <w:tr w:rsidR="00766AE2" w:rsidRPr="00D3207C" w:rsidTr="00EA2E21">
        <w:tc>
          <w:tcPr>
            <w:tcW w:w="900" w:type="dxa"/>
            <w:shd w:val="clear" w:color="auto" w:fill="auto"/>
          </w:tcPr>
          <w:p w:rsidR="00766AE2" w:rsidRPr="00D3207C" w:rsidRDefault="00766AE2" w:rsidP="0022469A">
            <w:pPr>
              <w:widowControl w:val="0"/>
              <w:numPr>
                <w:ilvl w:val="0"/>
                <w:numId w:val="4"/>
              </w:numPr>
              <w:spacing w:after="0" w:line="360" w:lineRule="auto"/>
              <w:ind w:left="360"/>
              <w:jc w:val="both"/>
              <w:rPr>
                <w:rFonts w:ascii="Times New Roman" w:hAnsi="Times New Roman"/>
                <w:sz w:val="24"/>
                <w:szCs w:val="24"/>
                <w:lang w:val="ro-RO"/>
              </w:rPr>
            </w:pPr>
          </w:p>
        </w:tc>
        <w:tc>
          <w:tcPr>
            <w:tcW w:w="648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Starea de conservare a tipului de habitat din punct de vedere al </w:t>
            </w:r>
            <w:r w:rsidRPr="00D3207C">
              <w:rPr>
                <w:rFonts w:ascii="Times New Roman" w:hAnsi="Times New Roman"/>
                <w:sz w:val="24"/>
                <w:szCs w:val="24"/>
                <w:lang w:val="ro-RO"/>
              </w:rPr>
              <w:lastRenderedPageBreak/>
              <w:t xml:space="preserve">suprafeţei ocupate </w:t>
            </w:r>
          </w:p>
        </w:tc>
        <w:tc>
          <w:tcPr>
            <w:tcW w:w="5377" w:type="dxa"/>
            <w:shd w:val="clear" w:color="auto" w:fill="auto"/>
          </w:tcPr>
          <w:p w:rsidR="00766AE2" w:rsidRPr="00D3207C" w:rsidRDefault="00F5190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lastRenderedPageBreak/>
              <w:t>F</w:t>
            </w:r>
            <w:r w:rsidR="00766AE2" w:rsidRPr="00D3207C">
              <w:rPr>
                <w:rFonts w:ascii="Times New Roman" w:hAnsi="Times New Roman"/>
                <w:sz w:val="24"/>
                <w:szCs w:val="24"/>
                <w:lang w:val="ro-RO"/>
              </w:rPr>
              <w:t xml:space="preserve">avorabilă </w:t>
            </w:r>
          </w:p>
        </w:tc>
      </w:tr>
    </w:tbl>
    <w:p w:rsidR="00D94900" w:rsidRDefault="00D94900" w:rsidP="00766AE2">
      <w:pPr>
        <w:keepNext/>
        <w:spacing w:after="0" w:line="360" w:lineRule="auto"/>
        <w:jc w:val="center"/>
        <w:outlineLvl w:val="2"/>
        <w:rPr>
          <w:rFonts w:ascii="Times New Roman" w:eastAsia="Times New Roman" w:hAnsi="Times New Roman"/>
          <w:b/>
          <w:bCs/>
          <w:sz w:val="24"/>
          <w:szCs w:val="24"/>
        </w:rPr>
      </w:pPr>
    </w:p>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r w:rsidRPr="00D3207C">
        <w:rPr>
          <w:rFonts w:ascii="Times New Roman" w:eastAsia="Times New Roman" w:hAnsi="Times New Roman"/>
          <w:b/>
          <w:bCs/>
          <w:sz w:val="24"/>
          <w:szCs w:val="24"/>
        </w:rPr>
        <w:t xml:space="preserve">Evaluarea stării de conservare a habitatului </w:t>
      </w:r>
      <w:r w:rsidR="009C5E5C" w:rsidRPr="00D3207C">
        <w:rPr>
          <w:rFonts w:ascii="Times New Roman" w:eastAsia="Times New Roman" w:hAnsi="Times New Roman"/>
          <w:b/>
          <w:bCs/>
          <w:sz w:val="24"/>
          <w:szCs w:val="24"/>
        </w:rPr>
        <w:t>91AA</w:t>
      </w:r>
      <w:r w:rsidR="00D94900">
        <w:rPr>
          <w:rFonts w:ascii="Times New Roman" w:eastAsia="Times New Roman" w:hAnsi="Times New Roman"/>
          <w:b/>
          <w:bCs/>
          <w:sz w:val="24"/>
          <w:szCs w:val="24"/>
        </w:rPr>
        <w:t xml:space="preserve"> </w:t>
      </w:r>
      <w:r w:rsidRPr="00D3207C">
        <w:rPr>
          <w:rFonts w:ascii="Times New Roman" w:eastAsia="Times New Roman" w:hAnsi="Times New Roman"/>
          <w:b/>
          <w:bCs/>
          <w:sz w:val="24"/>
          <w:szCs w:val="24"/>
        </w:rPr>
        <w:t xml:space="preserve">Vegetație forestieră ponto-sarmatică cu stejar pufos </w:t>
      </w:r>
    </w:p>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r w:rsidRPr="00D3207C">
        <w:rPr>
          <w:rFonts w:ascii="Times New Roman" w:eastAsia="Times New Roman" w:hAnsi="Times New Roman"/>
          <w:b/>
          <w:bCs/>
          <w:sz w:val="24"/>
          <w:szCs w:val="24"/>
        </w:rPr>
        <w:t xml:space="preserve">din punct de vedere al structurii şi funcţiilor specifice </w:t>
      </w:r>
    </w:p>
    <w:p w:rsidR="00766AE2" w:rsidRPr="00D3207C" w:rsidRDefault="00513822" w:rsidP="00766AE2">
      <w:pPr>
        <w:spacing w:after="0" w:line="360" w:lineRule="auto"/>
        <w:ind w:left="72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 xml:space="preserve">Tabelul nr. </w:t>
      </w:r>
      <w:r w:rsidR="009C7451" w:rsidRPr="00D3207C">
        <w:rPr>
          <w:rFonts w:ascii="Times New Roman" w:eastAsia="Times New Roman" w:hAnsi="Times New Roman"/>
          <w:b/>
          <w:bCs/>
          <w:iCs/>
          <w:sz w:val="24"/>
          <w:szCs w:val="24"/>
        </w:rPr>
        <w:t>3</w:t>
      </w:r>
      <w:r w:rsidR="004F66C2" w:rsidRPr="00D3207C">
        <w:rPr>
          <w:rFonts w:ascii="Times New Roman" w:eastAsia="Times New Roman" w:hAnsi="Times New Roman"/>
          <w:b/>
          <w:bCs/>
          <w:iCs/>
          <w:sz w:val="24"/>
          <w:szCs w:val="24"/>
        </w:rPr>
        <w:t>2</w:t>
      </w:r>
    </w:p>
    <w:tbl>
      <w:tblPr>
        <w:tblStyle w:val="TableGrid"/>
        <w:tblW w:w="12757" w:type="dxa"/>
        <w:tblInd w:w="392" w:type="dxa"/>
        <w:tblLook w:val="04A0" w:firstRow="1" w:lastRow="0" w:firstColumn="1" w:lastColumn="0" w:noHBand="0" w:noVBand="1"/>
      </w:tblPr>
      <w:tblGrid>
        <w:gridCol w:w="990"/>
        <w:gridCol w:w="6660"/>
        <w:gridCol w:w="5107"/>
      </w:tblGrid>
      <w:tr w:rsidR="00766AE2" w:rsidRPr="00D3207C" w:rsidTr="00EA2E21">
        <w:tc>
          <w:tcPr>
            <w:tcW w:w="990" w:type="dxa"/>
            <w:tcBorders>
              <w:bottom w:val="single" w:sz="4" w:space="0" w:color="auto"/>
            </w:tcBorders>
            <w:shd w:val="clear" w:color="auto" w:fill="auto"/>
          </w:tcPr>
          <w:p w:rsidR="00766AE2" w:rsidRPr="00D3207C" w:rsidRDefault="00630B4A" w:rsidP="00EA2E21">
            <w:pPr>
              <w:widowControl w:val="0"/>
              <w:spacing w:after="0" w:line="360" w:lineRule="auto"/>
              <w:jc w:val="both"/>
              <w:rPr>
                <w:rFonts w:ascii="Times New Roman" w:hAnsi="Times New Roman"/>
                <w:b/>
                <w:sz w:val="24"/>
                <w:szCs w:val="24"/>
                <w:lang w:val="ro-RO"/>
              </w:rPr>
            </w:pPr>
            <w:r>
              <w:rPr>
                <w:rFonts w:ascii="Times New Roman" w:hAnsi="Times New Roman"/>
                <w:b/>
                <w:sz w:val="24"/>
                <w:szCs w:val="24"/>
                <w:lang w:val="ro-RO"/>
              </w:rPr>
              <w:t>Cod</w:t>
            </w:r>
          </w:p>
        </w:tc>
        <w:tc>
          <w:tcPr>
            <w:tcW w:w="666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Parametru</w:t>
            </w:r>
          </w:p>
        </w:tc>
        <w:tc>
          <w:tcPr>
            <w:tcW w:w="510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Descriere</w:t>
            </w:r>
          </w:p>
        </w:tc>
      </w:tr>
      <w:tr w:rsidR="00766AE2" w:rsidRPr="00D3207C" w:rsidTr="00EA2E21">
        <w:tc>
          <w:tcPr>
            <w:tcW w:w="990" w:type="dxa"/>
            <w:tcBorders>
              <w:bottom w:val="single" w:sz="4" w:space="0" w:color="auto"/>
            </w:tcBorders>
            <w:shd w:val="clear" w:color="auto" w:fill="auto"/>
          </w:tcPr>
          <w:p w:rsidR="00766AE2" w:rsidRPr="00630B4A" w:rsidRDefault="00766AE2" w:rsidP="00EA2E21">
            <w:pPr>
              <w:widowControl w:val="0"/>
              <w:spacing w:after="0" w:line="360" w:lineRule="auto"/>
              <w:jc w:val="both"/>
              <w:rPr>
                <w:rFonts w:ascii="Times New Roman" w:hAnsi="Times New Roman"/>
                <w:b/>
                <w:sz w:val="24"/>
                <w:szCs w:val="24"/>
                <w:lang w:val="ro-RO"/>
              </w:rPr>
            </w:pPr>
            <w:r w:rsidRPr="00630B4A">
              <w:rPr>
                <w:rFonts w:ascii="Times New Roman" w:hAnsi="Times New Roman"/>
                <w:b/>
                <w:sz w:val="24"/>
                <w:szCs w:val="24"/>
                <w:lang w:val="ro-RO"/>
              </w:rPr>
              <w:t>E.1</w:t>
            </w:r>
          </w:p>
        </w:tc>
        <w:tc>
          <w:tcPr>
            <w:tcW w:w="666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Clasificarea tipului de habitat</w:t>
            </w:r>
          </w:p>
        </w:tc>
        <w:tc>
          <w:tcPr>
            <w:tcW w:w="5107" w:type="dxa"/>
            <w:tcBorders>
              <w:bottom w:val="single" w:sz="4" w:space="0" w:color="auto"/>
            </w:tcBorders>
            <w:shd w:val="clear" w:color="auto" w:fill="auto"/>
          </w:tcPr>
          <w:p w:rsidR="00766AE2" w:rsidRPr="00D3207C" w:rsidRDefault="00F51902" w:rsidP="00F51902">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Ti</w:t>
            </w:r>
            <w:r w:rsidR="00766AE2" w:rsidRPr="00D3207C">
              <w:rPr>
                <w:rFonts w:ascii="Times New Roman" w:hAnsi="Times New Roman"/>
                <w:sz w:val="24"/>
                <w:szCs w:val="24"/>
                <w:lang w:val="ro-RO"/>
              </w:rPr>
              <w:t>p de h</w:t>
            </w:r>
            <w:r w:rsidRPr="00D3207C">
              <w:rPr>
                <w:rFonts w:ascii="Times New Roman" w:hAnsi="Times New Roman"/>
                <w:sz w:val="24"/>
                <w:szCs w:val="24"/>
                <w:lang w:val="ro-RO"/>
              </w:rPr>
              <w:t>abitat de importanţă comunitară</w:t>
            </w:r>
          </w:p>
        </w:tc>
      </w:tr>
      <w:tr w:rsidR="00766AE2" w:rsidRPr="00D3207C" w:rsidTr="00EA2E21">
        <w:tc>
          <w:tcPr>
            <w:tcW w:w="990" w:type="dxa"/>
            <w:tcBorders>
              <w:bottom w:val="single" w:sz="4" w:space="0" w:color="auto"/>
            </w:tcBorders>
            <w:shd w:val="clear" w:color="auto" w:fill="auto"/>
          </w:tcPr>
          <w:p w:rsidR="00766AE2" w:rsidRPr="00630B4A" w:rsidRDefault="00766AE2" w:rsidP="00EA2E21">
            <w:pPr>
              <w:widowControl w:val="0"/>
              <w:spacing w:after="0" w:line="360" w:lineRule="auto"/>
              <w:jc w:val="both"/>
              <w:rPr>
                <w:rFonts w:ascii="Times New Roman" w:hAnsi="Times New Roman"/>
                <w:b/>
                <w:sz w:val="24"/>
                <w:szCs w:val="24"/>
                <w:lang w:val="ro-RO"/>
              </w:rPr>
            </w:pPr>
            <w:r w:rsidRPr="00630B4A">
              <w:rPr>
                <w:rFonts w:ascii="Times New Roman" w:hAnsi="Times New Roman"/>
                <w:b/>
                <w:sz w:val="24"/>
                <w:szCs w:val="24"/>
                <w:lang w:val="ro-RO"/>
              </w:rPr>
              <w:t>E.2</w:t>
            </w:r>
          </w:p>
        </w:tc>
        <w:tc>
          <w:tcPr>
            <w:tcW w:w="666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Codul unic al tipului de habitat</w:t>
            </w:r>
          </w:p>
        </w:tc>
        <w:tc>
          <w:tcPr>
            <w:tcW w:w="5107" w:type="dxa"/>
            <w:tcBorders>
              <w:bottom w:val="single" w:sz="4" w:space="0" w:color="auto"/>
            </w:tcBorders>
            <w:shd w:val="clear" w:color="auto" w:fill="auto"/>
          </w:tcPr>
          <w:p w:rsidR="00766AE2" w:rsidRPr="00D3207C" w:rsidRDefault="003C04CB" w:rsidP="00EA2E21">
            <w:pPr>
              <w:widowControl w:val="0"/>
              <w:spacing w:after="0" w:line="360" w:lineRule="auto"/>
              <w:jc w:val="both"/>
              <w:rPr>
                <w:rFonts w:ascii="Times New Roman" w:hAnsi="Times New Roman"/>
                <w:sz w:val="24"/>
                <w:szCs w:val="24"/>
                <w:lang w:val="ro-RO"/>
              </w:rPr>
            </w:pPr>
            <w:r>
              <w:rPr>
                <w:rFonts w:ascii="Times New Roman" w:hAnsi="Times New Roman"/>
                <w:sz w:val="24"/>
                <w:szCs w:val="24"/>
                <w:lang w:val="ro-RO"/>
              </w:rPr>
              <w:t>91AA</w:t>
            </w:r>
          </w:p>
        </w:tc>
      </w:tr>
      <w:tr w:rsidR="00766AE2" w:rsidRPr="00D3207C" w:rsidTr="00EA2E21">
        <w:tc>
          <w:tcPr>
            <w:tcW w:w="990" w:type="dxa"/>
            <w:shd w:val="clear" w:color="auto" w:fill="auto"/>
          </w:tcPr>
          <w:p w:rsidR="00766AE2" w:rsidRPr="00630B4A" w:rsidRDefault="00766AE2" w:rsidP="0022469A">
            <w:pPr>
              <w:widowControl w:val="0"/>
              <w:numPr>
                <w:ilvl w:val="0"/>
                <w:numId w:val="5"/>
              </w:numPr>
              <w:spacing w:after="0" w:line="360" w:lineRule="auto"/>
              <w:ind w:left="360"/>
              <w:jc w:val="both"/>
              <w:rPr>
                <w:rFonts w:ascii="Times New Roman" w:hAnsi="Times New Roman"/>
                <w:b/>
                <w:sz w:val="24"/>
                <w:szCs w:val="24"/>
                <w:lang w:val="ro-RO"/>
              </w:rPr>
            </w:pP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Structura şi funcţiile tipului de habitat</w:t>
            </w:r>
          </w:p>
        </w:tc>
        <w:tc>
          <w:tcPr>
            <w:tcW w:w="510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Structura şi funcţiile tipului de habitat, incluzând şi speciile sale tipice se află în condiţii bune, fără d</w:t>
            </w:r>
            <w:r w:rsidR="00F51902" w:rsidRPr="00D3207C">
              <w:rPr>
                <w:rFonts w:ascii="Times New Roman" w:hAnsi="Times New Roman"/>
                <w:sz w:val="24"/>
                <w:szCs w:val="24"/>
                <w:lang w:val="ro-RO"/>
              </w:rPr>
              <w:t>eteriorări semnificative</w:t>
            </w:r>
          </w:p>
        </w:tc>
      </w:tr>
      <w:tr w:rsidR="00766AE2" w:rsidRPr="00D3207C" w:rsidTr="00EA2E21">
        <w:tc>
          <w:tcPr>
            <w:tcW w:w="990" w:type="dxa"/>
            <w:shd w:val="clear" w:color="auto" w:fill="auto"/>
          </w:tcPr>
          <w:p w:rsidR="00766AE2" w:rsidRPr="00630B4A" w:rsidRDefault="00766AE2" w:rsidP="0022469A">
            <w:pPr>
              <w:widowControl w:val="0"/>
              <w:numPr>
                <w:ilvl w:val="0"/>
                <w:numId w:val="5"/>
              </w:numPr>
              <w:spacing w:after="0" w:line="360" w:lineRule="auto"/>
              <w:ind w:left="360"/>
              <w:jc w:val="both"/>
              <w:rPr>
                <w:rFonts w:ascii="Times New Roman" w:hAnsi="Times New Roman"/>
                <w:b/>
                <w:sz w:val="24"/>
                <w:szCs w:val="24"/>
                <w:lang w:val="ro-RO"/>
              </w:rPr>
            </w:pPr>
          </w:p>
        </w:tc>
        <w:tc>
          <w:tcPr>
            <w:tcW w:w="666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Starea de conservare a tipului de habitat din punct de vedere al structurii şi al funcţiilor specifice</w:t>
            </w:r>
          </w:p>
        </w:tc>
        <w:tc>
          <w:tcPr>
            <w:tcW w:w="5107" w:type="dxa"/>
            <w:shd w:val="clear" w:color="auto" w:fill="auto"/>
          </w:tcPr>
          <w:p w:rsidR="00766AE2" w:rsidRPr="00D3207C" w:rsidRDefault="00F5190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F</w:t>
            </w:r>
            <w:r w:rsidR="00766AE2" w:rsidRPr="00D3207C">
              <w:rPr>
                <w:rFonts w:ascii="Times New Roman" w:hAnsi="Times New Roman"/>
                <w:sz w:val="24"/>
                <w:szCs w:val="24"/>
                <w:lang w:val="ro-RO"/>
              </w:rPr>
              <w:t>avorabilă</w:t>
            </w:r>
          </w:p>
        </w:tc>
      </w:tr>
      <w:tr w:rsidR="00766AE2" w:rsidRPr="00D3207C" w:rsidTr="00EA2E21">
        <w:tc>
          <w:tcPr>
            <w:tcW w:w="990" w:type="dxa"/>
            <w:tcBorders>
              <w:top w:val="single" w:sz="4" w:space="0" w:color="auto"/>
              <w:left w:val="single" w:sz="4" w:space="0" w:color="auto"/>
              <w:bottom w:val="single" w:sz="4" w:space="0" w:color="auto"/>
              <w:right w:val="single" w:sz="4" w:space="0" w:color="auto"/>
            </w:tcBorders>
            <w:shd w:val="clear" w:color="auto" w:fill="auto"/>
          </w:tcPr>
          <w:p w:rsidR="00766AE2" w:rsidRPr="00630B4A" w:rsidRDefault="00766AE2" w:rsidP="0022469A">
            <w:pPr>
              <w:widowControl w:val="0"/>
              <w:numPr>
                <w:ilvl w:val="0"/>
                <w:numId w:val="5"/>
              </w:numPr>
              <w:spacing w:after="0" w:line="360" w:lineRule="auto"/>
              <w:ind w:left="360"/>
              <w:jc w:val="both"/>
              <w:rPr>
                <w:rFonts w:ascii="Times New Roman" w:hAnsi="Times New Roman"/>
                <w:b/>
                <w:sz w:val="24"/>
                <w:szCs w:val="24"/>
                <w:lang w:val="ro-RO"/>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Del="00C10FA8"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stării de conservare a tipului de habitat din punct de vedere al structurii şi al funcţiilor specifice</w:t>
            </w:r>
          </w:p>
        </w:tc>
        <w:tc>
          <w:tcPr>
            <w:tcW w:w="5107"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RDefault="00F5190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 xml:space="preserve">tabilă </w:t>
            </w:r>
          </w:p>
          <w:p w:rsidR="00766AE2" w:rsidRPr="00D3207C" w:rsidDel="00C10FA8" w:rsidRDefault="00766AE2" w:rsidP="00EA2E21">
            <w:pPr>
              <w:widowControl w:val="0"/>
              <w:spacing w:after="0" w:line="360" w:lineRule="auto"/>
              <w:ind w:left="720"/>
              <w:jc w:val="both"/>
              <w:rPr>
                <w:rFonts w:ascii="Times New Roman" w:hAnsi="Times New Roman"/>
                <w:i/>
                <w:sz w:val="24"/>
                <w:szCs w:val="24"/>
                <w:lang w:val="ro-RO"/>
              </w:rPr>
            </w:pPr>
          </w:p>
        </w:tc>
      </w:tr>
    </w:tbl>
    <w:p w:rsidR="00766AE2" w:rsidRPr="00D3207C" w:rsidRDefault="00766AE2" w:rsidP="00766AE2">
      <w:pPr>
        <w:spacing w:after="0" w:line="360" w:lineRule="auto"/>
        <w:ind w:left="720"/>
        <w:jc w:val="both"/>
        <w:outlineLvl w:val="4"/>
        <w:rPr>
          <w:rFonts w:ascii="Times New Roman" w:eastAsia="Times New Roman" w:hAnsi="Times New Roman"/>
          <w:bCs/>
          <w:iCs/>
          <w:sz w:val="24"/>
          <w:szCs w:val="24"/>
        </w:rPr>
      </w:pPr>
    </w:p>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r w:rsidRPr="00D3207C">
        <w:rPr>
          <w:rFonts w:ascii="Times New Roman" w:eastAsia="Times New Roman" w:hAnsi="Times New Roman"/>
          <w:b/>
          <w:bCs/>
          <w:sz w:val="24"/>
          <w:szCs w:val="24"/>
        </w:rPr>
        <w:t>Evaluarea stării de conservare a habitatului</w:t>
      </w:r>
      <w:r w:rsidR="003C04CB">
        <w:rPr>
          <w:rFonts w:ascii="Times New Roman" w:eastAsia="Times New Roman" w:hAnsi="Times New Roman"/>
          <w:b/>
          <w:bCs/>
          <w:sz w:val="24"/>
          <w:szCs w:val="24"/>
        </w:rPr>
        <w:t xml:space="preserve"> </w:t>
      </w:r>
      <w:r w:rsidR="009C5E5C" w:rsidRPr="00D3207C">
        <w:rPr>
          <w:rFonts w:ascii="Times New Roman" w:eastAsia="Times New Roman" w:hAnsi="Times New Roman"/>
          <w:b/>
          <w:bCs/>
          <w:sz w:val="24"/>
          <w:szCs w:val="24"/>
        </w:rPr>
        <w:t>91AA</w:t>
      </w:r>
      <w:r w:rsidR="00D94900">
        <w:rPr>
          <w:rFonts w:ascii="Times New Roman" w:eastAsia="Times New Roman" w:hAnsi="Times New Roman"/>
          <w:b/>
          <w:bCs/>
          <w:sz w:val="24"/>
          <w:szCs w:val="24"/>
        </w:rPr>
        <w:t xml:space="preserve"> </w:t>
      </w:r>
      <w:r w:rsidRPr="00D3207C">
        <w:rPr>
          <w:rFonts w:ascii="Times New Roman" w:eastAsia="Times New Roman" w:hAnsi="Times New Roman"/>
          <w:b/>
          <w:bCs/>
          <w:sz w:val="24"/>
          <w:szCs w:val="24"/>
        </w:rPr>
        <w:t xml:space="preserve">Vegetație forestieră ponto-sarmatică cu stejar pufos </w:t>
      </w:r>
    </w:p>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r w:rsidRPr="00D3207C">
        <w:rPr>
          <w:rFonts w:ascii="Times New Roman" w:eastAsia="Times New Roman" w:hAnsi="Times New Roman"/>
          <w:b/>
          <w:bCs/>
          <w:sz w:val="24"/>
          <w:szCs w:val="24"/>
        </w:rPr>
        <w:t>din punct de vedere al perspectivelor în viitor</w:t>
      </w:r>
    </w:p>
    <w:p w:rsidR="00766AE2" w:rsidRPr="00D3207C" w:rsidRDefault="00513822" w:rsidP="00766AE2">
      <w:pPr>
        <w:spacing w:after="0" w:line="360" w:lineRule="auto"/>
        <w:ind w:left="72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Tabelul nr. 3</w:t>
      </w:r>
      <w:r w:rsidR="004F66C2" w:rsidRPr="00D3207C">
        <w:rPr>
          <w:rFonts w:ascii="Times New Roman" w:eastAsia="Times New Roman" w:hAnsi="Times New Roman"/>
          <w:b/>
          <w:bCs/>
          <w:iCs/>
          <w:sz w:val="24"/>
          <w:szCs w:val="24"/>
        </w:rPr>
        <w:t>3</w:t>
      </w:r>
    </w:p>
    <w:tbl>
      <w:tblPr>
        <w:tblStyle w:val="TableGrid"/>
        <w:tblW w:w="12757" w:type="dxa"/>
        <w:tblInd w:w="392" w:type="dxa"/>
        <w:tblLook w:val="04A0" w:firstRow="1" w:lastRow="0" w:firstColumn="1" w:lastColumn="0" w:noHBand="0" w:noVBand="1"/>
      </w:tblPr>
      <w:tblGrid>
        <w:gridCol w:w="1080"/>
        <w:gridCol w:w="7290"/>
        <w:gridCol w:w="4387"/>
      </w:tblGrid>
      <w:tr w:rsidR="00766AE2" w:rsidRPr="00D3207C" w:rsidTr="00EA2E21">
        <w:trPr>
          <w:tblHeader/>
        </w:trPr>
        <w:tc>
          <w:tcPr>
            <w:tcW w:w="1080" w:type="dxa"/>
            <w:tcBorders>
              <w:bottom w:val="single" w:sz="4" w:space="0" w:color="auto"/>
            </w:tcBorders>
            <w:shd w:val="clear" w:color="auto" w:fill="auto"/>
          </w:tcPr>
          <w:p w:rsidR="00766AE2" w:rsidRPr="00D3207C" w:rsidRDefault="00630B4A" w:rsidP="00EA2E21">
            <w:pPr>
              <w:widowControl w:val="0"/>
              <w:spacing w:after="0" w:line="360" w:lineRule="auto"/>
              <w:jc w:val="both"/>
              <w:rPr>
                <w:rFonts w:ascii="Times New Roman" w:hAnsi="Times New Roman"/>
                <w:b/>
                <w:sz w:val="24"/>
                <w:szCs w:val="24"/>
                <w:lang w:val="ro-RO"/>
              </w:rPr>
            </w:pPr>
            <w:r>
              <w:rPr>
                <w:rFonts w:ascii="Times New Roman" w:hAnsi="Times New Roman"/>
                <w:b/>
                <w:sz w:val="24"/>
                <w:szCs w:val="24"/>
                <w:lang w:val="ro-RO"/>
              </w:rPr>
              <w:t>Cod</w:t>
            </w: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Parametru</w:t>
            </w:r>
          </w:p>
        </w:tc>
        <w:tc>
          <w:tcPr>
            <w:tcW w:w="438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lang w:val="ro-RO"/>
              </w:rPr>
            </w:pPr>
            <w:r w:rsidRPr="00D3207C">
              <w:rPr>
                <w:rFonts w:ascii="Times New Roman" w:hAnsi="Times New Roman"/>
                <w:b/>
                <w:sz w:val="24"/>
                <w:szCs w:val="24"/>
                <w:lang w:val="ro-RO"/>
              </w:rPr>
              <w:t>Descriere</w:t>
            </w:r>
          </w:p>
        </w:tc>
      </w:tr>
      <w:tr w:rsidR="00766AE2" w:rsidRPr="00D3207C" w:rsidTr="00EA2E21">
        <w:tc>
          <w:tcPr>
            <w:tcW w:w="1080" w:type="dxa"/>
            <w:shd w:val="clear" w:color="auto" w:fill="auto"/>
          </w:tcPr>
          <w:p w:rsidR="00766AE2" w:rsidRPr="00630B4A" w:rsidRDefault="00766AE2" w:rsidP="00EA2E21">
            <w:pPr>
              <w:widowControl w:val="0"/>
              <w:spacing w:after="0" w:line="360" w:lineRule="auto"/>
              <w:jc w:val="both"/>
              <w:rPr>
                <w:rFonts w:ascii="Times New Roman" w:hAnsi="Times New Roman"/>
                <w:b/>
                <w:sz w:val="24"/>
                <w:szCs w:val="24"/>
                <w:lang w:val="ro-RO"/>
              </w:rPr>
            </w:pPr>
            <w:r w:rsidRPr="00630B4A">
              <w:rPr>
                <w:rFonts w:ascii="Times New Roman" w:hAnsi="Times New Roman"/>
                <w:b/>
                <w:sz w:val="24"/>
                <w:szCs w:val="24"/>
                <w:lang w:val="ro-RO"/>
              </w:rPr>
              <w:t>E.1.</w:t>
            </w:r>
          </w:p>
        </w:tc>
        <w:tc>
          <w:tcPr>
            <w:tcW w:w="729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Clasificarea tipului de habitat</w:t>
            </w:r>
          </w:p>
        </w:tc>
        <w:tc>
          <w:tcPr>
            <w:tcW w:w="438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Tip de habitat de importanţă comunitară</w:t>
            </w:r>
          </w:p>
        </w:tc>
      </w:tr>
      <w:tr w:rsidR="00766AE2" w:rsidRPr="00D3207C" w:rsidTr="00EA2E21">
        <w:tc>
          <w:tcPr>
            <w:tcW w:w="1080" w:type="dxa"/>
            <w:shd w:val="clear" w:color="auto" w:fill="auto"/>
          </w:tcPr>
          <w:p w:rsidR="00766AE2" w:rsidRPr="00630B4A" w:rsidRDefault="00766AE2" w:rsidP="00EA2E21">
            <w:pPr>
              <w:widowControl w:val="0"/>
              <w:spacing w:after="0" w:line="360" w:lineRule="auto"/>
              <w:jc w:val="both"/>
              <w:rPr>
                <w:rFonts w:ascii="Times New Roman" w:hAnsi="Times New Roman"/>
                <w:b/>
                <w:sz w:val="24"/>
                <w:szCs w:val="24"/>
                <w:lang w:val="ro-RO"/>
              </w:rPr>
            </w:pPr>
            <w:r w:rsidRPr="00630B4A">
              <w:rPr>
                <w:rFonts w:ascii="Times New Roman" w:hAnsi="Times New Roman"/>
                <w:b/>
                <w:sz w:val="24"/>
                <w:szCs w:val="24"/>
                <w:lang w:val="ro-RO"/>
              </w:rPr>
              <w:t>E.2.</w:t>
            </w:r>
          </w:p>
        </w:tc>
        <w:tc>
          <w:tcPr>
            <w:tcW w:w="729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Codul unic al tipului de habitat</w:t>
            </w:r>
          </w:p>
        </w:tc>
        <w:tc>
          <w:tcPr>
            <w:tcW w:w="4387" w:type="dxa"/>
            <w:shd w:val="clear" w:color="auto" w:fill="auto"/>
          </w:tcPr>
          <w:p w:rsidR="00766AE2" w:rsidRPr="00D3207C" w:rsidRDefault="009C5E5C"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91AA</w:t>
            </w:r>
          </w:p>
        </w:tc>
      </w:tr>
      <w:tr w:rsidR="00766AE2" w:rsidRPr="00D3207C" w:rsidTr="00EA2E21">
        <w:tc>
          <w:tcPr>
            <w:tcW w:w="1080" w:type="dxa"/>
            <w:shd w:val="clear" w:color="auto" w:fill="auto"/>
          </w:tcPr>
          <w:p w:rsidR="00766AE2" w:rsidRPr="00630B4A"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viitoare a suprafeţei tipului de habitat</w:t>
            </w:r>
          </w:p>
        </w:tc>
        <w:tc>
          <w:tcPr>
            <w:tcW w:w="4387" w:type="dxa"/>
            <w:shd w:val="clear" w:color="auto" w:fill="auto"/>
          </w:tcPr>
          <w:p w:rsidR="00766AE2" w:rsidRPr="00D3207C" w:rsidRDefault="00F5190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tabilă</w:t>
            </w:r>
          </w:p>
        </w:tc>
      </w:tr>
      <w:tr w:rsidR="00766AE2" w:rsidRPr="00D3207C" w:rsidTr="00EA2E21">
        <w:tc>
          <w:tcPr>
            <w:tcW w:w="1080" w:type="dxa"/>
            <w:tcBorders>
              <w:bottom w:val="single" w:sz="4" w:space="0" w:color="auto"/>
            </w:tcBorders>
            <w:shd w:val="clear" w:color="auto" w:fill="auto"/>
          </w:tcPr>
          <w:p w:rsidR="00766AE2" w:rsidRPr="00630B4A"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Perspectivele tipului de habitat în viitor</w:t>
            </w:r>
          </w:p>
        </w:tc>
        <w:tc>
          <w:tcPr>
            <w:tcW w:w="4387" w:type="dxa"/>
            <w:tcBorders>
              <w:bottom w:val="single" w:sz="4" w:space="0" w:color="auto"/>
            </w:tcBorders>
            <w:shd w:val="clear" w:color="auto" w:fill="auto"/>
          </w:tcPr>
          <w:p w:rsidR="00766AE2" w:rsidRPr="00D3207C" w:rsidRDefault="00F5190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P</w:t>
            </w:r>
            <w:r w:rsidR="00766AE2" w:rsidRPr="00D3207C">
              <w:rPr>
                <w:rFonts w:ascii="Times New Roman" w:hAnsi="Times New Roman"/>
                <w:sz w:val="24"/>
                <w:szCs w:val="24"/>
                <w:lang w:val="ro-RO"/>
              </w:rPr>
              <w:t xml:space="preserve">erspective bune </w:t>
            </w:r>
          </w:p>
        </w:tc>
      </w:tr>
      <w:tr w:rsidR="00766AE2" w:rsidRPr="00D3207C" w:rsidTr="00EA2E21">
        <w:tc>
          <w:tcPr>
            <w:tcW w:w="1080" w:type="dxa"/>
            <w:tcBorders>
              <w:bottom w:val="single" w:sz="4" w:space="0" w:color="auto"/>
            </w:tcBorders>
            <w:shd w:val="clear" w:color="auto" w:fill="auto"/>
          </w:tcPr>
          <w:p w:rsidR="00766AE2" w:rsidRPr="00630B4A"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Efectul cumulat al impacturilor asupra tipului de habitat în viitor</w:t>
            </w:r>
          </w:p>
        </w:tc>
        <w:tc>
          <w:tcPr>
            <w:tcW w:w="438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Scăzut</w:t>
            </w:r>
          </w:p>
        </w:tc>
      </w:tr>
      <w:tr w:rsidR="00766AE2" w:rsidRPr="00D3207C" w:rsidTr="00EA2E21">
        <w:tc>
          <w:tcPr>
            <w:tcW w:w="1080" w:type="dxa"/>
            <w:tcBorders>
              <w:bottom w:val="single" w:sz="4" w:space="0" w:color="auto"/>
            </w:tcBorders>
            <w:shd w:val="clear" w:color="auto" w:fill="auto"/>
          </w:tcPr>
          <w:p w:rsidR="00766AE2" w:rsidRPr="00630B4A"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Viabilitatea pe termen lung a tipului de habitat</w:t>
            </w:r>
          </w:p>
        </w:tc>
        <w:tc>
          <w:tcPr>
            <w:tcW w:w="4387" w:type="dxa"/>
            <w:tcBorders>
              <w:bottom w:val="single" w:sz="4" w:space="0" w:color="auto"/>
            </w:tcBorders>
            <w:shd w:val="clear" w:color="auto" w:fill="auto"/>
          </w:tcPr>
          <w:p w:rsidR="00766AE2" w:rsidRPr="00D3207C" w:rsidRDefault="008D07EC" w:rsidP="008D07EC">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V</w:t>
            </w:r>
            <w:r w:rsidR="00766AE2" w:rsidRPr="00D3207C">
              <w:rPr>
                <w:rFonts w:ascii="Times New Roman" w:hAnsi="Times New Roman"/>
                <w:sz w:val="24"/>
                <w:szCs w:val="24"/>
                <w:lang w:val="ro-RO"/>
              </w:rPr>
              <w:t>iabilitatea pe termen lung a tipului de habitat este asigurată</w:t>
            </w:r>
          </w:p>
        </w:tc>
      </w:tr>
      <w:tr w:rsidR="00766AE2" w:rsidRPr="00D3207C" w:rsidTr="00EA2E21">
        <w:tc>
          <w:tcPr>
            <w:tcW w:w="1080" w:type="dxa"/>
            <w:tcBorders>
              <w:bottom w:val="single" w:sz="4" w:space="0" w:color="auto"/>
            </w:tcBorders>
            <w:shd w:val="clear" w:color="auto" w:fill="auto"/>
          </w:tcPr>
          <w:p w:rsidR="00766AE2" w:rsidRPr="00630B4A"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Intensitatea presiunilor actuale asupra tipului de habitat</w:t>
            </w:r>
          </w:p>
        </w:tc>
        <w:tc>
          <w:tcPr>
            <w:tcW w:w="438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Scăzut</w:t>
            </w:r>
            <w:r w:rsidR="00CA4E67" w:rsidRPr="00D3207C">
              <w:rPr>
                <w:rFonts w:ascii="Times New Roman" w:hAnsi="Times New Roman"/>
                <w:sz w:val="24"/>
                <w:szCs w:val="24"/>
                <w:lang w:val="ro-RO"/>
              </w:rPr>
              <w:t>ă</w:t>
            </w:r>
          </w:p>
        </w:tc>
      </w:tr>
      <w:tr w:rsidR="00766AE2" w:rsidRPr="00D3207C" w:rsidTr="00EA2E21">
        <w:tc>
          <w:tcPr>
            <w:tcW w:w="1080" w:type="dxa"/>
            <w:tcBorders>
              <w:bottom w:val="single" w:sz="4" w:space="0" w:color="auto"/>
            </w:tcBorders>
            <w:shd w:val="clear" w:color="auto" w:fill="auto"/>
          </w:tcPr>
          <w:p w:rsidR="00766AE2" w:rsidRPr="00630B4A"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 xml:space="preserve">Intensitatea ameninţărilorviitoare asupra tipului de habitat </w:t>
            </w:r>
          </w:p>
        </w:tc>
        <w:tc>
          <w:tcPr>
            <w:tcW w:w="438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Scăzut</w:t>
            </w:r>
            <w:r w:rsidR="00CA4E67" w:rsidRPr="00D3207C">
              <w:rPr>
                <w:rFonts w:ascii="Times New Roman" w:hAnsi="Times New Roman"/>
                <w:sz w:val="24"/>
                <w:szCs w:val="24"/>
                <w:lang w:val="ro-RO"/>
              </w:rPr>
              <w:t>ă</w:t>
            </w:r>
          </w:p>
        </w:tc>
      </w:tr>
      <w:tr w:rsidR="00766AE2" w:rsidRPr="00D3207C" w:rsidTr="00EA2E21">
        <w:tc>
          <w:tcPr>
            <w:tcW w:w="1080" w:type="dxa"/>
            <w:tcBorders>
              <w:bottom w:val="single" w:sz="4" w:space="0" w:color="auto"/>
            </w:tcBorders>
            <w:shd w:val="clear" w:color="auto" w:fill="auto"/>
          </w:tcPr>
          <w:p w:rsidR="00766AE2" w:rsidRPr="00630B4A"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Starea de conservare a tipului de habitatul din punct de vedere al perspectivelor sale viitoare</w:t>
            </w:r>
          </w:p>
        </w:tc>
        <w:tc>
          <w:tcPr>
            <w:tcW w:w="4387" w:type="dxa"/>
            <w:tcBorders>
              <w:bottom w:val="single" w:sz="4" w:space="0" w:color="auto"/>
            </w:tcBorders>
            <w:shd w:val="clear" w:color="auto" w:fill="auto"/>
          </w:tcPr>
          <w:p w:rsidR="00766AE2" w:rsidRPr="00D3207C" w:rsidRDefault="00F5190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F</w:t>
            </w:r>
            <w:r w:rsidR="00766AE2" w:rsidRPr="00D3207C">
              <w:rPr>
                <w:rFonts w:ascii="Times New Roman" w:hAnsi="Times New Roman"/>
                <w:sz w:val="24"/>
                <w:szCs w:val="24"/>
                <w:lang w:val="ro-RO"/>
              </w:rPr>
              <w:t xml:space="preserve">avorabilă </w:t>
            </w:r>
          </w:p>
        </w:tc>
      </w:tr>
      <w:tr w:rsidR="00766AE2" w:rsidRPr="00D3207C" w:rsidTr="00EA2E21">
        <w:tc>
          <w:tcPr>
            <w:tcW w:w="1080" w:type="dxa"/>
            <w:tcBorders>
              <w:top w:val="single" w:sz="4" w:space="0" w:color="auto"/>
              <w:left w:val="single" w:sz="4" w:space="0" w:color="auto"/>
              <w:bottom w:val="single" w:sz="4" w:space="0" w:color="auto"/>
              <w:right w:val="single" w:sz="4" w:space="0" w:color="auto"/>
            </w:tcBorders>
            <w:shd w:val="clear" w:color="auto" w:fill="auto"/>
          </w:tcPr>
          <w:p w:rsidR="00766AE2" w:rsidRPr="00630B4A" w:rsidRDefault="00766AE2" w:rsidP="0022469A">
            <w:pPr>
              <w:widowControl w:val="0"/>
              <w:numPr>
                <w:ilvl w:val="0"/>
                <w:numId w:val="6"/>
              </w:numPr>
              <w:spacing w:after="0" w:line="360" w:lineRule="auto"/>
              <w:ind w:left="360"/>
              <w:jc w:val="both"/>
              <w:rPr>
                <w:rFonts w:ascii="Times New Roman" w:hAnsi="Times New Roman"/>
                <w:b/>
                <w:sz w:val="24"/>
                <w:szCs w:val="24"/>
                <w:lang w:val="ro-RO"/>
              </w:rPr>
            </w:pPr>
          </w:p>
        </w:tc>
        <w:tc>
          <w:tcPr>
            <w:tcW w:w="7290"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Del="00C10FA8" w:rsidRDefault="00766AE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Tendinţa stării de conservare a tipului de habitatul din punct de vedere al perspectivelor sale viitoare</w:t>
            </w:r>
          </w:p>
        </w:tc>
        <w:tc>
          <w:tcPr>
            <w:tcW w:w="4387" w:type="dxa"/>
            <w:tcBorders>
              <w:top w:val="single" w:sz="4" w:space="0" w:color="auto"/>
              <w:left w:val="single" w:sz="4" w:space="0" w:color="auto"/>
              <w:bottom w:val="single" w:sz="4" w:space="0" w:color="auto"/>
              <w:right w:val="single" w:sz="4" w:space="0" w:color="auto"/>
            </w:tcBorders>
            <w:shd w:val="clear" w:color="auto" w:fill="auto"/>
          </w:tcPr>
          <w:p w:rsidR="00766AE2" w:rsidRPr="00D3207C" w:rsidRDefault="00F51902" w:rsidP="00EA2E21">
            <w:pPr>
              <w:widowControl w:val="0"/>
              <w:spacing w:after="0" w:line="360" w:lineRule="auto"/>
              <w:jc w:val="both"/>
              <w:rPr>
                <w:rFonts w:ascii="Times New Roman" w:hAnsi="Times New Roman"/>
                <w:sz w:val="24"/>
                <w:szCs w:val="24"/>
                <w:lang w:val="ro-RO"/>
              </w:rPr>
            </w:pPr>
            <w:r w:rsidRPr="00D3207C">
              <w:rPr>
                <w:rFonts w:ascii="Times New Roman" w:hAnsi="Times New Roman"/>
                <w:sz w:val="24"/>
                <w:szCs w:val="24"/>
                <w:lang w:val="ro-RO"/>
              </w:rPr>
              <w:t>S</w:t>
            </w:r>
            <w:r w:rsidR="00766AE2" w:rsidRPr="00D3207C">
              <w:rPr>
                <w:rFonts w:ascii="Times New Roman" w:hAnsi="Times New Roman"/>
                <w:sz w:val="24"/>
                <w:szCs w:val="24"/>
                <w:lang w:val="ro-RO"/>
              </w:rPr>
              <w:t xml:space="preserve">tabilă </w:t>
            </w:r>
          </w:p>
          <w:p w:rsidR="00766AE2" w:rsidRPr="00D3207C" w:rsidDel="00C10FA8" w:rsidRDefault="00766AE2" w:rsidP="00EA2E21">
            <w:pPr>
              <w:widowControl w:val="0"/>
              <w:spacing w:after="0" w:line="360" w:lineRule="auto"/>
              <w:ind w:left="360"/>
              <w:jc w:val="both"/>
              <w:rPr>
                <w:rFonts w:ascii="Times New Roman" w:hAnsi="Times New Roman"/>
                <w:sz w:val="24"/>
                <w:szCs w:val="24"/>
                <w:lang w:val="ro-RO"/>
              </w:rPr>
            </w:pPr>
          </w:p>
        </w:tc>
      </w:tr>
    </w:tbl>
    <w:p w:rsidR="00EE6724" w:rsidRPr="00D3207C" w:rsidRDefault="00EE6724" w:rsidP="00766AE2">
      <w:pPr>
        <w:keepNext/>
        <w:spacing w:after="0" w:line="360" w:lineRule="auto"/>
        <w:jc w:val="center"/>
        <w:outlineLvl w:val="2"/>
        <w:rPr>
          <w:rFonts w:ascii="Times New Roman" w:eastAsia="Times New Roman" w:hAnsi="Times New Roman"/>
          <w:b/>
          <w:bCs/>
          <w:sz w:val="24"/>
          <w:szCs w:val="24"/>
        </w:rPr>
      </w:pPr>
    </w:p>
    <w:p w:rsidR="00766AE2" w:rsidRPr="00D3207C" w:rsidRDefault="00766AE2" w:rsidP="00766AE2">
      <w:pPr>
        <w:keepNext/>
        <w:spacing w:after="0" w:line="360" w:lineRule="auto"/>
        <w:jc w:val="center"/>
        <w:outlineLvl w:val="2"/>
        <w:rPr>
          <w:rFonts w:ascii="Times New Roman" w:eastAsia="Times New Roman" w:hAnsi="Times New Roman"/>
          <w:b/>
          <w:bCs/>
          <w:sz w:val="24"/>
          <w:szCs w:val="24"/>
        </w:rPr>
      </w:pPr>
      <w:r w:rsidRPr="00D3207C">
        <w:rPr>
          <w:rFonts w:ascii="Times New Roman" w:eastAsia="Times New Roman" w:hAnsi="Times New Roman"/>
          <w:b/>
          <w:bCs/>
          <w:sz w:val="24"/>
          <w:szCs w:val="24"/>
        </w:rPr>
        <w:t xml:space="preserve">Evaluarea globală a stării de conservare a habitatului </w:t>
      </w:r>
      <w:r w:rsidR="009C5E5C" w:rsidRPr="00D3207C">
        <w:rPr>
          <w:rFonts w:ascii="Times New Roman" w:eastAsia="Times New Roman" w:hAnsi="Times New Roman"/>
          <w:b/>
          <w:bCs/>
          <w:sz w:val="24"/>
          <w:szCs w:val="24"/>
        </w:rPr>
        <w:t>91AA</w:t>
      </w:r>
      <w:r w:rsidR="005D39A5">
        <w:rPr>
          <w:rFonts w:ascii="Times New Roman" w:eastAsia="Times New Roman" w:hAnsi="Times New Roman"/>
          <w:b/>
          <w:bCs/>
          <w:sz w:val="24"/>
          <w:szCs w:val="24"/>
        </w:rPr>
        <w:t xml:space="preserve"> </w:t>
      </w:r>
      <w:r w:rsidRPr="00D3207C">
        <w:rPr>
          <w:rFonts w:ascii="Times New Roman" w:eastAsia="Times New Roman" w:hAnsi="Times New Roman"/>
          <w:b/>
          <w:bCs/>
          <w:sz w:val="24"/>
          <w:szCs w:val="24"/>
        </w:rPr>
        <w:t xml:space="preserve">Vegetație forestieră ponto-sarmatică cu stejar pufos </w:t>
      </w:r>
    </w:p>
    <w:p w:rsidR="00766AE2" w:rsidRPr="00D3207C" w:rsidRDefault="00513822" w:rsidP="00766AE2">
      <w:pPr>
        <w:spacing w:after="0" w:line="360" w:lineRule="auto"/>
        <w:ind w:left="720"/>
        <w:jc w:val="right"/>
        <w:outlineLvl w:val="4"/>
        <w:rPr>
          <w:rFonts w:ascii="Times New Roman" w:eastAsia="Times New Roman" w:hAnsi="Times New Roman"/>
          <w:b/>
          <w:bCs/>
          <w:iCs/>
          <w:sz w:val="24"/>
          <w:szCs w:val="24"/>
        </w:rPr>
      </w:pPr>
      <w:r w:rsidRPr="00D3207C">
        <w:rPr>
          <w:rFonts w:ascii="Times New Roman" w:eastAsia="Times New Roman" w:hAnsi="Times New Roman"/>
          <w:b/>
          <w:bCs/>
          <w:iCs/>
          <w:sz w:val="24"/>
          <w:szCs w:val="24"/>
        </w:rPr>
        <w:t>Tabelul nr. 3</w:t>
      </w:r>
      <w:r w:rsidR="004F66C2" w:rsidRPr="00D3207C">
        <w:rPr>
          <w:rFonts w:ascii="Times New Roman" w:eastAsia="Times New Roman" w:hAnsi="Times New Roman"/>
          <w:b/>
          <w:bCs/>
          <w:iCs/>
          <w:sz w:val="24"/>
          <w:szCs w:val="24"/>
        </w:rPr>
        <w:t>4</w:t>
      </w:r>
    </w:p>
    <w:tbl>
      <w:tblPr>
        <w:tblW w:w="12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300"/>
        <w:gridCol w:w="5197"/>
      </w:tblGrid>
      <w:tr w:rsidR="00766AE2" w:rsidRPr="00D3207C" w:rsidTr="00EA2E21">
        <w:tc>
          <w:tcPr>
            <w:tcW w:w="1260" w:type="dxa"/>
            <w:tcBorders>
              <w:bottom w:val="single" w:sz="4" w:space="0" w:color="auto"/>
            </w:tcBorders>
            <w:shd w:val="clear" w:color="auto" w:fill="auto"/>
          </w:tcPr>
          <w:p w:rsidR="00766AE2" w:rsidRPr="00D3207C" w:rsidRDefault="00630B4A" w:rsidP="00EA2E21">
            <w:pPr>
              <w:widowControl w:val="0"/>
              <w:spacing w:after="0" w:line="360" w:lineRule="auto"/>
              <w:jc w:val="both"/>
              <w:rPr>
                <w:rFonts w:ascii="Times New Roman" w:hAnsi="Times New Roman"/>
                <w:b/>
                <w:sz w:val="24"/>
                <w:szCs w:val="24"/>
              </w:rPr>
            </w:pPr>
            <w:r>
              <w:rPr>
                <w:rFonts w:ascii="Times New Roman" w:hAnsi="Times New Roman"/>
                <w:b/>
                <w:sz w:val="24"/>
                <w:szCs w:val="24"/>
              </w:rPr>
              <w:t>Cod</w:t>
            </w:r>
          </w:p>
        </w:tc>
        <w:tc>
          <w:tcPr>
            <w:tcW w:w="6300"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rPr>
            </w:pPr>
            <w:r w:rsidRPr="00D3207C">
              <w:rPr>
                <w:rFonts w:ascii="Times New Roman" w:hAnsi="Times New Roman"/>
                <w:b/>
                <w:sz w:val="24"/>
                <w:szCs w:val="24"/>
              </w:rPr>
              <w:t>Parametru</w:t>
            </w:r>
          </w:p>
        </w:tc>
        <w:tc>
          <w:tcPr>
            <w:tcW w:w="5197" w:type="dxa"/>
            <w:tcBorders>
              <w:bottom w:val="single" w:sz="4" w:space="0" w:color="auto"/>
            </w:tcBorders>
            <w:shd w:val="clear" w:color="auto" w:fill="auto"/>
          </w:tcPr>
          <w:p w:rsidR="00766AE2" w:rsidRPr="00D3207C" w:rsidRDefault="00766AE2" w:rsidP="00EA2E21">
            <w:pPr>
              <w:widowControl w:val="0"/>
              <w:spacing w:after="0" w:line="360" w:lineRule="auto"/>
              <w:jc w:val="both"/>
              <w:rPr>
                <w:rFonts w:ascii="Times New Roman" w:hAnsi="Times New Roman"/>
                <w:b/>
                <w:sz w:val="24"/>
                <w:szCs w:val="24"/>
              </w:rPr>
            </w:pPr>
            <w:r w:rsidRPr="00D3207C">
              <w:rPr>
                <w:rFonts w:ascii="Times New Roman" w:hAnsi="Times New Roman"/>
                <w:b/>
                <w:sz w:val="24"/>
                <w:szCs w:val="24"/>
              </w:rPr>
              <w:t>Descriere</w:t>
            </w:r>
          </w:p>
        </w:tc>
      </w:tr>
      <w:tr w:rsidR="00766AE2" w:rsidRPr="00D3207C" w:rsidTr="00EA2E21">
        <w:trPr>
          <w:trHeight w:val="260"/>
        </w:trPr>
        <w:tc>
          <w:tcPr>
            <w:tcW w:w="1260" w:type="dxa"/>
            <w:shd w:val="clear" w:color="auto" w:fill="auto"/>
          </w:tcPr>
          <w:p w:rsidR="00766AE2" w:rsidRPr="00630B4A" w:rsidRDefault="00766AE2" w:rsidP="00F51902">
            <w:pPr>
              <w:widowControl w:val="0"/>
              <w:spacing w:after="0" w:line="360" w:lineRule="auto"/>
              <w:rPr>
                <w:rFonts w:ascii="Times New Roman" w:hAnsi="Times New Roman"/>
                <w:b/>
                <w:sz w:val="24"/>
                <w:szCs w:val="24"/>
              </w:rPr>
            </w:pPr>
            <w:r w:rsidRPr="00630B4A">
              <w:rPr>
                <w:rFonts w:ascii="Times New Roman" w:hAnsi="Times New Roman"/>
                <w:b/>
                <w:sz w:val="24"/>
                <w:szCs w:val="24"/>
              </w:rPr>
              <w:t>E.1.</w:t>
            </w:r>
          </w:p>
        </w:tc>
        <w:tc>
          <w:tcPr>
            <w:tcW w:w="630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Clasificarea tipului de habitat</w:t>
            </w:r>
          </w:p>
        </w:tc>
        <w:tc>
          <w:tcPr>
            <w:tcW w:w="5197"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Tip de habitat de importanţă comunitară</w:t>
            </w:r>
          </w:p>
        </w:tc>
      </w:tr>
      <w:tr w:rsidR="00766AE2" w:rsidRPr="00D3207C" w:rsidTr="00EA2E21">
        <w:tc>
          <w:tcPr>
            <w:tcW w:w="1260" w:type="dxa"/>
            <w:shd w:val="clear" w:color="auto" w:fill="auto"/>
          </w:tcPr>
          <w:p w:rsidR="00766AE2" w:rsidRPr="00630B4A" w:rsidRDefault="00766AE2" w:rsidP="00F51902">
            <w:pPr>
              <w:widowControl w:val="0"/>
              <w:spacing w:after="0" w:line="360" w:lineRule="auto"/>
              <w:rPr>
                <w:rFonts w:ascii="Times New Roman" w:hAnsi="Times New Roman"/>
                <w:b/>
                <w:sz w:val="24"/>
                <w:szCs w:val="24"/>
              </w:rPr>
            </w:pPr>
            <w:r w:rsidRPr="00630B4A">
              <w:rPr>
                <w:rFonts w:ascii="Times New Roman" w:hAnsi="Times New Roman"/>
                <w:b/>
                <w:sz w:val="24"/>
                <w:szCs w:val="24"/>
              </w:rPr>
              <w:t>E.2.</w:t>
            </w:r>
          </w:p>
        </w:tc>
        <w:tc>
          <w:tcPr>
            <w:tcW w:w="630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Codul unic al tipului de habitat</w:t>
            </w:r>
          </w:p>
        </w:tc>
        <w:tc>
          <w:tcPr>
            <w:tcW w:w="5197" w:type="dxa"/>
            <w:shd w:val="clear" w:color="auto" w:fill="auto"/>
          </w:tcPr>
          <w:p w:rsidR="00766AE2" w:rsidRPr="00D3207C" w:rsidRDefault="009C5E5C"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91AA</w:t>
            </w:r>
          </w:p>
        </w:tc>
      </w:tr>
      <w:tr w:rsidR="00766AE2" w:rsidRPr="00D3207C" w:rsidTr="00EA2E21">
        <w:tc>
          <w:tcPr>
            <w:tcW w:w="1260" w:type="dxa"/>
            <w:shd w:val="clear" w:color="auto" w:fill="auto"/>
          </w:tcPr>
          <w:p w:rsidR="00766AE2" w:rsidRPr="00630B4A" w:rsidRDefault="00F51902" w:rsidP="00F51902">
            <w:pPr>
              <w:widowControl w:val="0"/>
              <w:spacing w:after="0" w:line="360" w:lineRule="auto"/>
              <w:rPr>
                <w:rFonts w:ascii="Times New Roman" w:hAnsi="Times New Roman"/>
                <w:b/>
                <w:sz w:val="24"/>
                <w:szCs w:val="24"/>
              </w:rPr>
            </w:pPr>
            <w:r w:rsidRPr="00630B4A">
              <w:rPr>
                <w:rFonts w:ascii="Times New Roman" w:hAnsi="Times New Roman"/>
                <w:b/>
                <w:sz w:val="24"/>
                <w:szCs w:val="24"/>
              </w:rPr>
              <w:t>H.7.</w:t>
            </w:r>
          </w:p>
        </w:tc>
        <w:tc>
          <w:tcPr>
            <w:tcW w:w="630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Starea globală de conservare a tipului de habitat</w:t>
            </w:r>
          </w:p>
        </w:tc>
        <w:tc>
          <w:tcPr>
            <w:tcW w:w="5197" w:type="dxa"/>
            <w:shd w:val="clear" w:color="auto" w:fill="auto"/>
          </w:tcPr>
          <w:p w:rsidR="00766AE2" w:rsidRPr="00D3207C" w:rsidRDefault="00F5190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P</w:t>
            </w:r>
            <w:r w:rsidR="00766AE2" w:rsidRPr="00D3207C">
              <w:rPr>
                <w:rFonts w:ascii="Times New Roman" w:hAnsi="Times New Roman"/>
                <w:sz w:val="24"/>
                <w:szCs w:val="24"/>
              </w:rPr>
              <w:t xml:space="preserve">erspective bune </w:t>
            </w:r>
          </w:p>
        </w:tc>
      </w:tr>
      <w:tr w:rsidR="00766AE2" w:rsidRPr="00D3207C" w:rsidTr="00EA2E21">
        <w:tc>
          <w:tcPr>
            <w:tcW w:w="1260" w:type="dxa"/>
            <w:shd w:val="clear" w:color="auto" w:fill="auto"/>
          </w:tcPr>
          <w:p w:rsidR="00766AE2" w:rsidRPr="00630B4A" w:rsidRDefault="00F51902" w:rsidP="00F51902">
            <w:pPr>
              <w:widowControl w:val="0"/>
              <w:spacing w:after="0" w:line="360" w:lineRule="auto"/>
              <w:rPr>
                <w:rFonts w:ascii="Times New Roman" w:hAnsi="Times New Roman"/>
                <w:b/>
                <w:sz w:val="24"/>
                <w:szCs w:val="24"/>
              </w:rPr>
            </w:pPr>
            <w:r w:rsidRPr="00630B4A">
              <w:rPr>
                <w:rFonts w:ascii="Times New Roman" w:hAnsi="Times New Roman"/>
                <w:b/>
                <w:sz w:val="24"/>
                <w:szCs w:val="24"/>
              </w:rPr>
              <w:t>H.8.</w:t>
            </w:r>
          </w:p>
        </w:tc>
        <w:tc>
          <w:tcPr>
            <w:tcW w:w="6300" w:type="dxa"/>
            <w:shd w:val="clear" w:color="auto" w:fill="auto"/>
          </w:tcPr>
          <w:p w:rsidR="00766AE2" w:rsidRPr="00D3207C" w:rsidRDefault="00766AE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Tendinţa stării globale de conservare a tipului de habitat</w:t>
            </w:r>
          </w:p>
        </w:tc>
        <w:tc>
          <w:tcPr>
            <w:tcW w:w="5197" w:type="dxa"/>
            <w:shd w:val="clear" w:color="auto" w:fill="auto"/>
          </w:tcPr>
          <w:p w:rsidR="00766AE2" w:rsidRPr="00D3207C" w:rsidRDefault="00F51902" w:rsidP="00EA2E21">
            <w:pPr>
              <w:widowControl w:val="0"/>
              <w:spacing w:after="0" w:line="360" w:lineRule="auto"/>
              <w:jc w:val="both"/>
              <w:rPr>
                <w:rFonts w:ascii="Times New Roman" w:hAnsi="Times New Roman"/>
                <w:sz w:val="24"/>
                <w:szCs w:val="24"/>
              </w:rPr>
            </w:pPr>
            <w:r w:rsidRPr="00D3207C">
              <w:rPr>
                <w:rFonts w:ascii="Times New Roman" w:hAnsi="Times New Roman"/>
                <w:sz w:val="24"/>
                <w:szCs w:val="24"/>
              </w:rPr>
              <w:t>S</w:t>
            </w:r>
            <w:r w:rsidR="00766AE2" w:rsidRPr="00D3207C">
              <w:rPr>
                <w:rFonts w:ascii="Times New Roman" w:hAnsi="Times New Roman"/>
                <w:sz w:val="24"/>
                <w:szCs w:val="24"/>
              </w:rPr>
              <w:t xml:space="preserve">tabilă  </w:t>
            </w:r>
          </w:p>
        </w:tc>
      </w:tr>
      <w:bookmarkEnd w:id="53"/>
      <w:bookmarkEnd w:id="54"/>
    </w:tbl>
    <w:p w:rsidR="0056145D" w:rsidRPr="00D3207C" w:rsidRDefault="0056145D" w:rsidP="00E427AB">
      <w:pPr>
        <w:spacing w:after="0" w:line="360" w:lineRule="auto"/>
        <w:jc w:val="both"/>
        <w:rPr>
          <w:rFonts w:ascii="Times New Roman" w:hAnsi="Times New Roman"/>
          <w:b/>
          <w:sz w:val="24"/>
          <w:szCs w:val="24"/>
        </w:rPr>
        <w:sectPr w:rsidR="0056145D" w:rsidRPr="00D3207C" w:rsidSect="00977BF7">
          <w:footerReference w:type="default" r:id="rId9"/>
          <w:pgSz w:w="15842" w:h="12242" w:orient="landscape" w:code="1"/>
          <w:pgMar w:top="1440" w:right="1440" w:bottom="1440" w:left="1440" w:header="709" w:footer="709" w:gutter="0"/>
          <w:pgNumType w:start="35"/>
          <w:cols w:space="708"/>
          <w:docGrid w:linePitch="360"/>
        </w:sectPr>
      </w:pPr>
    </w:p>
    <w:p w:rsidR="007B1BEB" w:rsidRPr="00D3207C" w:rsidRDefault="007B1BEB" w:rsidP="007B1BEB">
      <w:pPr>
        <w:spacing w:after="0" w:line="360" w:lineRule="auto"/>
        <w:jc w:val="center"/>
        <w:rPr>
          <w:rFonts w:ascii="Times New Roman" w:hAnsi="Times New Roman"/>
          <w:b/>
          <w:sz w:val="24"/>
          <w:szCs w:val="24"/>
        </w:rPr>
      </w:pPr>
      <w:r w:rsidRPr="00D3207C">
        <w:rPr>
          <w:rFonts w:ascii="Times New Roman" w:hAnsi="Times New Roman"/>
          <w:b/>
          <w:sz w:val="24"/>
          <w:szCs w:val="24"/>
        </w:rPr>
        <w:lastRenderedPageBreak/>
        <w:t>4. SCOPUL ȘI OBIECTIVELE PLANULUI DE MANAGEMENT</w:t>
      </w:r>
    </w:p>
    <w:p w:rsidR="007B1BEB" w:rsidRPr="00D3207C" w:rsidRDefault="007B1BEB" w:rsidP="007B1BEB">
      <w:pPr>
        <w:spacing w:after="0" w:line="360" w:lineRule="auto"/>
        <w:jc w:val="center"/>
        <w:rPr>
          <w:rFonts w:ascii="Times New Roman" w:hAnsi="Times New Roman"/>
          <w:b/>
          <w:sz w:val="24"/>
          <w:szCs w:val="24"/>
        </w:rPr>
      </w:pPr>
    </w:p>
    <w:p w:rsidR="007B1BEB" w:rsidRPr="00D3207C" w:rsidRDefault="007B1BEB" w:rsidP="007B1BEB">
      <w:pPr>
        <w:spacing w:after="0" w:line="360" w:lineRule="auto"/>
        <w:jc w:val="center"/>
        <w:rPr>
          <w:rFonts w:ascii="Times New Roman" w:hAnsi="Times New Roman"/>
          <w:b/>
          <w:sz w:val="24"/>
          <w:szCs w:val="24"/>
        </w:rPr>
      </w:pPr>
      <w:r w:rsidRPr="00D3207C">
        <w:rPr>
          <w:rFonts w:ascii="Times New Roman" w:hAnsi="Times New Roman"/>
          <w:b/>
          <w:sz w:val="24"/>
          <w:szCs w:val="24"/>
        </w:rPr>
        <w:t>4.1. Scopul Planului de management</w:t>
      </w:r>
    </w:p>
    <w:p w:rsidR="007B1BEB" w:rsidRPr="00D3207C" w:rsidRDefault="007B1BEB" w:rsidP="007B1BEB">
      <w:pPr>
        <w:spacing w:after="0" w:line="360" w:lineRule="auto"/>
        <w:jc w:val="center"/>
        <w:rPr>
          <w:rFonts w:ascii="Times New Roman" w:hAnsi="Times New Roman"/>
          <w:b/>
          <w:sz w:val="24"/>
          <w:szCs w:val="24"/>
        </w:rPr>
      </w:pPr>
    </w:p>
    <w:p w:rsidR="007B1BEB" w:rsidRPr="00D3207C" w:rsidRDefault="007B1BEB" w:rsidP="007B1BEB">
      <w:pPr>
        <w:spacing w:after="0" w:line="360" w:lineRule="auto"/>
        <w:ind w:firstLine="720"/>
        <w:jc w:val="both"/>
        <w:rPr>
          <w:rFonts w:ascii="Times New Roman" w:hAnsi="Times New Roman"/>
          <w:sz w:val="24"/>
          <w:szCs w:val="24"/>
        </w:rPr>
      </w:pPr>
      <w:r w:rsidRPr="00D3207C">
        <w:rPr>
          <w:rFonts w:ascii="Times New Roman" w:hAnsi="Times New Roman"/>
          <w:sz w:val="24"/>
          <w:szCs w:val="24"/>
        </w:rPr>
        <w:t>Scopul Planului de management este conservarea sitului ROSCI0059 Dealul Perchiu, prin utilizarea durabilă a resurselor în interesul comunității locale.</w:t>
      </w:r>
    </w:p>
    <w:p w:rsidR="007B1BEB" w:rsidRPr="00D3207C" w:rsidRDefault="007B1BEB" w:rsidP="008D3CFD">
      <w:pPr>
        <w:spacing w:after="0" w:line="360" w:lineRule="auto"/>
        <w:rPr>
          <w:rFonts w:ascii="Times New Roman" w:hAnsi="Times New Roman"/>
          <w:b/>
          <w:sz w:val="24"/>
          <w:szCs w:val="24"/>
        </w:rPr>
      </w:pPr>
    </w:p>
    <w:p w:rsidR="007B1BEB" w:rsidRDefault="001D6AA1" w:rsidP="001D6AA1">
      <w:pPr>
        <w:spacing w:after="0" w:line="360" w:lineRule="auto"/>
        <w:jc w:val="center"/>
        <w:rPr>
          <w:rFonts w:ascii="Times New Roman" w:hAnsi="Times New Roman"/>
          <w:b/>
          <w:sz w:val="24"/>
          <w:szCs w:val="24"/>
        </w:rPr>
      </w:pPr>
      <w:r w:rsidRPr="00D3207C">
        <w:rPr>
          <w:rFonts w:ascii="Times New Roman" w:hAnsi="Times New Roman"/>
          <w:b/>
          <w:sz w:val="24"/>
          <w:szCs w:val="24"/>
        </w:rPr>
        <w:t>4.2.</w:t>
      </w:r>
      <w:r w:rsidR="008D3CFD">
        <w:rPr>
          <w:rFonts w:ascii="Times New Roman" w:hAnsi="Times New Roman"/>
          <w:b/>
          <w:sz w:val="24"/>
          <w:szCs w:val="24"/>
        </w:rPr>
        <w:t xml:space="preserve"> Direcții de acțiune</w:t>
      </w:r>
    </w:p>
    <w:p w:rsidR="004E128C" w:rsidRPr="00D3207C" w:rsidRDefault="004E128C" w:rsidP="001D6AA1">
      <w:pPr>
        <w:spacing w:after="0" w:line="360" w:lineRule="auto"/>
        <w:jc w:val="center"/>
        <w:rPr>
          <w:rFonts w:ascii="Times New Roman" w:hAnsi="Times New Roman"/>
          <w:b/>
          <w:sz w:val="24"/>
          <w:szCs w:val="24"/>
        </w:rPr>
      </w:pPr>
    </w:p>
    <w:p w:rsidR="007B1BEB" w:rsidRPr="00D3207C" w:rsidRDefault="00595750" w:rsidP="007B1BEB">
      <w:pPr>
        <w:spacing w:after="0" w:line="360" w:lineRule="auto"/>
        <w:jc w:val="both"/>
        <w:rPr>
          <w:rFonts w:ascii="Times New Roman" w:hAnsi="Times New Roman"/>
          <w:sz w:val="24"/>
          <w:szCs w:val="24"/>
        </w:rPr>
      </w:pPr>
      <w:r>
        <w:rPr>
          <w:rFonts w:ascii="Times New Roman" w:hAnsi="Times New Roman"/>
          <w:sz w:val="24"/>
          <w:szCs w:val="24"/>
        </w:rPr>
        <w:t>D</w:t>
      </w:r>
      <w:r w:rsidR="007B1BEB" w:rsidRPr="00D3207C">
        <w:rPr>
          <w:rFonts w:ascii="Times New Roman" w:hAnsi="Times New Roman"/>
          <w:sz w:val="24"/>
          <w:szCs w:val="24"/>
        </w:rPr>
        <w:t xml:space="preserve">1. Asigurarea </w:t>
      </w:r>
      <w:r w:rsidR="008D3CFD">
        <w:rPr>
          <w:rFonts w:ascii="Times New Roman" w:hAnsi="Times New Roman"/>
          <w:sz w:val="24"/>
          <w:szCs w:val="24"/>
        </w:rPr>
        <w:t>stării favorabile de conservare a</w:t>
      </w:r>
      <w:r w:rsidR="007B1BEB" w:rsidRPr="00D3207C">
        <w:rPr>
          <w:rFonts w:ascii="Times New Roman" w:hAnsi="Times New Roman"/>
          <w:sz w:val="24"/>
          <w:szCs w:val="24"/>
        </w:rPr>
        <w:t xml:space="preserve"> speciilor şi habitatelor pentru care a fost declarat situl</w:t>
      </w:r>
      <w:r w:rsidR="008D3CFD">
        <w:rPr>
          <w:rFonts w:ascii="Times New Roman" w:hAnsi="Times New Roman"/>
          <w:sz w:val="24"/>
          <w:szCs w:val="24"/>
        </w:rPr>
        <w:t>;</w:t>
      </w:r>
    </w:p>
    <w:p w:rsidR="007B1BEB" w:rsidRPr="00D3207C" w:rsidRDefault="00595750" w:rsidP="007B1BEB">
      <w:pPr>
        <w:spacing w:after="0" w:line="360" w:lineRule="auto"/>
        <w:jc w:val="both"/>
        <w:rPr>
          <w:rFonts w:ascii="Times New Roman" w:hAnsi="Times New Roman"/>
          <w:sz w:val="24"/>
          <w:szCs w:val="24"/>
        </w:rPr>
      </w:pPr>
      <w:r>
        <w:rPr>
          <w:rFonts w:ascii="Times New Roman" w:hAnsi="Times New Roman"/>
          <w:sz w:val="24"/>
          <w:szCs w:val="24"/>
        </w:rPr>
        <w:t>D</w:t>
      </w:r>
      <w:r w:rsidR="007B1BEB" w:rsidRPr="00D3207C">
        <w:rPr>
          <w:rFonts w:ascii="Times New Roman" w:hAnsi="Times New Roman"/>
          <w:sz w:val="24"/>
          <w:szCs w:val="24"/>
        </w:rPr>
        <w:t>2. Actualizarea bazei de informaţii/date referitoare la speciile şi habitatele pentru care a fost declarat situl</w:t>
      </w:r>
      <w:r w:rsidR="008D3CFD">
        <w:rPr>
          <w:rFonts w:ascii="Times New Roman" w:hAnsi="Times New Roman"/>
          <w:sz w:val="24"/>
          <w:szCs w:val="24"/>
        </w:rPr>
        <w:t>;</w:t>
      </w:r>
      <w:r w:rsidR="007B1BEB" w:rsidRPr="00D3207C">
        <w:rPr>
          <w:rFonts w:ascii="Times New Roman" w:hAnsi="Times New Roman"/>
          <w:sz w:val="24"/>
          <w:szCs w:val="24"/>
        </w:rPr>
        <w:t xml:space="preserve"> </w:t>
      </w:r>
    </w:p>
    <w:p w:rsidR="008D3CFD" w:rsidRDefault="00595750" w:rsidP="007B1BEB">
      <w:pPr>
        <w:spacing w:after="0" w:line="360" w:lineRule="auto"/>
        <w:jc w:val="both"/>
        <w:rPr>
          <w:rFonts w:ascii="Times New Roman" w:hAnsi="Times New Roman"/>
          <w:sz w:val="24"/>
          <w:szCs w:val="24"/>
        </w:rPr>
      </w:pPr>
      <w:r>
        <w:rPr>
          <w:rFonts w:ascii="Times New Roman" w:hAnsi="Times New Roman"/>
          <w:sz w:val="24"/>
          <w:szCs w:val="24"/>
        </w:rPr>
        <w:t>D</w:t>
      </w:r>
      <w:r w:rsidR="007B1BEB" w:rsidRPr="00D3207C">
        <w:rPr>
          <w:rFonts w:ascii="Times New Roman" w:hAnsi="Times New Roman"/>
          <w:sz w:val="24"/>
          <w:szCs w:val="24"/>
        </w:rPr>
        <w:t xml:space="preserve">3. Asigurarea managementului eficient al </w:t>
      </w:r>
      <w:r w:rsidR="008D3CFD">
        <w:rPr>
          <w:rFonts w:ascii="Times New Roman" w:hAnsi="Times New Roman"/>
          <w:sz w:val="24"/>
          <w:szCs w:val="24"/>
        </w:rPr>
        <w:t>sitului</w:t>
      </w:r>
      <w:r w:rsidR="00D94900">
        <w:rPr>
          <w:rFonts w:ascii="Times New Roman" w:hAnsi="Times New Roman"/>
          <w:sz w:val="24"/>
          <w:szCs w:val="24"/>
        </w:rPr>
        <w:t xml:space="preserve"> </w:t>
      </w:r>
      <w:r w:rsidR="008D3CFD">
        <w:rPr>
          <w:rFonts w:ascii="Times New Roman" w:hAnsi="Times New Roman"/>
          <w:sz w:val="24"/>
          <w:szCs w:val="24"/>
        </w:rPr>
        <w:t>ROSCI0059 Dealul Perchiu;</w:t>
      </w:r>
    </w:p>
    <w:p w:rsidR="008D3CFD" w:rsidRDefault="00595750" w:rsidP="007B1BEB">
      <w:pPr>
        <w:spacing w:after="0" w:line="360" w:lineRule="auto"/>
        <w:jc w:val="both"/>
        <w:rPr>
          <w:rFonts w:ascii="Times New Roman" w:hAnsi="Times New Roman"/>
          <w:sz w:val="24"/>
          <w:szCs w:val="24"/>
        </w:rPr>
      </w:pPr>
      <w:r>
        <w:rPr>
          <w:rFonts w:ascii="Times New Roman" w:hAnsi="Times New Roman"/>
          <w:sz w:val="24"/>
          <w:szCs w:val="24"/>
        </w:rPr>
        <w:t>D</w:t>
      </w:r>
      <w:r w:rsidR="007B1BEB" w:rsidRPr="00D3207C">
        <w:rPr>
          <w:rFonts w:ascii="Times New Roman" w:hAnsi="Times New Roman"/>
          <w:sz w:val="24"/>
          <w:szCs w:val="24"/>
        </w:rPr>
        <w:t>4. Creşterea nivelului de conştientizare</w:t>
      </w:r>
      <w:r w:rsidR="008D3CFD">
        <w:rPr>
          <w:rFonts w:ascii="Times New Roman" w:hAnsi="Times New Roman"/>
          <w:sz w:val="24"/>
          <w:szCs w:val="24"/>
        </w:rPr>
        <w:t xml:space="preserve"> a populației locale și a factorilor interesați;</w:t>
      </w:r>
    </w:p>
    <w:p w:rsidR="008D3CFD" w:rsidRDefault="00595750" w:rsidP="007B1BEB">
      <w:pPr>
        <w:spacing w:after="0" w:line="360" w:lineRule="auto"/>
        <w:jc w:val="both"/>
        <w:rPr>
          <w:rFonts w:ascii="Times New Roman" w:hAnsi="Times New Roman"/>
          <w:sz w:val="24"/>
          <w:szCs w:val="24"/>
        </w:rPr>
      </w:pPr>
      <w:r>
        <w:rPr>
          <w:rFonts w:ascii="Times New Roman" w:hAnsi="Times New Roman"/>
          <w:sz w:val="24"/>
          <w:szCs w:val="24"/>
        </w:rPr>
        <w:t>D</w:t>
      </w:r>
      <w:r w:rsidR="007B1BEB" w:rsidRPr="00D3207C">
        <w:rPr>
          <w:rFonts w:ascii="Times New Roman" w:hAnsi="Times New Roman"/>
          <w:sz w:val="24"/>
          <w:szCs w:val="24"/>
        </w:rPr>
        <w:t>5. Menţinerea şi promovarea activităţilor durabile de exploatare a resurselor naturale din sit</w:t>
      </w:r>
      <w:r w:rsidR="008D3CFD">
        <w:rPr>
          <w:rFonts w:ascii="Times New Roman" w:hAnsi="Times New Roman"/>
          <w:sz w:val="24"/>
          <w:szCs w:val="24"/>
        </w:rPr>
        <w:t>;</w:t>
      </w:r>
      <w:r w:rsidR="007B1BEB" w:rsidRPr="00D3207C">
        <w:rPr>
          <w:rFonts w:ascii="Times New Roman" w:hAnsi="Times New Roman"/>
          <w:sz w:val="24"/>
          <w:szCs w:val="24"/>
        </w:rPr>
        <w:t xml:space="preserve"> </w:t>
      </w:r>
      <w:r>
        <w:rPr>
          <w:rFonts w:ascii="Times New Roman" w:hAnsi="Times New Roman"/>
          <w:sz w:val="24"/>
          <w:szCs w:val="24"/>
        </w:rPr>
        <w:t>D</w:t>
      </w:r>
      <w:r w:rsidR="007B1BEB" w:rsidRPr="00D3207C">
        <w:rPr>
          <w:rFonts w:ascii="Times New Roman" w:hAnsi="Times New Roman"/>
          <w:sz w:val="24"/>
          <w:szCs w:val="24"/>
        </w:rPr>
        <w:t>6. Crearea de oportunităţi pentru desfăşurarea unui turism durabil, prin intermediul valorilor naturale şi culturale</w:t>
      </w:r>
      <w:r w:rsidR="008D3CFD">
        <w:rPr>
          <w:rFonts w:ascii="Times New Roman" w:hAnsi="Times New Roman"/>
          <w:sz w:val="24"/>
          <w:szCs w:val="24"/>
        </w:rPr>
        <w:t>.</w:t>
      </w:r>
    </w:p>
    <w:p w:rsidR="008D3CFD" w:rsidRPr="00D3207C" w:rsidRDefault="00595750" w:rsidP="007B1BEB">
      <w:pPr>
        <w:spacing w:after="0" w:line="360" w:lineRule="auto"/>
        <w:jc w:val="both"/>
        <w:rPr>
          <w:rFonts w:ascii="Times New Roman" w:hAnsi="Times New Roman"/>
          <w:sz w:val="24"/>
          <w:szCs w:val="24"/>
        </w:rPr>
      </w:pPr>
      <w:r>
        <w:rPr>
          <w:rFonts w:ascii="Times New Roman" w:hAnsi="Times New Roman"/>
          <w:sz w:val="24"/>
          <w:szCs w:val="24"/>
        </w:rPr>
        <w:t>D</w:t>
      </w:r>
      <w:r w:rsidR="008D3CFD">
        <w:rPr>
          <w:rFonts w:ascii="Times New Roman" w:hAnsi="Times New Roman"/>
          <w:sz w:val="24"/>
          <w:szCs w:val="24"/>
        </w:rPr>
        <w:t>1. -</w:t>
      </w:r>
      <w:r>
        <w:rPr>
          <w:rFonts w:ascii="Times New Roman" w:hAnsi="Times New Roman"/>
          <w:sz w:val="24"/>
          <w:szCs w:val="24"/>
        </w:rPr>
        <w:t xml:space="preserve"> D</w:t>
      </w:r>
      <w:r w:rsidR="00D94900">
        <w:rPr>
          <w:rFonts w:ascii="Times New Roman" w:hAnsi="Times New Roman"/>
          <w:sz w:val="24"/>
          <w:szCs w:val="24"/>
        </w:rPr>
        <w:t xml:space="preserve">6: </w:t>
      </w:r>
      <w:r>
        <w:rPr>
          <w:rFonts w:ascii="Times New Roman" w:hAnsi="Times New Roman"/>
          <w:sz w:val="24"/>
          <w:szCs w:val="24"/>
        </w:rPr>
        <w:t>d</w:t>
      </w:r>
      <w:r w:rsidR="008D3CFD">
        <w:rPr>
          <w:rFonts w:ascii="Times New Roman" w:hAnsi="Times New Roman"/>
          <w:sz w:val="24"/>
          <w:szCs w:val="24"/>
        </w:rPr>
        <w:t>irecții de acțiune</w:t>
      </w:r>
    </w:p>
    <w:p w:rsidR="007B1BEB" w:rsidRPr="00D3207C" w:rsidRDefault="007B1BEB" w:rsidP="007B1BEB">
      <w:pPr>
        <w:spacing w:after="0" w:line="360" w:lineRule="auto"/>
        <w:jc w:val="both"/>
        <w:rPr>
          <w:rFonts w:ascii="Times New Roman" w:hAnsi="Times New Roman"/>
          <w:sz w:val="24"/>
          <w:szCs w:val="24"/>
        </w:rPr>
      </w:pPr>
    </w:p>
    <w:p w:rsidR="007B1BEB" w:rsidRDefault="007B1BEB" w:rsidP="001D6AA1">
      <w:pPr>
        <w:spacing w:after="0" w:line="360" w:lineRule="auto"/>
        <w:jc w:val="center"/>
        <w:rPr>
          <w:rFonts w:ascii="Times New Roman" w:hAnsi="Times New Roman"/>
          <w:b/>
          <w:sz w:val="24"/>
          <w:szCs w:val="24"/>
        </w:rPr>
      </w:pPr>
      <w:r w:rsidRPr="00D3207C">
        <w:rPr>
          <w:rFonts w:ascii="Times New Roman" w:hAnsi="Times New Roman"/>
          <w:b/>
          <w:sz w:val="24"/>
          <w:szCs w:val="24"/>
        </w:rPr>
        <w:t>4.</w:t>
      </w:r>
      <w:r w:rsidR="008D3CFD">
        <w:rPr>
          <w:rFonts w:ascii="Times New Roman" w:hAnsi="Times New Roman"/>
          <w:b/>
          <w:sz w:val="24"/>
          <w:szCs w:val="24"/>
        </w:rPr>
        <w:t>3.</w:t>
      </w:r>
      <w:r w:rsidR="001D6AA1" w:rsidRPr="00D3207C">
        <w:rPr>
          <w:rFonts w:ascii="Times New Roman" w:hAnsi="Times New Roman"/>
          <w:b/>
          <w:sz w:val="24"/>
          <w:szCs w:val="24"/>
        </w:rPr>
        <w:t xml:space="preserve"> Obiective specifice</w:t>
      </w:r>
    </w:p>
    <w:p w:rsidR="004E128C" w:rsidRPr="00D3207C" w:rsidRDefault="004E128C" w:rsidP="001D6AA1">
      <w:pPr>
        <w:spacing w:after="0" w:line="360" w:lineRule="auto"/>
        <w:jc w:val="center"/>
        <w:rPr>
          <w:rFonts w:ascii="Times New Roman" w:hAnsi="Times New Roman"/>
          <w:b/>
          <w:sz w:val="24"/>
          <w:szCs w:val="24"/>
        </w:rPr>
      </w:pPr>
    </w:p>
    <w:p w:rsidR="007B1BEB" w:rsidRPr="00D3207C" w:rsidRDefault="008D3CFD" w:rsidP="004E128C">
      <w:pPr>
        <w:spacing w:after="0" w:line="360" w:lineRule="auto"/>
        <w:rPr>
          <w:rFonts w:ascii="Times New Roman" w:hAnsi="Times New Roman"/>
          <w:sz w:val="24"/>
          <w:szCs w:val="24"/>
        </w:rPr>
      </w:pPr>
      <w:r>
        <w:rPr>
          <w:rFonts w:ascii="Times New Roman" w:hAnsi="Times New Roman"/>
          <w:sz w:val="24"/>
          <w:szCs w:val="24"/>
        </w:rPr>
        <w:t>OS1.</w:t>
      </w:r>
      <w:r w:rsidR="007B1BEB" w:rsidRPr="00D3207C">
        <w:rPr>
          <w:rFonts w:ascii="Times New Roman" w:hAnsi="Times New Roman"/>
          <w:sz w:val="24"/>
          <w:szCs w:val="24"/>
        </w:rPr>
        <w:t xml:space="preserve"> Menținerea stării favorabile  de co</w:t>
      </w:r>
      <w:r w:rsidR="00D94900">
        <w:rPr>
          <w:rFonts w:ascii="Times New Roman" w:hAnsi="Times New Roman"/>
          <w:sz w:val="24"/>
          <w:szCs w:val="24"/>
        </w:rPr>
        <w:t>nservare a speciei stânjenel</w:t>
      </w:r>
      <w:r w:rsidR="007B1BEB" w:rsidRPr="00D3207C">
        <w:rPr>
          <w:rFonts w:ascii="Times New Roman" w:hAnsi="Times New Roman"/>
          <w:sz w:val="24"/>
          <w:szCs w:val="24"/>
        </w:rPr>
        <w:t xml:space="preserve"> </w:t>
      </w:r>
      <w:r>
        <w:rPr>
          <w:rFonts w:ascii="Times New Roman" w:hAnsi="Times New Roman"/>
          <w:sz w:val="24"/>
          <w:szCs w:val="24"/>
        </w:rPr>
        <w:t>-</w:t>
      </w:r>
      <w:r w:rsidR="007B1BEB" w:rsidRPr="00D3207C">
        <w:rPr>
          <w:rFonts w:ascii="Times New Roman" w:hAnsi="Times New Roman"/>
          <w:sz w:val="24"/>
          <w:szCs w:val="24"/>
        </w:rPr>
        <w:t xml:space="preserve"> </w:t>
      </w:r>
      <w:r w:rsidR="007B1BEB" w:rsidRPr="00D3207C">
        <w:rPr>
          <w:rFonts w:ascii="Times New Roman" w:hAnsi="Times New Roman"/>
          <w:i/>
          <w:sz w:val="24"/>
          <w:szCs w:val="24"/>
        </w:rPr>
        <w:t>Iris aphylla</w:t>
      </w:r>
      <w:r w:rsidR="007B1BEB" w:rsidRPr="00D3207C">
        <w:rPr>
          <w:rFonts w:ascii="Times New Roman" w:hAnsi="Times New Roman"/>
          <w:sz w:val="24"/>
          <w:szCs w:val="24"/>
        </w:rPr>
        <w:t xml:space="preserve"> ssp. </w:t>
      </w:r>
      <w:r w:rsidR="007B1BEB" w:rsidRPr="00D94900">
        <w:rPr>
          <w:rFonts w:ascii="Times New Roman" w:hAnsi="Times New Roman"/>
          <w:i/>
          <w:sz w:val="24"/>
          <w:szCs w:val="24"/>
        </w:rPr>
        <w:t>hungarica</w:t>
      </w:r>
      <w:r w:rsidR="00595750">
        <w:rPr>
          <w:rFonts w:ascii="Times New Roman" w:hAnsi="Times New Roman"/>
          <w:sz w:val="24"/>
          <w:szCs w:val="24"/>
        </w:rPr>
        <w:t>;</w:t>
      </w:r>
    </w:p>
    <w:p w:rsidR="007B1BEB" w:rsidRPr="00D3207C" w:rsidRDefault="008D3CFD" w:rsidP="004E128C">
      <w:pPr>
        <w:spacing w:after="0" w:line="360" w:lineRule="auto"/>
        <w:jc w:val="both"/>
        <w:rPr>
          <w:rFonts w:ascii="Times New Roman" w:hAnsi="Times New Roman"/>
          <w:sz w:val="24"/>
          <w:szCs w:val="24"/>
        </w:rPr>
      </w:pPr>
      <w:r>
        <w:rPr>
          <w:rFonts w:ascii="Times New Roman" w:hAnsi="Times New Roman"/>
          <w:sz w:val="24"/>
          <w:szCs w:val="24"/>
        </w:rPr>
        <w:t>OS</w:t>
      </w:r>
      <w:r w:rsidR="007B1BEB" w:rsidRPr="00D3207C">
        <w:rPr>
          <w:rFonts w:ascii="Times New Roman" w:hAnsi="Times New Roman"/>
          <w:sz w:val="24"/>
          <w:szCs w:val="24"/>
        </w:rPr>
        <w:t xml:space="preserve">2. Menținerea stării favorabile  de conservare a speciei capul șarpelui - </w:t>
      </w:r>
      <w:r w:rsidR="00B56DC3" w:rsidRPr="00D3207C">
        <w:rPr>
          <w:rFonts w:ascii="Times New Roman" w:hAnsi="Times New Roman"/>
          <w:i/>
          <w:sz w:val="24"/>
          <w:szCs w:val="24"/>
        </w:rPr>
        <w:t>Echium ru</w:t>
      </w:r>
      <w:r w:rsidR="007B1BEB" w:rsidRPr="00D3207C">
        <w:rPr>
          <w:rFonts w:ascii="Times New Roman" w:hAnsi="Times New Roman"/>
          <w:i/>
          <w:sz w:val="24"/>
          <w:szCs w:val="24"/>
        </w:rPr>
        <w:t>ssicum</w:t>
      </w:r>
      <w:r w:rsidR="00595750" w:rsidRPr="00595750">
        <w:rPr>
          <w:rFonts w:ascii="Times New Roman" w:hAnsi="Times New Roman"/>
          <w:sz w:val="24"/>
          <w:szCs w:val="24"/>
        </w:rPr>
        <w:t>;</w:t>
      </w:r>
    </w:p>
    <w:p w:rsidR="007B1BEB" w:rsidRPr="00D3207C" w:rsidRDefault="008D3CFD" w:rsidP="004E128C">
      <w:pPr>
        <w:spacing w:after="0" w:line="360" w:lineRule="auto"/>
        <w:jc w:val="both"/>
        <w:rPr>
          <w:rFonts w:ascii="Times New Roman" w:hAnsi="Times New Roman"/>
          <w:sz w:val="24"/>
          <w:szCs w:val="24"/>
        </w:rPr>
      </w:pPr>
      <w:r>
        <w:rPr>
          <w:rFonts w:ascii="Times New Roman" w:hAnsi="Times New Roman"/>
          <w:sz w:val="24"/>
          <w:szCs w:val="24"/>
        </w:rPr>
        <w:t>OS</w:t>
      </w:r>
      <w:r w:rsidR="007B1BEB" w:rsidRPr="00D3207C">
        <w:rPr>
          <w:rFonts w:ascii="Times New Roman" w:hAnsi="Times New Roman"/>
          <w:sz w:val="24"/>
          <w:szCs w:val="24"/>
        </w:rPr>
        <w:t>3. Menținerea stării favorabile  de conservare a habitatului 40C0* - Tufărișuri de foiase ponto</w:t>
      </w:r>
      <w:r w:rsidR="00595750">
        <w:rPr>
          <w:rFonts w:ascii="Times New Roman" w:hAnsi="Times New Roman"/>
          <w:sz w:val="24"/>
          <w:szCs w:val="24"/>
        </w:rPr>
        <w:t xml:space="preserve"> </w:t>
      </w:r>
      <w:r w:rsidR="007B1BEB" w:rsidRPr="00D3207C">
        <w:rPr>
          <w:rFonts w:ascii="Times New Roman" w:hAnsi="Times New Roman"/>
          <w:sz w:val="24"/>
          <w:szCs w:val="24"/>
        </w:rPr>
        <w:t>-</w:t>
      </w:r>
      <w:r w:rsidR="00595750">
        <w:rPr>
          <w:rFonts w:ascii="Times New Roman" w:hAnsi="Times New Roman"/>
          <w:sz w:val="24"/>
          <w:szCs w:val="24"/>
        </w:rPr>
        <w:t xml:space="preserve"> </w:t>
      </w:r>
      <w:r w:rsidR="007B1BEB" w:rsidRPr="00D3207C">
        <w:rPr>
          <w:rFonts w:ascii="Times New Roman" w:hAnsi="Times New Roman"/>
          <w:sz w:val="24"/>
          <w:szCs w:val="24"/>
        </w:rPr>
        <w:t>sarmatice</w:t>
      </w:r>
      <w:r w:rsidR="00595750">
        <w:rPr>
          <w:rFonts w:ascii="Times New Roman" w:hAnsi="Times New Roman"/>
          <w:sz w:val="24"/>
          <w:szCs w:val="24"/>
        </w:rPr>
        <w:t>;</w:t>
      </w:r>
    </w:p>
    <w:p w:rsidR="007B1BEB" w:rsidRPr="00D3207C" w:rsidRDefault="008D3CFD" w:rsidP="004E128C">
      <w:pPr>
        <w:spacing w:after="0" w:line="360" w:lineRule="auto"/>
        <w:jc w:val="both"/>
        <w:rPr>
          <w:rFonts w:ascii="Times New Roman" w:hAnsi="Times New Roman"/>
          <w:sz w:val="24"/>
          <w:szCs w:val="24"/>
        </w:rPr>
      </w:pPr>
      <w:r>
        <w:rPr>
          <w:rFonts w:ascii="Times New Roman" w:hAnsi="Times New Roman"/>
          <w:sz w:val="24"/>
          <w:szCs w:val="24"/>
        </w:rPr>
        <w:t>OS</w:t>
      </w:r>
      <w:r w:rsidR="007B1BEB" w:rsidRPr="00D3207C">
        <w:rPr>
          <w:rFonts w:ascii="Times New Roman" w:hAnsi="Times New Roman"/>
          <w:sz w:val="24"/>
          <w:szCs w:val="24"/>
        </w:rPr>
        <w:t>4. Menținerea stării favorabile  de conservare a habitatului 62C0* - Stepe ponto</w:t>
      </w:r>
      <w:r w:rsidR="00595750">
        <w:rPr>
          <w:rFonts w:ascii="Times New Roman" w:hAnsi="Times New Roman"/>
          <w:sz w:val="24"/>
          <w:szCs w:val="24"/>
        </w:rPr>
        <w:t xml:space="preserve"> – </w:t>
      </w:r>
      <w:r w:rsidR="007B1BEB" w:rsidRPr="00D3207C">
        <w:rPr>
          <w:rFonts w:ascii="Times New Roman" w:hAnsi="Times New Roman"/>
          <w:sz w:val="24"/>
          <w:szCs w:val="24"/>
        </w:rPr>
        <w:t>sarmatice</w:t>
      </w:r>
      <w:r w:rsidR="00595750">
        <w:rPr>
          <w:rFonts w:ascii="Times New Roman" w:hAnsi="Times New Roman"/>
          <w:sz w:val="24"/>
          <w:szCs w:val="24"/>
        </w:rPr>
        <w:t>;</w:t>
      </w:r>
      <w:r w:rsidR="007B1BEB" w:rsidRPr="00D3207C">
        <w:rPr>
          <w:rFonts w:ascii="Times New Roman" w:hAnsi="Times New Roman"/>
          <w:sz w:val="24"/>
          <w:szCs w:val="24"/>
        </w:rPr>
        <w:t xml:space="preserve"> </w:t>
      </w:r>
    </w:p>
    <w:p w:rsidR="007B1BEB" w:rsidRPr="00D3207C" w:rsidRDefault="008D3CFD" w:rsidP="004E128C">
      <w:pPr>
        <w:spacing w:after="0" w:line="360" w:lineRule="auto"/>
        <w:rPr>
          <w:rFonts w:ascii="Times New Roman" w:hAnsi="Times New Roman"/>
          <w:sz w:val="24"/>
          <w:szCs w:val="24"/>
        </w:rPr>
      </w:pPr>
      <w:r>
        <w:rPr>
          <w:rFonts w:ascii="Times New Roman" w:hAnsi="Times New Roman"/>
          <w:sz w:val="24"/>
          <w:szCs w:val="24"/>
        </w:rPr>
        <w:t>OS</w:t>
      </w:r>
      <w:r w:rsidR="007B1BEB" w:rsidRPr="00D3207C">
        <w:rPr>
          <w:rFonts w:ascii="Times New Roman" w:hAnsi="Times New Roman"/>
          <w:sz w:val="24"/>
          <w:szCs w:val="24"/>
        </w:rPr>
        <w:t xml:space="preserve">5. Menținerea stării favorabile  de conservare a habitatului </w:t>
      </w:r>
      <w:r w:rsidR="009C5E5C" w:rsidRPr="00D3207C">
        <w:rPr>
          <w:rFonts w:ascii="Times New Roman" w:hAnsi="Times New Roman"/>
          <w:sz w:val="24"/>
          <w:szCs w:val="24"/>
        </w:rPr>
        <w:t>91AA</w:t>
      </w:r>
      <w:r>
        <w:rPr>
          <w:rFonts w:ascii="Times New Roman" w:hAnsi="Times New Roman"/>
          <w:sz w:val="24"/>
          <w:szCs w:val="24"/>
        </w:rPr>
        <w:t xml:space="preserve"> </w:t>
      </w:r>
      <w:r w:rsidR="007B1BEB" w:rsidRPr="00D3207C">
        <w:rPr>
          <w:rFonts w:ascii="Times New Roman" w:hAnsi="Times New Roman"/>
          <w:sz w:val="24"/>
          <w:szCs w:val="24"/>
        </w:rPr>
        <w:t>- Vegetație forestieră ponto</w:t>
      </w:r>
      <w:r w:rsidR="00595750">
        <w:rPr>
          <w:rFonts w:ascii="Times New Roman" w:hAnsi="Times New Roman"/>
          <w:sz w:val="24"/>
          <w:szCs w:val="24"/>
        </w:rPr>
        <w:t xml:space="preserve"> </w:t>
      </w:r>
      <w:r w:rsidR="007B1BEB" w:rsidRPr="00D3207C">
        <w:rPr>
          <w:rFonts w:ascii="Times New Roman" w:hAnsi="Times New Roman"/>
          <w:sz w:val="24"/>
          <w:szCs w:val="24"/>
        </w:rPr>
        <w:t>-</w:t>
      </w:r>
      <w:r w:rsidR="00595750">
        <w:rPr>
          <w:rFonts w:ascii="Times New Roman" w:hAnsi="Times New Roman"/>
          <w:sz w:val="24"/>
          <w:szCs w:val="24"/>
        </w:rPr>
        <w:t xml:space="preserve"> sarmatică cu stejar pufos;</w:t>
      </w:r>
    </w:p>
    <w:p w:rsidR="007B1BEB" w:rsidRPr="00D3207C" w:rsidRDefault="008D3CFD" w:rsidP="004E128C">
      <w:pPr>
        <w:spacing w:after="0" w:line="360" w:lineRule="auto"/>
        <w:jc w:val="both"/>
        <w:rPr>
          <w:rFonts w:ascii="Times New Roman" w:hAnsi="Times New Roman"/>
          <w:sz w:val="24"/>
          <w:szCs w:val="24"/>
        </w:rPr>
      </w:pPr>
      <w:r>
        <w:rPr>
          <w:rFonts w:ascii="Times New Roman" w:hAnsi="Times New Roman"/>
          <w:sz w:val="24"/>
          <w:szCs w:val="24"/>
        </w:rPr>
        <w:t>OS6.</w:t>
      </w:r>
      <w:r w:rsidR="007B1BEB" w:rsidRPr="00D3207C">
        <w:rPr>
          <w:rFonts w:ascii="Times New Roman" w:hAnsi="Times New Roman"/>
          <w:sz w:val="24"/>
          <w:szCs w:val="24"/>
        </w:rPr>
        <w:t xml:space="preserve"> Actualizarea inventarului populaţiei și monitorizarea stării de conservare a speciei de int</w:t>
      </w:r>
      <w:r>
        <w:rPr>
          <w:rFonts w:ascii="Times New Roman" w:hAnsi="Times New Roman"/>
          <w:sz w:val="24"/>
          <w:szCs w:val="24"/>
        </w:rPr>
        <w:t xml:space="preserve">eres conservativ </w:t>
      </w:r>
      <w:r w:rsidR="00D94900">
        <w:rPr>
          <w:rFonts w:ascii="Times New Roman" w:hAnsi="Times New Roman"/>
          <w:sz w:val="24"/>
          <w:szCs w:val="24"/>
        </w:rPr>
        <w:t xml:space="preserve">stânjenel </w:t>
      </w:r>
      <w:r>
        <w:rPr>
          <w:rFonts w:ascii="Times New Roman" w:hAnsi="Times New Roman"/>
          <w:sz w:val="24"/>
          <w:szCs w:val="24"/>
        </w:rPr>
        <w:t>-</w:t>
      </w:r>
      <w:r w:rsidR="007B1BEB" w:rsidRPr="00D3207C">
        <w:rPr>
          <w:rFonts w:ascii="Times New Roman" w:hAnsi="Times New Roman"/>
          <w:sz w:val="24"/>
          <w:szCs w:val="24"/>
        </w:rPr>
        <w:t xml:space="preserve"> </w:t>
      </w:r>
      <w:r w:rsidR="007B1BEB" w:rsidRPr="00D3207C">
        <w:rPr>
          <w:rFonts w:ascii="Times New Roman" w:hAnsi="Times New Roman"/>
          <w:i/>
          <w:sz w:val="24"/>
          <w:szCs w:val="24"/>
        </w:rPr>
        <w:t>Iris aphylla</w:t>
      </w:r>
      <w:r w:rsidR="007B1BEB" w:rsidRPr="00D3207C">
        <w:rPr>
          <w:rFonts w:ascii="Times New Roman" w:hAnsi="Times New Roman"/>
          <w:sz w:val="24"/>
          <w:szCs w:val="24"/>
        </w:rPr>
        <w:t xml:space="preserve"> ssp. hungarica</w:t>
      </w:r>
      <w:r w:rsidR="00595750">
        <w:rPr>
          <w:rFonts w:ascii="Times New Roman" w:hAnsi="Times New Roman"/>
          <w:sz w:val="24"/>
          <w:szCs w:val="24"/>
        </w:rPr>
        <w:t>;</w:t>
      </w:r>
    </w:p>
    <w:p w:rsidR="007B1BEB" w:rsidRPr="00595750" w:rsidRDefault="004E128C" w:rsidP="004E128C">
      <w:pPr>
        <w:spacing w:after="0" w:line="360" w:lineRule="auto"/>
        <w:jc w:val="both"/>
        <w:rPr>
          <w:rFonts w:ascii="Times New Roman" w:hAnsi="Times New Roman"/>
          <w:sz w:val="24"/>
          <w:szCs w:val="24"/>
        </w:rPr>
      </w:pPr>
      <w:r>
        <w:rPr>
          <w:rFonts w:ascii="Times New Roman" w:hAnsi="Times New Roman"/>
          <w:sz w:val="24"/>
          <w:szCs w:val="24"/>
        </w:rPr>
        <w:lastRenderedPageBreak/>
        <w:t>OS7</w:t>
      </w:r>
      <w:r w:rsidR="007B1BEB" w:rsidRPr="00D3207C">
        <w:rPr>
          <w:rFonts w:ascii="Times New Roman" w:hAnsi="Times New Roman"/>
          <w:sz w:val="24"/>
          <w:szCs w:val="24"/>
        </w:rPr>
        <w:t>. Actualizarea inventarului populaţiei și monitorizarea stării de conservare a speciei de inte</w:t>
      </w:r>
      <w:r w:rsidR="008D3CFD">
        <w:rPr>
          <w:rFonts w:ascii="Times New Roman" w:hAnsi="Times New Roman"/>
          <w:sz w:val="24"/>
          <w:szCs w:val="24"/>
        </w:rPr>
        <w:t xml:space="preserve">res conservativ capul şarpelui - </w:t>
      </w:r>
      <w:r w:rsidR="007B1BEB" w:rsidRPr="00D3207C">
        <w:rPr>
          <w:rFonts w:ascii="Times New Roman" w:hAnsi="Times New Roman"/>
          <w:i/>
          <w:sz w:val="24"/>
          <w:szCs w:val="24"/>
        </w:rPr>
        <w:t>Echium</w:t>
      </w:r>
      <w:r w:rsidR="00B56DC3" w:rsidRPr="00D3207C">
        <w:rPr>
          <w:rFonts w:ascii="Times New Roman" w:hAnsi="Times New Roman"/>
          <w:i/>
          <w:sz w:val="24"/>
          <w:szCs w:val="24"/>
        </w:rPr>
        <w:t xml:space="preserve"> ru</w:t>
      </w:r>
      <w:r w:rsidR="007B1BEB" w:rsidRPr="00D3207C">
        <w:rPr>
          <w:rFonts w:ascii="Times New Roman" w:hAnsi="Times New Roman"/>
          <w:i/>
          <w:sz w:val="24"/>
          <w:szCs w:val="24"/>
        </w:rPr>
        <w:t>ssicu</w:t>
      </w:r>
      <w:r w:rsidR="00595750">
        <w:rPr>
          <w:rFonts w:ascii="Times New Roman" w:hAnsi="Times New Roman"/>
          <w:i/>
          <w:sz w:val="24"/>
          <w:szCs w:val="24"/>
        </w:rPr>
        <w:t>m</w:t>
      </w:r>
      <w:r w:rsidR="00595750" w:rsidRPr="00595750">
        <w:rPr>
          <w:rFonts w:ascii="Times New Roman" w:hAnsi="Times New Roman"/>
          <w:sz w:val="24"/>
          <w:szCs w:val="24"/>
        </w:rPr>
        <w:t>;</w:t>
      </w:r>
    </w:p>
    <w:p w:rsidR="007B1BEB" w:rsidRPr="00D3207C" w:rsidRDefault="004E128C" w:rsidP="004E128C">
      <w:pPr>
        <w:spacing w:after="0" w:line="360" w:lineRule="auto"/>
        <w:jc w:val="both"/>
        <w:rPr>
          <w:rFonts w:ascii="Times New Roman" w:hAnsi="Times New Roman"/>
          <w:sz w:val="24"/>
          <w:szCs w:val="24"/>
        </w:rPr>
      </w:pPr>
      <w:r>
        <w:rPr>
          <w:rFonts w:ascii="Times New Roman" w:hAnsi="Times New Roman"/>
          <w:sz w:val="24"/>
          <w:szCs w:val="24"/>
        </w:rPr>
        <w:t xml:space="preserve">OS8. </w:t>
      </w:r>
      <w:r w:rsidR="007B1BEB" w:rsidRPr="00D3207C">
        <w:rPr>
          <w:rFonts w:ascii="Times New Roman" w:hAnsi="Times New Roman"/>
          <w:sz w:val="24"/>
          <w:szCs w:val="24"/>
        </w:rPr>
        <w:t>Actualizarea inventarierii și monitorizarea stării de conservare a habitatului de interes conservativ 40C0* - Tufărișuri de foioase ponto</w:t>
      </w:r>
      <w:r w:rsidR="00595750">
        <w:rPr>
          <w:rFonts w:ascii="Times New Roman" w:hAnsi="Times New Roman"/>
          <w:sz w:val="24"/>
          <w:szCs w:val="24"/>
        </w:rPr>
        <w:t xml:space="preserve"> - </w:t>
      </w:r>
      <w:r w:rsidR="007B1BEB" w:rsidRPr="00D3207C">
        <w:rPr>
          <w:rFonts w:ascii="Times New Roman" w:hAnsi="Times New Roman"/>
          <w:sz w:val="24"/>
          <w:szCs w:val="24"/>
        </w:rPr>
        <w:t>sarmatice</w:t>
      </w:r>
      <w:r w:rsidR="00595750">
        <w:rPr>
          <w:rFonts w:ascii="Times New Roman" w:hAnsi="Times New Roman"/>
          <w:sz w:val="24"/>
          <w:szCs w:val="24"/>
        </w:rPr>
        <w:t>;</w:t>
      </w:r>
    </w:p>
    <w:p w:rsidR="007B1BEB" w:rsidRPr="00D3207C" w:rsidRDefault="004E128C" w:rsidP="004E128C">
      <w:pPr>
        <w:spacing w:after="0" w:line="360" w:lineRule="auto"/>
        <w:jc w:val="both"/>
        <w:rPr>
          <w:rFonts w:ascii="Times New Roman" w:hAnsi="Times New Roman"/>
          <w:sz w:val="24"/>
          <w:szCs w:val="24"/>
        </w:rPr>
      </w:pPr>
      <w:r>
        <w:rPr>
          <w:rFonts w:ascii="Times New Roman" w:hAnsi="Times New Roman"/>
          <w:sz w:val="24"/>
          <w:szCs w:val="24"/>
        </w:rPr>
        <w:t xml:space="preserve">OS9. </w:t>
      </w:r>
      <w:r w:rsidR="007B1BEB" w:rsidRPr="00D3207C">
        <w:rPr>
          <w:rFonts w:ascii="Times New Roman" w:hAnsi="Times New Roman"/>
          <w:sz w:val="24"/>
          <w:szCs w:val="24"/>
        </w:rPr>
        <w:t>Actualizarea inventarierii și monitorizarea stării de conservare a habitatului de interes conservativ 62C0* - Stepe ponto</w:t>
      </w:r>
      <w:r w:rsidR="00595750">
        <w:rPr>
          <w:rFonts w:ascii="Times New Roman" w:hAnsi="Times New Roman"/>
          <w:sz w:val="24"/>
          <w:szCs w:val="24"/>
        </w:rPr>
        <w:t xml:space="preserve"> - </w:t>
      </w:r>
      <w:r w:rsidR="007B1BEB" w:rsidRPr="00D3207C">
        <w:rPr>
          <w:rFonts w:ascii="Times New Roman" w:hAnsi="Times New Roman"/>
          <w:sz w:val="24"/>
          <w:szCs w:val="24"/>
        </w:rPr>
        <w:t>sarmatice</w:t>
      </w:r>
      <w:r w:rsidR="00595750">
        <w:rPr>
          <w:rFonts w:ascii="Times New Roman" w:hAnsi="Times New Roman"/>
          <w:sz w:val="24"/>
          <w:szCs w:val="24"/>
        </w:rPr>
        <w:t>;</w:t>
      </w:r>
    </w:p>
    <w:p w:rsidR="007B1BEB" w:rsidRPr="00D3207C" w:rsidRDefault="004E128C" w:rsidP="004E128C">
      <w:pPr>
        <w:spacing w:after="0" w:line="360" w:lineRule="auto"/>
        <w:rPr>
          <w:rFonts w:ascii="Times New Roman" w:hAnsi="Times New Roman"/>
          <w:sz w:val="24"/>
          <w:szCs w:val="24"/>
        </w:rPr>
      </w:pPr>
      <w:r>
        <w:rPr>
          <w:rFonts w:ascii="Times New Roman" w:hAnsi="Times New Roman"/>
          <w:sz w:val="24"/>
          <w:szCs w:val="24"/>
        </w:rPr>
        <w:t xml:space="preserve">OS10. </w:t>
      </w:r>
      <w:r w:rsidR="007B1BEB" w:rsidRPr="00D3207C">
        <w:rPr>
          <w:rFonts w:ascii="Times New Roman" w:hAnsi="Times New Roman"/>
          <w:sz w:val="24"/>
          <w:szCs w:val="24"/>
        </w:rPr>
        <w:t xml:space="preserve">Actualizarea inventarierii și monitorizarea stării de conservare a habitatului de interes conservativ </w:t>
      </w:r>
      <w:r w:rsidR="009C5E5C" w:rsidRPr="00D3207C">
        <w:rPr>
          <w:rFonts w:ascii="Times New Roman" w:hAnsi="Times New Roman"/>
          <w:sz w:val="24"/>
          <w:szCs w:val="24"/>
        </w:rPr>
        <w:t>91AA</w:t>
      </w:r>
      <w:r w:rsidR="00595750">
        <w:rPr>
          <w:rFonts w:ascii="Times New Roman" w:hAnsi="Times New Roman"/>
          <w:sz w:val="24"/>
          <w:szCs w:val="24"/>
        </w:rPr>
        <w:t xml:space="preserve"> </w:t>
      </w:r>
      <w:r w:rsidR="007B1BEB" w:rsidRPr="00D3207C">
        <w:rPr>
          <w:rFonts w:ascii="Times New Roman" w:hAnsi="Times New Roman"/>
          <w:sz w:val="24"/>
          <w:szCs w:val="24"/>
        </w:rPr>
        <w:t>- Vegetație forestieră ponto</w:t>
      </w:r>
      <w:r w:rsidR="00595750">
        <w:rPr>
          <w:rFonts w:ascii="Times New Roman" w:hAnsi="Times New Roman"/>
          <w:sz w:val="24"/>
          <w:szCs w:val="24"/>
        </w:rPr>
        <w:t xml:space="preserve"> </w:t>
      </w:r>
      <w:r w:rsidR="007B1BEB" w:rsidRPr="00D3207C">
        <w:rPr>
          <w:rFonts w:ascii="Times New Roman" w:hAnsi="Times New Roman"/>
          <w:sz w:val="24"/>
          <w:szCs w:val="24"/>
        </w:rPr>
        <w:t>-</w:t>
      </w:r>
      <w:r w:rsidR="00595750">
        <w:rPr>
          <w:rFonts w:ascii="Times New Roman" w:hAnsi="Times New Roman"/>
          <w:sz w:val="24"/>
          <w:szCs w:val="24"/>
        </w:rPr>
        <w:t xml:space="preserve"> </w:t>
      </w:r>
      <w:r w:rsidR="007B1BEB" w:rsidRPr="00D3207C">
        <w:rPr>
          <w:rFonts w:ascii="Times New Roman" w:hAnsi="Times New Roman"/>
          <w:sz w:val="24"/>
          <w:szCs w:val="24"/>
        </w:rPr>
        <w:t>sarmatică cu stejar pufos</w:t>
      </w:r>
      <w:r w:rsidR="00595750">
        <w:rPr>
          <w:rFonts w:ascii="Times New Roman" w:hAnsi="Times New Roman"/>
          <w:sz w:val="24"/>
          <w:szCs w:val="24"/>
        </w:rPr>
        <w:t>;</w:t>
      </w:r>
    </w:p>
    <w:p w:rsidR="007B1BEB" w:rsidRPr="00D3207C" w:rsidRDefault="004E128C" w:rsidP="004E128C">
      <w:pPr>
        <w:spacing w:after="0" w:line="360" w:lineRule="auto"/>
        <w:jc w:val="both"/>
        <w:rPr>
          <w:rFonts w:ascii="Times New Roman" w:hAnsi="Times New Roman"/>
          <w:sz w:val="24"/>
          <w:szCs w:val="24"/>
        </w:rPr>
      </w:pPr>
      <w:r>
        <w:rPr>
          <w:rFonts w:ascii="Times New Roman" w:hAnsi="Times New Roman"/>
          <w:sz w:val="24"/>
          <w:szCs w:val="24"/>
        </w:rPr>
        <w:t xml:space="preserve">OS11. </w:t>
      </w:r>
      <w:r w:rsidR="007B1BEB" w:rsidRPr="00D3207C">
        <w:rPr>
          <w:rFonts w:ascii="Times New Roman" w:hAnsi="Times New Roman"/>
          <w:sz w:val="24"/>
          <w:szCs w:val="24"/>
        </w:rPr>
        <w:t>Instalarea limitelor pe teren ale sitului</w:t>
      </w:r>
      <w:r w:rsidR="00032E1F" w:rsidRPr="00D3207C">
        <w:rPr>
          <w:rFonts w:ascii="Times New Roman" w:hAnsi="Times New Roman"/>
          <w:sz w:val="24"/>
          <w:szCs w:val="24"/>
        </w:rPr>
        <w:t>/rezervaţiei</w:t>
      </w:r>
      <w:r w:rsidR="007B1BEB" w:rsidRPr="00D3207C">
        <w:rPr>
          <w:rFonts w:ascii="Times New Roman" w:hAnsi="Times New Roman"/>
          <w:sz w:val="24"/>
          <w:szCs w:val="24"/>
        </w:rPr>
        <w:t xml:space="preserve"> şi menţinerea acestora</w:t>
      </w:r>
      <w:r w:rsidR="00595750">
        <w:rPr>
          <w:rFonts w:ascii="Times New Roman" w:hAnsi="Times New Roman"/>
          <w:sz w:val="24"/>
          <w:szCs w:val="24"/>
        </w:rPr>
        <w:t>;</w:t>
      </w:r>
    </w:p>
    <w:p w:rsidR="007B1BEB" w:rsidRPr="00D3207C" w:rsidRDefault="004E128C" w:rsidP="004E128C">
      <w:pPr>
        <w:spacing w:after="0" w:line="360" w:lineRule="auto"/>
        <w:jc w:val="both"/>
        <w:rPr>
          <w:rFonts w:ascii="Times New Roman" w:hAnsi="Times New Roman"/>
          <w:sz w:val="24"/>
          <w:szCs w:val="24"/>
        </w:rPr>
      </w:pPr>
      <w:r>
        <w:rPr>
          <w:rFonts w:ascii="Times New Roman" w:hAnsi="Times New Roman"/>
          <w:sz w:val="24"/>
          <w:szCs w:val="24"/>
        </w:rPr>
        <w:t xml:space="preserve">OS12. </w:t>
      </w:r>
      <w:r w:rsidR="007B1BEB" w:rsidRPr="00D3207C">
        <w:rPr>
          <w:rFonts w:ascii="Times New Roman" w:hAnsi="Times New Roman"/>
          <w:sz w:val="24"/>
          <w:szCs w:val="24"/>
        </w:rPr>
        <w:t>Urmărirea respectării prevederilor Planului de management</w:t>
      </w:r>
      <w:r w:rsidR="00595750">
        <w:rPr>
          <w:rFonts w:ascii="Times New Roman" w:hAnsi="Times New Roman"/>
          <w:sz w:val="24"/>
          <w:szCs w:val="24"/>
        </w:rPr>
        <w:t>;</w:t>
      </w:r>
    </w:p>
    <w:p w:rsidR="007B1BEB" w:rsidRPr="00D3207C" w:rsidRDefault="004E128C" w:rsidP="004E128C">
      <w:pPr>
        <w:spacing w:after="0" w:line="360" w:lineRule="auto"/>
        <w:jc w:val="both"/>
        <w:rPr>
          <w:rFonts w:ascii="Times New Roman" w:hAnsi="Times New Roman"/>
          <w:sz w:val="24"/>
          <w:szCs w:val="24"/>
        </w:rPr>
      </w:pPr>
      <w:r>
        <w:rPr>
          <w:rFonts w:ascii="Times New Roman" w:hAnsi="Times New Roman"/>
          <w:sz w:val="24"/>
          <w:szCs w:val="24"/>
        </w:rPr>
        <w:t xml:space="preserve">OS13. </w:t>
      </w:r>
      <w:r w:rsidR="00595750">
        <w:rPr>
          <w:rFonts w:ascii="Times New Roman" w:hAnsi="Times New Roman"/>
          <w:sz w:val="24"/>
          <w:szCs w:val="24"/>
        </w:rPr>
        <w:t>Asigurarea finanţării/</w:t>
      </w:r>
      <w:r w:rsidR="007B1BEB" w:rsidRPr="00D3207C">
        <w:rPr>
          <w:rFonts w:ascii="Times New Roman" w:hAnsi="Times New Roman"/>
          <w:sz w:val="24"/>
          <w:szCs w:val="24"/>
        </w:rPr>
        <w:t>bugetului necesar pentru implementarea Planului de management</w:t>
      </w:r>
      <w:r w:rsidR="00595750">
        <w:rPr>
          <w:rFonts w:ascii="Times New Roman" w:hAnsi="Times New Roman"/>
          <w:sz w:val="24"/>
          <w:szCs w:val="24"/>
        </w:rPr>
        <w:t>;</w:t>
      </w:r>
    </w:p>
    <w:p w:rsidR="007B1BEB" w:rsidRPr="00D3207C" w:rsidRDefault="004E128C" w:rsidP="004E128C">
      <w:pPr>
        <w:spacing w:after="0" w:line="360" w:lineRule="auto"/>
        <w:jc w:val="both"/>
        <w:rPr>
          <w:rFonts w:ascii="Times New Roman" w:hAnsi="Times New Roman"/>
          <w:sz w:val="24"/>
          <w:szCs w:val="24"/>
        </w:rPr>
      </w:pPr>
      <w:r>
        <w:rPr>
          <w:rFonts w:ascii="Times New Roman" w:hAnsi="Times New Roman"/>
          <w:sz w:val="24"/>
          <w:szCs w:val="24"/>
        </w:rPr>
        <w:t xml:space="preserve">OS14. </w:t>
      </w:r>
      <w:r w:rsidR="007B1BEB" w:rsidRPr="00D3207C">
        <w:rPr>
          <w:rFonts w:ascii="Times New Roman" w:hAnsi="Times New Roman"/>
          <w:sz w:val="24"/>
          <w:szCs w:val="24"/>
        </w:rPr>
        <w:t>Asigurarea logisticii necesare pentru administrarea eficientă a sitului</w:t>
      </w:r>
      <w:r w:rsidR="00595750">
        <w:rPr>
          <w:rFonts w:ascii="Times New Roman" w:hAnsi="Times New Roman"/>
          <w:sz w:val="24"/>
          <w:szCs w:val="24"/>
        </w:rPr>
        <w:t>;</w:t>
      </w:r>
    </w:p>
    <w:p w:rsidR="007B1BEB" w:rsidRPr="00D3207C" w:rsidRDefault="004E128C" w:rsidP="004E128C">
      <w:pPr>
        <w:spacing w:after="0" w:line="360" w:lineRule="auto"/>
        <w:jc w:val="both"/>
        <w:rPr>
          <w:rFonts w:ascii="Times New Roman" w:hAnsi="Times New Roman"/>
          <w:sz w:val="24"/>
          <w:szCs w:val="24"/>
        </w:rPr>
      </w:pPr>
      <w:r>
        <w:rPr>
          <w:rFonts w:ascii="Times New Roman" w:hAnsi="Times New Roman"/>
          <w:sz w:val="24"/>
          <w:szCs w:val="24"/>
        </w:rPr>
        <w:t xml:space="preserve">OS15. </w:t>
      </w:r>
      <w:r w:rsidR="007B1BEB" w:rsidRPr="00D3207C">
        <w:rPr>
          <w:rFonts w:ascii="Times New Roman" w:hAnsi="Times New Roman"/>
          <w:sz w:val="24"/>
          <w:szCs w:val="24"/>
        </w:rPr>
        <w:t>Monitorizarea implementării Planului de management</w:t>
      </w:r>
      <w:r w:rsidR="00595750">
        <w:rPr>
          <w:rFonts w:ascii="Times New Roman" w:hAnsi="Times New Roman"/>
          <w:sz w:val="24"/>
          <w:szCs w:val="24"/>
        </w:rPr>
        <w:t>;</w:t>
      </w:r>
    </w:p>
    <w:p w:rsidR="007B1BEB" w:rsidRPr="00D94900" w:rsidRDefault="004E128C" w:rsidP="004E128C">
      <w:pPr>
        <w:spacing w:after="0" w:line="360" w:lineRule="auto"/>
        <w:jc w:val="both"/>
        <w:rPr>
          <w:rFonts w:ascii="Times New Roman" w:hAnsi="Times New Roman"/>
          <w:sz w:val="24"/>
          <w:szCs w:val="24"/>
        </w:rPr>
      </w:pPr>
      <w:r w:rsidRPr="00D94900">
        <w:rPr>
          <w:rFonts w:ascii="Times New Roman" w:hAnsi="Times New Roman"/>
          <w:sz w:val="24"/>
          <w:szCs w:val="24"/>
        </w:rPr>
        <w:t xml:space="preserve">OS17. </w:t>
      </w:r>
      <w:r w:rsidR="007B1BEB" w:rsidRPr="00D94900">
        <w:rPr>
          <w:rFonts w:ascii="Times New Roman" w:hAnsi="Times New Roman"/>
          <w:sz w:val="24"/>
          <w:szCs w:val="24"/>
        </w:rPr>
        <w:t>Dezvoltarea capacităţii personalului i</w:t>
      </w:r>
      <w:r w:rsidR="00046F1D" w:rsidRPr="00D94900">
        <w:rPr>
          <w:rFonts w:ascii="Times New Roman" w:hAnsi="Times New Roman"/>
          <w:sz w:val="24"/>
          <w:szCs w:val="24"/>
        </w:rPr>
        <w:t>mplicat în administrarea/</w:t>
      </w:r>
      <w:r w:rsidR="007B1BEB" w:rsidRPr="00D94900">
        <w:rPr>
          <w:rFonts w:ascii="Times New Roman" w:hAnsi="Times New Roman"/>
          <w:sz w:val="24"/>
          <w:szCs w:val="24"/>
        </w:rPr>
        <w:t>managementul sitului</w:t>
      </w:r>
      <w:r w:rsidR="00595750" w:rsidRPr="00D94900">
        <w:rPr>
          <w:rFonts w:ascii="Times New Roman" w:hAnsi="Times New Roman"/>
          <w:sz w:val="24"/>
          <w:szCs w:val="24"/>
        </w:rPr>
        <w:t>;</w:t>
      </w:r>
    </w:p>
    <w:p w:rsidR="007B1BEB" w:rsidRPr="00D94900" w:rsidRDefault="004E128C" w:rsidP="004E128C">
      <w:pPr>
        <w:spacing w:after="0" w:line="360" w:lineRule="auto"/>
        <w:jc w:val="both"/>
        <w:rPr>
          <w:rFonts w:ascii="Times New Roman" w:hAnsi="Times New Roman"/>
          <w:sz w:val="24"/>
          <w:szCs w:val="24"/>
        </w:rPr>
      </w:pPr>
      <w:r w:rsidRPr="00D94900">
        <w:rPr>
          <w:rFonts w:ascii="Times New Roman" w:hAnsi="Times New Roman"/>
          <w:sz w:val="24"/>
          <w:szCs w:val="24"/>
        </w:rPr>
        <w:t xml:space="preserve">OS18. </w:t>
      </w:r>
      <w:r w:rsidR="00595750" w:rsidRPr="00D94900">
        <w:rPr>
          <w:rFonts w:ascii="Times New Roman" w:hAnsi="Times New Roman"/>
          <w:sz w:val="24"/>
          <w:szCs w:val="24"/>
        </w:rPr>
        <w:t>Creșterea nivelului de</w:t>
      </w:r>
      <w:r w:rsidR="007B1BEB" w:rsidRPr="00D94900">
        <w:rPr>
          <w:rFonts w:ascii="Times New Roman" w:hAnsi="Times New Roman"/>
          <w:sz w:val="24"/>
          <w:szCs w:val="24"/>
        </w:rPr>
        <w:t xml:space="preserve"> conştientizare</w:t>
      </w:r>
      <w:r w:rsidR="00595750" w:rsidRPr="00D94900">
        <w:rPr>
          <w:rFonts w:ascii="Times New Roman" w:hAnsi="Times New Roman"/>
          <w:sz w:val="24"/>
          <w:szCs w:val="24"/>
        </w:rPr>
        <w:t xml:space="preserve"> </w:t>
      </w:r>
      <w:r w:rsidR="007B1BEB" w:rsidRPr="00D94900">
        <w:rPr>
          <w:rFonts w:ascii="Times New Roman" w:hAnsi="Times New Roman"/>
          <w:sz w:val="24"/>
          <w:szCs w:val="24"/>
        </w:rPr>
        <w:t>a populaţiei riverane sitului</w:t>
      </w:r>
      <w:r w:rsidR="00595750" w:rsidRPr="00D94900">
        <w:rPr>
          <w:rFonts w:ascii="Times New Roman" w:hAnsi="Times New Roman"/>
          <w:sz w:val="24"/>
          <w:szCs w:val="24"/>
        </w:rPr>
        <w:t>;</w:t>
      </w:r>
    </w:p>
    <w:p w:rsidR="007B1BEB" w:rsidRPr="00D94900" w:rsidRDefault="004E128C" w:rsidP="004E128C">
      <w:pPr>
        <w:spacing w:after="0" w:line="360" w:lineRule="auto"/>
        <w:jc w:val="both"/>
        <w:rPr>
          <w:rFonts w:ascii="Times New Roman" w:hAnsi="Times New Roman"/>
          <w:sz w:val="24"/>
          <w:szCs w:val="24"/>
        </w:rPr>
      </w:pPr>
      <w:r w:rsidRPr="00D94900">
        <w:rPr>
          <w:rFonts w:ascii="Times New Roman" w:hAnsi="Times New Roman"/>
          <w:sz w:val="24"/>
          <w:szCs w:val="24"/>
        </w:rPr>
        <w:t xml:space="preserve">OS19. </w:t>
      </w:r>
      <w:r w:rsidR="007B1BEB" w:rsidRPr="00D94900">
        <w:rPr>
          <w:rFonts w:ascii="Times New Roman" w:hAnsi="Times New Roman"/>
          <w:sz w:val="24"/>
          <w:szCs w:val="24"/>
        </w:rPr>
        <w:t>Promovarea utilizării durabile a vegetaţiei din sit</w:t>
      </w:r>
      <w:r w:rsidR="00595750" w:rsidRPr="00D94900">
        <w:rPr>
          <w:rFonts w:ascii="Times New Roman" w:hAnsi="Times New Roman"/>
          <w:sz w:val="24"/>
          <w:szCs w:val="24"/>
        </w:rPr>
        <w:t>;</w:t>
      </w:r>
    </w:p>
    <w:p w:rsidR="007B1BEB" w:rsidRPr="00D94900" w:rsidRDefault="004E128C" w:rsidP="004E128C">
      <w:pPr>
        <w:spacing w:after="0" w:line="360" w:lineRule="auto"/>
        <w:jc w:val="both"/>
        <w:rPr>
          <w:rFonts w:ascii="Times New Roman" w:hAnsi="Times New Roman"/>
          <w:sz w:val="24"/>
          <w:szCs w:val="24"/>
        </w:rPr>
      </w:pPr>
      <w:r w:rsidRPr="00D94900">
        <w:rPr>
          <w:rFonts w:ascii="Times New Roman" w:hAnsi="Times New Roman"/>
          <w:sz w:val="24"/>
          <w:szCs w:val="24"/>
        </w:rPr>
        <w:t xml:space="preserve">OS20. </w:t>
      </w:r>
      <w:r w:rsidR="007B1BEB" w:rsidRPr="00D94900">
        <w:rPr>
          <w:rFonts w:ascii="Times New Roman" w:hAnsi="Times New Roman"/>
          <w:sz w:val="24"/>
          <w:szCs w:val="24"/>
        </w:rPr>
        <w:t>I</w:t>
      </w:r>
      <w:r w:rsidR="00595750" w:rsidRPr="00D94900">
        <w:rPr>
          <w:rFonts w:ascii="Times New Roman" w:hAnsi="Times New Roman"/>
          <w:sz w:val="24"/>
          <w:szCs w:val="24"/>
        </w:rPr>
        <w:t>mbunătățirea managementului vizitatorilor sitului</w:t>
      </w:r>
      <w:r w:rsidRPr="00D94900">
        <w:rPr>
          <w:rFonts w:ascii="Times New Roman" w:hAnsi="Times New Roman"/>
          <w:sz w:val="24"/>
          <w:szCs w:val="24"/>
        </w:rPr>
        <w:t>.</w:t>
      </w:r>
    </w:p>
    <w:p w:rsidR="00E427AB" w:rsidRPr="00D3207C" w:rsidRDefault="00E427AB" w:rsidP="007B1BEB">
      <w:pPr>
        <w:spacing w:after="0" w:line="360" w:lineRule="auto"/>
        <w:jc w:val="both"/>
        <w:rPr>
          <w:rFonts w:ascii="Times New Roman" w:hAnsi="Times New Roman"/>
          <w:sz w:val="24"/>
          <w:szCs w:val="24"/>
        </w:rPr>
      </w:pPr>
    </w:p>
    <w:p w:rsidR="00133E76" w:rsidRPr="00D3207C" w:rsidRDefault="004E128C" w:rsidP="00E427AB">
      <w:pPr>
        <w:spacing w:after="0" w:line="360" w:lineRule="auto"/>
        <w:jc w:val="center"/>
        <w:rPr>
          <w:rFonts w:ascii="Times New Roman" w:hAnsi="Times New Roman"/>
          <w:b/>
          <w:sz w:val="24"/>
          <w:szCs w:val="24"/>
        </w:rPr>
      </w:pPr>
      <w:r>
        <w:rPr>
          <w:rFonts w:ascii="Times New Roman" w:hAnsi="Times New Roman"/>
          <w:b/>
          <w:sz w:val="24"/>
          <w:szCs w:val="24"/>
        </w:rPr>
        <w:t>4.4.</w:t>
      </w:r>
      <w:r w:rsidR="00E427AB" w:rsidRPr="00D3207C">
        <w:rPr>
          <w:rFonts w:ascii="Times New Roman" w:hAnsi="Times New Roman"/>
          <w:b/>
          <w:sz w:val="24"/>
          <w:szCs w:val="24"/>
        </w:rPr>
        <w:t xml:space="preserve"> Activități</w:t>
      </w:r>
    </w:p>
    <w:p w:rsidR="005E4222" w:rsidRPr="00D3207C" w:rsidRDefault="005E4222" w:rsidP="001D6AA1">
      <w:pPr>
        <w:spacing w:after="0" w:line="360" w:lineRule="auto"/>
        <w:ind w:firstLine="360"/>
        <w:jc w:val="both"/>
        <w:rPr>
          <w:rFonts w:ascii="Times New Roman" w:hAnsi="Times New Roman"/>
          <w:sz w:val="24"/>
          <w:szCs w:val="24"/>
        </w:rPr>
      </w:pPr>
      <w:r w:rsidRPr="00D3207C">
        <w:rPr>
          <w:rFonts w:ascii="Times New Roman" w:hAnsi="Times New Roman"/>
          <w:sz w:val="24"/>
          <w:szCs w:val="24"/>
        </w:rPr>
        <w:t xml:space="preserve">La elaborarea activităților de management pentru situl ROSCI0059 Dealul Perchiu au fost luate în considerație următoarele premise: </w:t>
      </w:r>
    </w:p>
    <w:p w:rsidR="004E7150" w:rsidRPr="00D3207C" w:rsidRDefault="004E7150" w:rsidP="001D6AA1">
      <w:pPr>
        <w:pStyle w:val="ListParagraph"/>
        <w:numPr>
          <w:ilvl w:val="0"/>
          <w:numId w:val="18"/>
        </w:numPr>
        <w:spacing w:after="0" w:line="360" w:lineRule="auto"/>
        <w:jc w:val="both"/>
        <w:rPr>
          <w:rFonts w:ascii="Times New Roman" w:hAnsi="Times New Roman"/>
          <w:sz w:val="24"/>
          <w:szCs w:val="24"/>
        </w:rPr>
      </w:pPr>
      <w:r w:rsidRPr="00D3207C">
        <w:rPr>
          <w:rFonts w:ascii="Times New Roman" w:hAnsi="Times New Roman"/>
          <w:sz w:val="24"/>
          <w:szCs w:val="24"/>
        </w:rPr>
        <w:t>situl</w:t>
      </w:r>
      <w:r w:rsidR="00D3207C">
        <w:rPr>
          <w:rFonts w:ascii="Times New Roman" w:hAnsi="Times New Roman"/>
          <w:sz w:val="24"/>
          <w:szCs w:val="24"/>
        </w:rPr>
        <w:t xml:space="preserve"> </w:t>
      </w:r>
      <w:r w:rsidR="005E4222" w:rsidRPr="00D3207C">
        <w:rPr>
          <w:rFonts w:ascii="Times New Roman" w:hAnsi="Times New Roman"/>
          <w:sz w:val="24"/>
          <w:szCs w:val="24"/>
        </w:rPr>
        <w:t>ROSCI0059 Dealul Perchiu</w:t>
      </w:r>
      <w:r w:rsidRPr="00D3207C">
        <w:rPr>
          <w:rFonts w:ascii="Times New Roman" w:hAnsi="Times New Roman"/>
          <w:sz w:val="24"/>
          <w:szCs w:val="24"/>
        </w:rPr>
        <w:t xml:space="preserve"> este suprapus rezervației</w:t>
      </w:r>
      <w:r w:rsidR="005E4222" w:rsidRPr="00D3207C">
        <w:rPr>
          <w:rFonts w:ascii="Times New Roman" w:hAnsi="Times New Roman"/>
          <w:sz w:val="24"/>
          <w:szCs w:val="24"/>
        </w:rPr>
        <w:t xml:space="preserve"> naturale Dealul Perchiu pe o suprafață de </w:t>
      </w:r>
      <w:r w:rsidR="00B678C3" w:rsidRPr="00D3207C">
        <w:rPr>
          <w:rFonts w:ascii="Times New Roman" w:hAnsi="Times New Roman"/>
          <w:sz w:val="24"/>
          <w:szCs w:val="24"/>
        </w:rPr>
        <w:t>168, 67 ha</w:t>
      </w:r>
      <w:r w:rsidR="00E92B90" w:rsidRPr="00D3207C">
        <w:rPr>
          <w:rFonts w:ascii="Times New Roman" w:hAnsi="Times New Roman"/>
          <w:sz w:val="24"/>
          <w:szCs w:val="24"/>
        </w:rPr>
        <w:t>;</w:t>
      </w:r>
    </w:p>
    <w:p w:rsidR="00F2723C" w:rsidRPr="00D3207C" w:rsidRDefault="005E4222" w:rsidP="001D6AA1">
      <w:pPr>
        <w:pStyle w:val="ListParagraph"/>
        <w:numPr>
          <w:ilvl w:val="0"/>
          <w:numId w:val="18"/>
        </w:numPr>
        <w:spacing w:after="0" w:line="360" w:lineRule="auto"/>
        <w:jc w:val="both"/>
        <w:rPr>
          <w:rFonts w:ascii="Times New Roman" w:hAnsi="Times New Roman"/>
          <w:sz w:val="24"/>
          <w:szCs w:val="24"/>
        </w:rPr>
      </w:pPr>
      <w:r w:rsidRPr="00D3207C">
        <w:rPr>
          <w:rFonts w:ascii="Times New Roman" w:hAnsi="Times New Roman"/>
          <w:sz w:val="24"/>
          <w:szCs w:val="24"/>
        </w:rPr>
        <w:t>speciile și habitatele vizate prin Planul de managem</w:t>
      </w:r>
      <w:r w:rsidR="00833786" w:rsidRPr="00D3207C">
        <w:rPr>
          <w:rFonts w:ascii="Times New Roman" w:hAnsi="Times New Roman"/>
          <w:sz w:val="24"/>
          <w:szCs w:val="24"/>
        </w:rPr>
        <w:t>en</w:t>
      </w:r>
      <w:r w:rsidRPr="00D3207C">
        <w:rPr>
          <w:rFonts w:ascii="Times New Roman" w:hAnsi="Times New Roman"/>
          <w:sz w:val="24"/>
          <w:szCs w:val="24"/>
        </w:rPr>
        <w:t>t</w:t>
      </w:r>
      <w:r w:rsidR="004E7150" w:rsidRPr="00D3207C">
        <w:rPr>
          <w:rFonts w:ascii="Times New Roman" w:hAnsi="Times New Roman"/>
          <w:sz w:val="24"/>
          <w:szCs w:val="24"/>
        </w:rPr>
        <w:t xml:space="preserve"> se </w:t>
      </w:r>
      <w:r w:rsidRPr="00D3207C">
        <w:rPr>
          <w:rFonts w:ascii="Times New Roman" w:hAnsi="Times New Roman"/>
          <w:sz w:val="24"/>
          <w:szCs w:val="24"/>
        </w:rPr>
        <w:t>re</w:t>
      </w:r>
      <w:r w:rsidR="004E7150" w:rsidRPr="00D3207C">
        <w:rPr>
          <w:rFonts w:ascii="Times New Roman" w:hAnsi="Times New Roman"/>
          <w:sz w:val="24"/>
          <w:szCs w:val="24"/>
        </w:rPr>
        <w:t>găsesc în aria sit</w:t>
      </w:r>
      <w:r w:rsidR="00847238" w:rsidRPr="00D3207C">
        <w:rPr>
          <w:rFonts w:ascii="Times New Roman" w:hAnsi="Times New Roman"/>
          <w:sz w:val="24"/>
          <w:szCs w:val="24"/>
        </w:rPr>
        <w:t>ului</w:t>
      </w:r>
      <w:r w:rsidRPr="00D3207C">
        <w:rPr>
          <w:rFonts w:ascii="Times New Roman" w:hAnsi="Times New Roman"/>
          <w:sz w:val="24"/>
          <w:szCs w:val="24"/>
        </w:rPr>
        <w:t xml:space="preserve"> suprapusă rezervației; ca urmare, </w:t>
      </w:r>
      <w:r w:rsidR="004E7150" w:rsidRPr="00D3207C">
        <w:rPr>
          <w:rFonts w:ascii="Times New Roman" w:hAnsi="Times New Roman"/>
          <w:sz w:val="24"/>
          <w:szCs w:val="24"/>
        </w:rPr>
        <w:t>măsurile de m</w:t>
      </w:r>
      <w:r w:rsidR="00B678C3" w:rsidRPr="00D3207C">
        <w:rPr>
          <w:rFonts w:ascii="Times New Roman" w:hAnsi="Times New Roman"/>
          <w:sz w:val="24"/>
          <w:szCs w:val="24"/>
        </w:rPr>
        <w:t>anagement propuse pentru specii și habitate</w:t>
      </w:r>
      <w:r w:rsidR="00E92B90" w:rsidRPr="00D3207C">
        <w:rPr>
          <w:rFonts w:ascii="Times New Roman" w:hAnsi="Times New Roman"/>
          <w:sz w:val="24"/>
          <w:szCs w:val="24"/>
        </w:rPr>
        <w:t xml:space="preserve"> </w:t>
      </w:r>
      <w:r w:rsidR="00B678C3" w:rsidRPr="00D3207C">
        <w:rPr>
          <w:rFonts w:ascii="Times New Roman" w:hAnsi="Times New Roman"/>
          <w:sz w:val="24"/>
          <w:szCs w:val="24"/>
        </w:rPr>
        <w:t>vizează atât arealul sitului</w:t>
      </w:r>
      <w:r w:rsidR="004E7150" w:rsidRPr="00D3207C">
        <w:rPr>
          <w:rFonts w:ascii="Times New Roman" w:hAnsi="Times New Roman"/>
          <w:sz w:val="24"/>
          <w:szCs w:val="24"/>
        </w:rPr>
        <w:t xml:space="preserve">, </w:t>
      </w:r>
      <w:r w:rsidR="00B678C3" w:rsidRPr="00D3207C">
        <w:rPr>
          <w:rFonts w:ascii="Times New Roman" w:hAnsi="Times New Roman"/>
          <w:sz w:val="24"/>
          <w:szCs w:val="24"/>
        </w:rPr>
        <w:t>cât și cel al rezervației;</w:t>
      </w:r>
    </w:p>
    <w:p w:rsidR="00E03ED7" w:rsidRDefault="00F2723C" w:rsidP="00E03ED7">
      <w:pPr>
        <w:pStyle w:val="ListParagraph"/>
        <w:numPr>
          <w:ilvl w:val="0"/>
          <w:numId w:val="18"/>
        </w:numPr>
        <w:spacing w:after="0" w:line="360" w:lineRule="auto"/>
        <w:jc w:val="both"/>
        <w:rPr>
          <w:rFonts w:ascii="Times New Roman" w:hAnsi="Times New Roman"/>
          <w:sz w:val="24"/>
          <w:szCs w:val="24"/>
        </w:rPr>
      </w:pPr>
      <w:r w:rsidRPr="00D3207C">
        <w:rPr>
          <w:rFonts w:ascii="Times New Roman" w:hAnsi="Times New Roman"/>
          <w:sz w:val="24"/>
          <w:szCs w:val="24"/>
        </w:rPr>
        <w:t>pe parcursul elaborării Planului de management au fost luate în atenție acele</w:t>
      </w:r>
      <w:r w:rsidR="00847238" w:rsidRPr="00D3207C">
        <w:rPr>
          <w:rFonts w:ascii="Times New Roman" w:hAnsi="Times New Roman"/>
          <w:sz w:val="24"/>
          <w:szCs w:val="24"/>
        </w:rPr>
        <w:t xml:space="preserve"> măsuri </w:t>
      </w:r>
      <w:r w:rsidRPr="00D3207C">
        <w:rPr>
          <w:rFonts w:ascii="Times New Roman" w:hAnsi="Times New Roman"/>
          <w:sz w:val="24"/>
          <w:szCs w:val="24"/>
        </w:rPr>
        <w:t xml:space="preserve">care </w:t>
      </w:r>
      <w:r w:rsidR="004E128C">
        <w:rPr>
          <w:rFonts w:ascii="Times New Roman" w:hAnsi="Times New Roman"/>
          <w:sz w:val="24"/>
          <w:szCs w:val="24"/>
        </w:rPr>
        <w:t>ț</w:t>
      </w:r>
      <w:r w:rsidR="00D94900">
        <w:rPr>
          <w:rFonts w:ascii="Times New Roman" w:hAnsi="Times New Roman"/>
          <w:sz w:val="24"/>
          <w:szCs w:val="24"/>
        </w:rPr>
        <w:t>in</w:t>
      </w:r>
      <w:r w:rsidR="005C3C73">
        <w:rPr>
          <w:rFonts w:ascii="Times New Roman" w:hAnsi="Times New Roman"/>
          <w:sz w:val="24"/>
          <w:szCs w:val="24"/>
        </w:rPr>
        <w:t>ând</w:t>
      </w:r>
      <w:r w:rsidR="004E128C">
        <w:rPr>
          <w:rFonts w:ascii="Times New Roman" w:hAnsi="Times New Roman"/>
          <w:sz w:val="24"/>
          <w:szCs w:val="24"/>
        </w:rPr>
        <w:t xml:space="preserve"> cont de respectarea categoriei celei mai restrictive arii naturale protejate în zonele de suprapunere, în cazul nostru rezervația Dealul Perchiu, </w:t>
      </w:r>
      <w:r w:rsidRPr="00D3207C">
        <w:rPr>
          <w:rFonts w:ascii="Times New Roman" w:hAnsi="Times New Roman"/>
          <w:sz w:val="24"/>
          <w:szCs w:val="24"/>
        </w:rPr>
        <w:t xml:space="preserve">nu presupun intervenții </w:t>
      </w:r>
      <w:r w:rsidR="004E128C">
        <w:rPr>
          <w:rFonts w:ascii="Times New Roman" w:hAnsi="Times New Roman"/>
          <w:sz w:val="24"/>
          <w:szCs w:val="24"/>
        </w:rPr>
        <w:t>considerabile în sit/rezervație, în conformitate cu</w:t>
      </w:r>
      <w:r w:rsidR="004E128C" w:rsidRPr="004E128C">
        <w:t xml:space="preserve"> </w:t>
      </w:r>
      <w:r w:rsidR="004E128C" w:rsidRPr="004E128C">
        <w:rPr>
          <w:rFonts w:ascii="Times New Roman" w:hAnsi="Times New Roman"/>
          <w:sz w:val="24"/>
          <w:szCs w:val="24"/>
        </w:rPr>
        <w:t xml:space="preserve">Ordonanța de urgență a Guvernului nr. </w:t>
      </w:r>
      <w:r w:rsidR="004E128C" w:rsidRPr="004E128C">
        <w:rPr>
          <w:rFonts w:ascii="Times New Roman" w:hAnsi="Times New Roman"/>
          <w:sz w:val="24"/>
          <w:szCs w:val="24"/>
        </w:rPr>
        <w:lastRenderedPageBreak/>
        <w:t>57/2007</w:t>
      </w:r>
      <w:r w:rsidR="00E03ED7">
        <w:rPr>
          <w:rFonts w:ascii="Times New Roman" w:hAnsi="Times New Roman"/>
          <w:sz w:val="24"/>
          <w:szCs w:val="24"/>
        </w:rPr>
        <w:t xml:space="preserve">, art. 21, alin. 7, </w:t>
      </w:r>
      <w:r w:rsidR="004E128C" w:rsidRPr="004E128C">
        <w:rPr>
          <w:rFonts w:ascii="Times New Roman" w:hAnsi="Times New Roman"/>
          <w:sz w:val="24"/>
          <w:szCs w:val="24"/>
        </w:rPr>
        <w:t>privind regimul ariilor naturale protejate, conservarea habitatelor naturale, a florei şi faunei sălbatice, aprobată cu modificări</w:t>
      </w:r>
      <w:r w:rsidR="004E128C">
        <w:rPr>
          <w:rFonts w:ascii="Times New Roman" w:hAnsi="Times New Roman"/>
          <w:sz w:val="24"/>
          <w:szCs w:val="24"/>
        </w:rPr>
        <w:t>le</w:t>
      </w:r>
      <w:r w:rsidR="004E128C" w:rsidRPr="004E128C">
        <w:rPr>
          <w:rFonts w:ascii="Times New Roman" w:hAnsi="Times New Roman"/>
          <w:sz w:val="24"/>
          <w:szCs w:val="24"/>
        </w:rPr>
        <w:t xml:space="preserve"> și completări</w:t>
      </w:r>
      <w:r w:rsidR="004E128C">
        <w:rPr>
          <w:rFonts w:ascii="Times New Roman" w:hAnsi="Times New Roman"/>
          <w:sz w:val="24"/>
          <w:szCs w:val="24"/>
        </w:rPr>
        <w:t>le ulterioare</w:t>
      </w:r>
      <w:r w:rsidR="00E03ED7">
        <w:rPr>
          <w:rFonts w:ascii="Times New Roman" w:hAnsi="Times New Roman"/>
          <w:sz w:val="24"/>
          <w:szCs w:val="24"/>
        </w:rPr>
        <w:t>;</w:t>
      </w:r>
      <w:r w:rsidR="004E128C">
        <w:rPr>
          <w:rFonts w:ascii="Times New Roman" w:hAnsi="Times New Roman"/>
          <w:sz w:val="24"/>
          <w:szCs w:val="24"/>
        </w:rPr>
        <w:t xml:space="preserve">  </w:t>
      </w:r>
    </w:p>
    <w:p w:rsidR="00B678C3" w:rsidRPr="00D3207C" w:rsidRDefault="00833786" w:rsidP="001D6AA1">
      <w:pPr>
        <w:pStyle w:val="ListParagraph"/>
        <w:numPr>
          <w:ilvl w:val="0"/>
          <w:numId w:val="18"/>
        </w:numPr>
        <w:spacing w:after="0" w:line="360" w:lineRule="auto"/>
        <w:jc w:val="both"/>
        <w:rPr>
          <w:rFonts w:ascii="Times New Roman" w:hAnsi="Times New Roman"/>
          <w:sz w:val="24"/>
          <w:szCs w:val="24"/>
        </w:rPr>
      </w:pPr>
      <w:r w:rsidRPr="00D3207C">
        <w:rPr>
          <w:rFonts w:ascii="Times New Roman" w:hAnsi="Times New Roman"/>
          <w:sz w:val="24"/>
          <w:szCs w:val="24"/>
        </w:rPr>
        <w:t>supr</w:t>
      </w:r>
      <w:r w:rsidR="00BE641E" w:rsidRPr="00D3207C">
        <w:rPr>
          <w:rFonts w:ascii="Times New Roman" w:hAnsi="Times New Roman"/>
          <w:sz w:val="24"/>
          <w:szCs w:val="24"/>
        </w:rPr>
        <w:t>a</w:t>
      </w:r>
      <w:r w:rsidRPr="00D3207C">
        <w:rPr>
          <w:rFonts w:ascii="Times New Roman" w:hAnsi="Times New Roman"/>
          <w:sz w:val="24"/>
          <w:szCs w:val="24"/>
        </w:rPr>
        <w:t>fețele</w:t>
      </w:r>
      <w:r w:rsidR="00B678C3" w:rsidRPr="00D3207C">
        <w:rPr>
          <w:rFonts w:ascii="Times New Roman" w:hAnsi="Times New Roman"/>
          <w:sz w:val="24"/>
          <w:szCs w:val="24"/>
        </w:rPr>
        <w:t xml:space="preserve"> de habitate </w:t>
      </w:r>
      <w:r w:rsidR="004E7150" w:rsidRPr="00D3207C">
        <w:rPr>
          <w:rFonts w:ascii="Times New Roman" w:hAnsi="Times New Roman"/>
          <w:sz w:val="24"/>
          <w:szCs w:val="24"/>
        </w:rPr>
        <w:t>aflate în zona de rezervație</w:t>
      </w:r>
      <w:r w:rsidR="00B678C3" w:rsidRPr="00D3207C">
        <w:rPr>
          <w:rFonts w:ascii="Times New Roman" w:hAnsi="Times New Roman"/>
          <w:sz w:val="24"/>
          <w:szCs w:val="24"/>
        </w:rPr>
        <w:t>, deci</w:t>
      </w:r>
      <w:r w:rsidR="004E7150" w:rsidRPr="00D3207C">
        <w:rPr>
          <w:rFonts w:ascii="Times New Roman" w:hAnsi="Times New Roman"/>
          <w:sz w:val="24"/>
          <w:szCs w:val="24"/>
        </w:rPr>
        <w:t xml:space="preserve"> exterio</w:t>
      </w:r>
      <w:r w:rsidRPr="00D3207C">
        <w:rPr>
          <w:rFonts w:ascii="Times New Roman" w:hAnsi="Times New Roman"/>
          <w:sz w:val="24"/>
          <w:szCs w:val="24"/>
        </w:rPr>
        <w:t>a</w:t>
      </w:r>
      <w:r w:rsidR="004E7150" w:rsidRPr="00D3207C">
        <w:rPr>
          <w:rFonts w:ascii="Times New Roman" w:hAnsi="Times New Roman"/>
          <w:sz w:val="24"/>
          <w:szCs w:val="24"/>
        </w:rPr>
        <w:t>r</w:t>
      </w:r>
      <w:r w:rsidR="00B678C3" w:rsidRPr="00D3207C">
        <w:rPr>
          <w:rFonts w:ascii="Times New Roman" w:hAnsi="Times New Roman"/>
          <w:sz w:val="24"/>
          <w:szCs w:val="24"/>
        </w:rPr>
        <w:t>e/nesuprapuse si</w:t>
      </w:r>
      <w:r w:rsidR="004E7150" w:rsidRPr="00D3207C">
        <w:rPr>
          <w:rFonts w:ascii="Times New Roman" w:hAnsi="Times New Roman"/>
          <w:sz w:val="24"/>
          <w:szCs w:val="24"/>
        </w:rPr>
        <w:t xml:space="preserve">tului </w:t>
      </w:r>
      <w:r w:rsidR="00B678C3" w:rsidRPr="00D3207C">
        <w:rPr>
          <w:rFonts w:ascii="Times New Roman" w:hAnsi="Times New Roman"/>
          <w:sz w:val="24"/>
          <w:szCs w:val="24"/>
        </w:rPr>
        <w:t>nu necesită</w:t>
      </w:r>
      <w:r w:rsidR="00E03ED7">
        <w:rPr>
          <w:rFonts w:ascii="Times New Roman" w:hAnsi="Times New Roman"/>
          <w:sz w:val="24"/>
          <w:szCs w:val="24"/>
        </w:rPr>
        <w:t xml:space="preserve"> măsuri de conservare specifice acestei categorii de arie protejată:</w:t>
      </w:r>
    </w:p>
    <w:p w:rsidR="00630B4A" w:rsidRDefault="00071B37" w:rsidP="00630B4A">
      <w:pPr>
        <w:spacing w:after="0" w:line="360" w:lineRule="auto"/>
        <w:ind w:firstLine="708"/>
        <w:jc w:val="both"/>
        <w:rPr>
          <w:rFonts w:ascii="Times New Roman" w:hAnsi="Times New Roman"/>
          <w:sz w:val="24"/>
          <w:szCs w:val="24"/>
        </w:rPr>
      </w:pPr>
      <w:r w:rsidRPr="00D3207C">
        <w:rPr>
          <w:rFonts w:ascii="Times New Roman" w:hAnsi="Times New Roman"/>
          <w:sz w:val="24"/>
          <w:szCs w:val="24"/>
        </w:rPr>
        <w:t xml:space="preserve">Măsurile de management adresate </w:t>
      </w:r>
      <w:r w:rsidR="00F57A44" w:rsidRPr="00D3207C">
        <w:rPr>
          <w:rFonts w:ascii="Times New Roman" w:hAnsi="Times New Roman"/>
          <w:sz w:val="24"/>
          <w:szCs w:val="24"/>
        </w:rPr>
        <w:t xml:space="preserve">sitului și </w:t>
      </w:r>
      <w:r w:rsidRPr="00D3207C">
        <w:rPr>
          <w:rFonts w:ascii="Times New Roman" w:hAnsi="Times New Roman"/>
          <w:sz w:val="24"/>
          <w:szCs w:val="24"/>
        </w:rPr>
        <w:t xml:space="preserve">rezervației </w:t>
      </w:r>
      <w:r w:rsidR="00B678C3" w:rsidRPr="00D3207C">
        <w:rPr>
          <w:rFonts w:ascii="Times New Roman" w:hAnsi="Times New Roman"/>
          <w:sz w:val="24"/>
          <w:szCs w:val="24"/>
        </w:rPr>
        <w:t>urmăresc</w:t>
      </w:r>
      <w:r w:rsidR="00E03ED7">
        <w:rPr>
          <w:rFonts w:ascii="Times New Roman" w:hAnsi="Times New Roman"/>
          <w:sz w:val="24"/>
          <w:szCs w:val="24"/>
        </w:rPr>
        <w:t xml:space="preserve"> menținerea</w:t>
      </w:r>
      <w:r w:rsidR="00FD7D62" w:rsidRPr="00D3207C">
        <w:rPr>
          <w:rFonts w:ascii="Times New Roman" w:hAnsi="Times New Roman"/>
          <w:sz w:val="24"/>
          <w:szCs w:val="24"/>
        </w:rPr>
        <w:t xml:space="preserve"> </w:t>
      </w:r>
      <w:r w:rsidR="00287450" w:rsidRPr="00D3207C">
        <w:rPr>
          <w:rFonts w:ascii="Times New Roman" w:hAnsi="Times New Roman"/>
          <w:sz w:val="24"/>
          <w:szCs w:val="24"/>
        </w:rPr>
        <w:t xml:space="preserve">acestor </w:t>
      </w:r>
      <w:r w:rsidR="00B678C3" w:rsidRPr="00D3207C">
        <w:rPr>
          <w:rFonts w:ascii="Times New Roman" w:hAnsi="Times New Roman"/>
          <w:sz w:val="24"/>
          <w:szCs w:val="24"/>
        </w:rPr>
        <w:t>arii de protecț</w:t>
      </w:r>
      <w:r w:rsidR="00FD7D62" w:rsidRPr="00D3207C">
        <w:rPr>
          <w:rFonts w:ascii="Times New Roman" w:hAnsi="Times New Roman"/>
          <w:sz w:val="24"/>
          <w:szCs w:val="24"/>
        </w:rPr>
        <w:t>ie într-un regim</w:t>
      </w:r>
      <w:r w:rsidR="00E03ED7">
        <w:rPr>
          <w:rFonts w:ascii="Times New Roman" w:hAnsi="Times New Roman"/>
          <w:sz w:val="24"/>
          <w:szCs w:val="24"/>
        </w:rPr>
        <w:t xml:space="preserve"> de utilizare dirijată pentru </w:t>
      </w:r>
      <w:r w:rsidR="00BC3E8B" w:rsidRPr="00D3207C">
        <w:rPr>
          <w:rFonts w:ascii="Times New Roman" w:hAnsi="Times New Roman"/>
          <w:sz w:val="24"/>
          <w:szCs w:val="24"/>
        </w:rPr>
        <w:t>evita</w:t>
      </w:r>
      <w:r w:rsidR="00E03ED7">
        <w:rPr>
          <w:rFonts w:ascii="Times New Roman" w:hAnsi="Times New Roman"/>
          <w:sz w:val="24"/>
          <w:szCs w:val="24"/>
        </w:rPr>
        <w:t>rea expansiunii</w:t>
      </w:r>
      <w:r w:rsidR="00630B4A">
        <w:rPr>
          <w:rFonts w:ascii="Times New Roman" w:hAnsi="Times New Roman"/>
          <w:sz w:val="24"/>
          <w:szCs w:val="24"/>
        </w:rPr>
        <w:t xml:space="preserve"> habitatului </w:t>
      </w:r>
      <w:r w:rsidR="00630B4A" w:rsidRPr="00630B4A">
        <w:rPr>
          <w:rFonts w:ascii="Times New Roman" w:hAnsi="Times New Roman"/>
          <w:sz w:val="24"/>
          <w:szCs w:val="24"/>
        </w:rPr>
        <w:t>40 C0*Tufărișuri de foiase ponto-sarmatice</w:t>
      </w:r>
      <w:r w:rsidR="00630B4A">
        <w:rPr>
          <w:rFonts w:ascii="Times New Roman" w:hAnsi="Times New Roman"/>
          <w:sz w:val="24"/>
          <w:szCs w:val="24"/>
        </w:rPr>
        <w:t xml:space="preserve"> și a</w:t>
      </w:r>
      <w:r w:rsidR="00BC3E8B" w:rsidRPr="00D3207C">
        <w:rPr>
          <w:rFonts w:ascii="Times New Roman" w:hAnsi="Times New Roman"/>
          <w:sz w:val="24"/>
          <w:szCs w:val="24"/>
        </w:rPr>
        <w:t xml:space="preserve"> pădurii peste vegetația ierboasă</w:t>
      </w:r>
      <w:r w:rsidR="00630B4A">
        <w:rPr>
          <w:rFonts w:ascii="Times New Roman" w:hAnsi="Times New Roman"/>
          <w:sz w:val="24"/>
          <w:szCs w:val="24"/>
        </w:rPr>
        <w:t xml:space="preserve"> din habitatul </w:t>
      </w:r>
      <w:r w:rsidR="00630B4A" w:rsidRPr="00630B4A">
        <w:rPr>
          <w:rFonts w:ascii="Times New Roman" w:hAnsi="Times New Roman"/>
          <w:sz w:val="24"/>
          <w:szCs w:val="24"/>
        </w:rPr>
        <w:t>62 C0*Stepe ponto - sarmatice</w:t>
      </w:r>
      <w:r w:rsidR="00E15507" w:rsidRPr="00D3207C">
        <w:rPr>
          <w:rFonts w:ascii="Times New Roman" w:hAnsi="Times New Roman"/>
          <w:sz w:val="24"/>
          <w:szCs w:val="24"/>
        </w:rPr>
        <w:t xml:space="preserve">, propunere regăsită </w:t>
      </w:r>
      <w:r w:rsidR="00287450" w:rsidRPr="00D3207C">
        <w:rPr>
          <w:rFonts w:ascii="Times New Roman" w:hAnsi="Times New Roman"/>
          <w:sz w:val="24"/>
          <w:szCs w:val="24"/>
        </w:rPr>
        <w:t>în documentația de</w:t>
      </w:r>
      <w:r w:rsidR="00BC3E8B" w:rsidRPr="00D3207C">
        <w:rPr>
          <w:rFonts w:ascii="Times New Roman" w:hAnsi="Times New Roman"/>
          <w:sz w:val="24"/>
          <w:szCs w:val="24"/>
        </w:rPr>
        <w:t xml:space="preserve"> declarare</w:t>
      </w:r>
      <w:r w:rsidR="00630B4A">
        <w:rPr>
          <w:rFonts w:ascii="Times New Roman" w:hAnsi="Times New Roman"/>
          <w:sz w:val="24"/>
          <w:szCs w:val="24"/>
        </w:rPr>
        <w:t xml:space="preserve"> </w:t>
      </w:r>
      <w:r w:rsidR="00BC3E8B" w:rsidRPr="00D3207C">
        <w:rPr>
          <w:rFonts w:ascii="Times New Roman" w:hAnsi="Times New Roman"/>
          <w:sz w:val="24"/>
          <w:szCs w:val="24"/>
        </w:rPr>
        <w:t>a rezervației natural</w:t>
      </w:r>
      <w:r w:rsidR="00287450" w:rsidRPr="00D3207C">
        <w:rPr>
          <w:rFonts w:ascii="Times New Roman" w:hAnsi="Times New Roman"/>
          <w:sz w:val="24"/>
          <w:szCs w:val="24"/>
        </w:rPr>
        <w:t>e</w:t>
      </w:r>
      <w:r w:rsidR="00630B4A">
        <w:rPr>
          <w:rFonts w:ascii="Times New Roman" w:hAnsi="Times New Roman"/>
          <w:sz w:val="24"/>
          <w:szCs w:val="24"/>
        </w:rPr>
        <w:t xml:space="preserve"> Dealul Perchiu</w:t>
      </w:r>
      <w:r w:rsidR="00E15507" w:rsidRPr="00D3207C">
        <w:rPr>
          <w:rFonts w:ascii="Times New Roman" w:hAnsi="Times New Roman"/>
          <w:sz w:val="24"/>
          <w:szCs w:val="24"/>
        </w:rPr>
        <w:t>.</w:t>
      </w:r>
    </w:p>
    <w:p w:rsidR="00B773F3" w:rsidRPr="00D3207C" w:rsidRDefault="00E15507" w:rsidP="00630B4A">
      <w:pPr>
        <w:spacing w:after="0" w:line="360" w:lineRule="auto"/>
        <w:ind w:firstLine="708"/>
        <w:jc w:val="both"/>
        <w:rPr>
          <w:rFonts w:ascii="Times New Roman" w:hAnsi="Times New Roman"/>
          <w:sz w:val="24"/>
          <w:szCs w:val="24"/>
        </w:rPr>
      </w:pPr>
      <w:r w:rsidRPr="00D3207C">
        <w:rPr>
          <w:rFonts w:ascii="Times New Roman" w:hAnsi="Times New Roman"/>
          <w:sz w:val="24"/>
          <w:szCs w:val="24"/>
        </w:rPr>
        <w:t>Evitarea expansiunii tufărișurilor și pădurii peste vegetația ierboasă este o condiție necesară de existență a acestei rezervații</w:t>
      </w:r>
      <w:r w:rsidR="00B678C3" w:rsidRPr="00D3207C">
        <w:rPr>
          <w:rFonts w:ascii="Times New Roman" w:hAnsi="Times New Roman"/>
          <w:sz w:val="24"/>
          <w:szCs w:val="24"/>
        </w:rPr>
        <w:t>,</w:t>
      </w:r>
      <w:r w:rsidRPr="00D3207C">
        <w:rPr>
          <w:rFonts w:ascii="Times New Roman" w:hAnsi="Times New Roman"/>
          <w:sz w:val="24"/>
          <w:szCs w:val="24"/>
        </w:rPr>
        <w:t xml:space="preserve"> încadrându-se la măsuri active de gospodărire pentru a asigura menţinerea habitatelor şi protejarea speciilor </w:t>
      </w:r>
      <w:r w:rsidR="00B678C3" w:rsidRPr="00D3207C">
        <w:rPr>
          <w:rFonts w:ascii="Times New Roman" w:hAnsi="Times New Roman"/>
          <w:sz w:val="24"/>
          <w:szCs w:val="24"/>
        </w:rPr>
        <w:t>conform anexei 1 litera</w:t>
      </w:r>
      <w:r w:rsidR="00596E00" w:rsidRPr="00D3207C">
        <w:rPr>
          <w:rFonts w:ascii="Times New Roman" w:hAnsi="Times New Roman"/>
          <w:sz w:val="24"/>
          <w:szCs w:val="24"/>
        </w:rPr>
        <w:t xml:space="preserve"> c</w:t>
      </w:r>
      <w:r w:rsidR="000A2E53" w:rsidRPr="00D3207C">
        <w:rPr>
          <w:rFonts w:ascii="Times New Roman" w:hAnsi="Times New Roman"/>
          <w:sz w:val="24"/>
          <w:szCs w:val="24"/>
        </w:rPr>
        <w:t>.</w:t>
      </w:r>
      <w:r w:rsidR="00B678C3" w:rsidRPr="00D3207C">
        <w:rPr>
          <w:rFonts w:ascii="Times New Roman" w:hAnsi="Times New Roman"/>
          <w:sz w:val="24"/>
          <w:szCs w:val="24"/>
        </w:rPr>
        <w:t xml:space="preserve"> din Ordonanţa de urgenţă a Guvernului nr. 57/2007 privind regimul ariilor naturale protejate, conservarea habitatelor naturale, a florei şi faunei sălbatice, cu modificări</w:t>
      </w:r>
      <w:r w:rsidR="00630B4A">
        <w:rPr>
          <w:rFonts w:ascii="Times New Roman" w:hAnsi="Times New Roman"/>
          <w:sz w:val="24"/>
          <w:szCs w:val="24"/>
        </w:rPr>
        <w:t>le</w:t>
      </w:r>
      <w:r w:rsidR="00B678C3" w:rsidRPr="00D3207C">
        <w:rPr>
          <w:rFonts w:ascii="Times New Roman" w:hAnsi="Times New Roman"/>
          <w:sz w:val="24"/>
          <w:szCs w:val="24"/>
        </w:rPr>
        <w:t xml:space="preserve"> și completări</w:t>
      </w:r>
      <w:r w:rsidR="00630B4A">
        <w:rPr>
          <w:rFonts w:ascii="Times New Roman" w:hAnsi="Times New Roman"/>
          <w:sz w:val="24"/>
          <w:szCs w:val="24"/>
        </w:rPr>
        <w:t>le</w:t>
      </w:r>
      <w:r w:rsidR="00B678C3" w:rsidRPr="00D3207C">
        <w:rPr>
          <w:rFonts w:ascii="Times New Roman" w:hAnsi="Times New Roman"/>
          <w:sz w:val="24"/>
          <w:szCs w:val="24"/>
        </w:rPr>
        <w:t xml:space="preserve"> </w:t>
      </w:r>
      <w:r w:rsidR="00630B4A">
        <w:rPr>
          <w:rFonts w:ascii="Times New Roman" w:hAnsi="Times New Roman"/>
          <w:sz w:val="24"/>
          <w:szCs w:val="24"/>
        </w:rPr>
        <w:t>ulterioare.</w:t>
      </w:r>
    </w:p>
    <w:p w:rsidR="00B678C3" w:rsidRPr="00D3207C" w:rsidRDefault="00630B4A" w:rsidP="00071B37">
      <w:pPr>
        <w:spacing w:after="0" w:line="360" w:lineRule="auto"/>
        <w:ind w:firstLine="708"/>
        <w:jc w:val="both"/>
        <w:rPr>
          <w:rFonts w:ascii="Times New Roman" w:hAnsi="Times New Roman"/>
          <w:sz w:val="24"/>
          <w:szCs w:val="24"/>
        </w:rPr>
      </w:pPr>
      <w:r>
        <w:rPr>
          <w:rFonts w:ascii="Times New Roman" w:hAnsi="Times New Roman"/>
          <w:sz w:val="24"/>
          <w:szCs w:val="24"/>
        </w:rPr>
        <w:t>Activitățile de conservare și management sunt următoarele:</w:t>
      </w:r>
    </w:p>
    <w:p w:rsidR="0074401B" w:rsidRPr="00D3207C" w:rsidRDefault="00630B4A" w:rsidP="0074401B">
      <w:pPr>
        <w:spacing w:after="0" w:line="360" w:lineRule="auto"/>
        <w:rPr>
          <w:rFonts w:ascii="Times New Roman" w:hAnsi="Times New Roman"/>
          <w:sz w:val="24"/>
          <w:szCs w:val="24"/>
        </w:rPr>
      </w:pPr>
      <w:r>
        <w:rPr>
          <w:rFonts w:ascii="Times New Roman" w:hAnsi="Times New Roman"/>
          <w:sz w:val="24"/>
          <w:szCs w:val="24"/>
        </w:rPr>
        <w:t>A</w:t>
      </w:r>
      <w:r w:rsidR="0074401B" w:rsidRPr="00D3207C">
        <w:rPr>
          <w:rFonts w:ascii="Times New Roman" w:hAnsi="Times New Roman"/>
          <w:sz w:val="24"/>
          <w:szCs w:val="24"/>
        </w:rPr>
        <w:t xml:space="preserve">1. </w:t>
      </w:r>
      <w:r w:rsidR="00133E76" w:rsidRPr="00D3207C">
        <w:rPr>
          <w:rFonts w:ascii="Times New Roman" w:hAnsi="Times New Roman"/>
          <w:sz w:val="24"/>
          <w:szCs w:val="24"/>
        </w:rPr>
        <w:t xml:space="preserve">Menținerea populaţiei și </w:t>
      </w:r>
      <w:r w:rsidR="00A541E9">
        <w:rPr>
          <w:rFonts w:ascii="Times New Roman" w:hAnsi="Times New Roman"/>
          <w:sz w:val="24"/>
          <w:szCs w:val="24"/>
        </w:rPr>
        <w:t xml:space="preserve">a </w:t>
      </w:r>
      <w:r w:rsidR="00133E76" w:rsidRPr="00D3207C">
        <w:rPr>
          <w:rFonts w:ascii="Times New Roman" w:hAnsi="Times New Roman"/>
          <w:sz w:val="24"/>
          <w:szCs w:val="24"/>
        </w:rPr>
        <w:t>hab</w:t>
      </w:r>
      <w:r w:rsidR="005C3C73">
        <w:rPr>
          <w:rFonts w:ascii="Times New Roman" w:hAnsi="Times New Roman"/>
          <w:sz w:val="24"/>
          <w:szCs w:val="24"/>
        </w:rPr>
        <w:t>itatului speciei stânjenel</w:t>
      </w:r>
      <w:r w:rsidR="005D39A5">
        <w:rPr>
          <w:rFonts w:ascii="Times New Roman" w:hAnsi="Times New Roman"/>
          <w:sz w:val="24"/>
          <w:szCs w:val="24"/>
        </w:rPr>
        <w:t xml:space="preserve"> -</w:t>
      </w:r>
      <w:r w:rsidR="00133E76" w:rsidRPr="00D3207C">
        <w:rPr>
          <w:rFonts w:ascii="Times New Roman" w:hAnsi="Times New Roman"/>
          <w:sz w:val="24"/>
          <w:szCs w:val="24"/>
        </w:rPr>
        <w:t xml:space="preserve"> </w:t>
      </w:r>
      <w:r w:rsidR="00133E76" w:rsidRPr="00D3207C">
        <w:rPr>
          <w:rFonts w:ascii="Times New Roman" w:hAnsi="Times New Roman"/>
          <w:i/>
          <w:sz w:val="24"/>
          <w:szCs w:val="24"/>
        </w:rPr>
        <w:t>Iris aphylla</w:t>
      </w:r>
      <w:r w:rsidR="00133E76" w:rsidRPr="00D3207C">
        <w:rPr>
          <w:rFonts w:ascii="Times New Roman" w:hAnsi="Times New Roman"/>
          <w:sz w:val="24"/>
          <w:szCs w:val="24"/>
        </w:rPr>
        <w:t xml:space="preserve"> ssp. </w:t>
      </w:r>
      <w:r w:rsidR="00133E76" w:rsidRPr="005D39A5">
        <w:rPr>
          <w:rFonts w:ascii="Times New Roman" w:hAnsi="Times New Roman"/>
          <w:i/>
          <w:sz w:val="24"/>
          <w:szCs w:val="24"/>
        </w:rPr>
        <w:t>hungarica</w:t>
      </w:r>
      <w:r w:rsidR="00133E76" w:rsidRPr="00D3207C">
        <w:rPr>
          <w:rFonts w:ascii="Times New Roman" w:hAnsi="Times New Roman"/>
          <w:sz w:val="24"/>
          <w:szCs w:val="24"/>
        </w:rPr>
        <w:t xml:space="preserve"> </w:t>
      </w:r>
      <w:r w:rsidR="005D39A5">
        <w:rPr>
          <w:rFonts w:ascii="Times New Roman" w:hAnsi="Times New Roman"/>
          <w:sz w:val="24"/>
          <w:szCs w:val="24"/>
        </w:rPr>
        <w:t>-</w:t>
      </w:r>
      <w:r w:rsidR="0074401B" w:rsidRPr="00D3207C">
        <w:rPr>
          <w:rFonts w:ascii="Times New Roman" w:hAnsi="Times New Roman"/>
          <w:sz w:val="24"/>
          <w:szCs w:val="24"/>
        </w:rPr>
        <w:t xml:space="preserve"> activitate aplicabilă sitului și rezervației </w:t>
      </w:r>
    </w:p>
    <w:p w:rsidR="00133E76" w:rsidRPr="00D3207C" w:rsidRDefault="00133E76" w:rsidP="0074401B">
      <w:pPr>
        <w:spacing w:after="0" w:line="360" w:lineRule="auto"/>
        <w:jc w:val="both"/>
        <w:rPr>
          <w:rFonts w:ascii="Times New Roman" w:hAnsi="Times New Roman"/>
          <w:sz w:val="24"/>
          <w:szCs w:val="24"/>
        </w:rPr>
      </w:pPr>
      <w:r w:rsidRPr="00D3207C">
        <w:rPr>
          <w:rFonts w:ascii="Times New Roman" w:hAnsi="Times New Roman"/>
          <w:sz w:val="24"/>
          <w:szCs w:val="24"/>
        </w:rPr>
        <w:t xml:space="preserve">Descrierea activității: se va asigura menținerea populației și habitatului speciei; se va interzice culesul inflorecențelor sau rizomilor de stânjenel </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Responsabil: custodele, Agenția pentru Protecția Mediului Bacău</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Prioritate: foarte mare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Indicatori cuantificabili: numărul de exemplare din populația speciei, suprafața habitatului speciei </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Rezultate aşteptate: rapoarte anuale cu date despre populația și habitatul speciei</w:t>
      </w:r>
    </w:p>
    <w:p w:rsidR="005D39A5"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Resurse</w:t>
      </w:r>
      <w:r w:rsidR="00630B4A">
        <w:rPr>
          <w:rFonts w:ascii="Times New Roman" w:hAnsi="Times New Roman"/>
          <w:sz w:val="24"/>
          <w:szCs w:val="24"/>
        </w:rPr>
        <w:t xml:space="preserve"> de timp</w:t>
      </w:r>
      <w:r w:rsidR="005D39A5">
        <w:rPr>
          <w:rFonts w:ascii="Times New Roman" w:hAnsi="Times New Roman"/>
          <w:sz w:val="24"/>
          <w:szCs w:val="24"/>
        </w:rPr>
        <w:t>: permanent</w:t>
      </w:r>
    </w:p>
    <w:p w:rsidR="00193BBB" w:rsidRDefault="00193BBB" w:rsidP="00133E76">
      <w:pPr>
        <w:spacing w:after="0" w:line="360" w:lineRule="auto"/>
        <w:jc w:val="both"/>
        <w:rPr>
          <w:rFonts w:ascii="Times New Roman" w:hAnsi="Times New Roman"/>
          <w:sz w:val="24"/>
          <w:szCs w:val="24"/>
        </w:rPr>
      </w:pPr>
      <w:r>
        <w:rPr>
          <w:rFonts w:ascii="Times New Roman" w:hAnsi="Times New Roman"/>
          <w:sz w:val="24"/>
          <w:szCs w:val="24"/>
        </w:rPr>
        <w:t>Resurse umane</w:t>
      </w:r>
      <w:r w:rsidR="005D39A5">
        <w:rPr>
          <w:rFonts w:ascii="Times New Roman" w:hAnsi="Times New Roman"/>
          <w:sz w:val="24"/>
          <w:szCs w:val="24"/>
        </w:rPr>
        <w:t>:</w:t>
      </w:r>
      <w:r w:rsidR="00133E76" w:rsidRPr="00D3207C">
        <w:rPr>
          <w:rFonts w:ascii="Times New Roman" w:hAnsi="Times New Roman"/>
          <w:sz w:val="24"/>
          <w:szCs w:val="24"/>
        </w:rPr>
        <w:t xml:space="preserve"> </w:t>
      </w:r>
      <w:r>
        <w:rPr>
          <w:rFonts w:ascii="Times New Roman" w:hAnsi="Times New Roman"/>
          <w:sz w:val="24"/>
          <w:szCs w:val="24"/>
        </w:rPr>
        <w:t>ONG</w:t>
      </w:r>
      <w:r w:rsidR="006433B9">
        <w:rPr>
          <w:rFonts w:ascii="Times New Roman" w:hAnsi="Times New Roman"/>
          <w:sz w:val="24"/>
          <w:szCs w:val="24"/>
        </w:rPr>
        <w:t xml:space="preserve"> </w:t>
      </w:r>
      <w:r>
        <w:rPr>
          <w:rFonts w:ascii="Times New Roman" w:hAnsi="Times New Roman"/>
          <w:sz w:val="24"/>
          <w:szCs w:val="24"/>
        </w:rPr>
        <w:t>-</w:t>
      </w:r>
      <w:r w:rsidR="006433B9">
        <w:rPr>
          <w:rFonts w:ascii="Times New Roman" w:hAnsi="Times New Roman"/>
          <w:sz w:val="24"/>
          <w:szCs w:val="24"/>
        </w:rPr>
        <w:t xml:space="preserve"> </w:t>
      </w:r>
      <w:r>
        <w:rPr>
          <w:rFonts w:ascii="Times New Roman" w:hAnsi="Times New Roman"/>
          <w:sz w:val="24"/>
          <w:szCs w:val="24"/>
        </w:rPr>
        <w:t xml:space="preserve">uri, voluntari, cercetători </w:t>
      </w:r>
    </w:p>
    <w:p w:rsidR="00193BBB" w:rsidRDefault="00193BBB" w:rsidP="00133E76">
      <w:pPr>
        <w:spacing w:after="0" w:line="360" w:lineRule="auto"/>
        <w:jc w:val="both"/>
        <w:rPr>
          <w:rFonts w:ascii="Times New Roman" w:hAnsi="Times New Roman"/>
          <w:sz w:val="24"/>
          <w:szCs w:val="24"/>
        </w:rPr>
      </w:pPr>
      <w:r>
        <w:rPr>
          <w:rFonts w:ascii="Times New Roman" w:hAnsi="Times New Roman"/>
          <w:sz w:val="24"/>
          <w:szCs w:val="24"/>
        </w:rPr>
        <w:t xml:space="preserve">Resurse materiale: </w:t>
      </w:r>
      <w:r w:rsidR="00133E76" w:rsidRPr="00D3207C">
        <w:rPr>
          <w:rFonts w:ascii="Times New Roman" w:hAnsi="Times New Roman"/>
          <w:sz w:val="24"/>
          <w:szCs w:val="24"/>
        </w:rPr>
        <w:t>protocol de lucru, rapoarte anuale</w:t>
      </w:r>
      <w:r>
        <w:rPr>
          <w:rFonts w:ascii="Times New Roman" w:hAnsi="Times New Roman"/>
          <w:sz w:val="24"/>
          <w:szCs w:val="24"/>
        </w:rPr>
        <w:t>, echipamente de teren</w:t>
      </w:r>
    </w:p>
    <w:p w:rsidR="00133E76" w:rsidRPr="00D3207C" w:rsidRDefault="00193BBB" w:rsidP="00133E76">
      <w:pPr>
        <w:spacing w:after="0" w:line="360" w:lineRule="auto"/>
        <w:jc w:val="both"/>
        <w:rPr>
          <w:rFonts w:ascii="Times New Roman" w:hAnsi="Times New Roman"/>
          <w:sz w:val="24"/>
          <w:szCs w:val="24"/>
        </w:rPr>
      </w:pPr>
      <w:r>
        <w:rPr>
          <w:rFonts w:ascii="Times New Roman" w:hAnsi="Times New Roman"/>
          <w:sz w:val="24"/>
          <w:szCs w:val="24"/>
        </w:rPr>
        <w:t>Resurse financiare: a</w:t>
      </w:r>
      <w:r w:rsidR="00133E76" w:rsidRPr="00D3207C">
        <w:rPr>
          <w:rFonts w:ascii="Times New Roman" w:hAnsi="Times New Roman"/>
          <w:sz w:val="24"/>
          <w:szCs w:val="24"/>
        </w:rPr>
        <w:t xml:space="preserve">ngajamentul bugetar </w:t>
      </w:r>
      <w:r>
        <w:rPr>
          <w:rFonts w:ascii="Times New Roman" w:hAnsi="Times New Roman"/>
          <w:sz w:val="24"/>
          <w:szCs w:val="24"/>
        </w:rPr>
        <w:t xml:space="preserve"> al custodelui, sponsorizări, proiecte</w:t>
      </w:r>
    </w:p>
    <w:p w:rsidR="00133E76" w:rsidRPr="00D3207C" w:rsidRDefault="00133E76" w:rsidP="00133E76">
      <w:pPr>
        <w:spacing w:after="0" w:line="360" w:lineRule="auto"/>
        <w:jc w:val="both"/>
        <w:rPr>
          <w:rFonts w:ascii="Times New Roman" w:hAnsi="Times New Roman"/>
          <w:sz w:val="24"/>
          <w:szCs w:val="24"/>
        </w:rPr>
      </w:pPr>
    </w:p>
    <w:p w:rsidR="00133E76" w:rsidRPr="00D3207C" w:rsidRDefault="00630B4A" w:rsidP="00133E76">
      <w:pPr>
        <w:spacing w:after="0" w:line="360" w:lineRule="auto"/>
        <w:jc w:val="both"/>
        <w:rPr>
          <w:rFonts w:ascii="Times New Roman" w:hAnsi="Times New Roman"/>
          <w:sz w:val="24"/>
          <w:szCs w:val="24"/>
        </w:rPr>
      </w:pPr>
      <w:r>
        <w:rPr>
          <w:rFonts w:ascii="Times New Roman" w:hAnsi="Times New Roman"/>
          <w:sz w:val="24"/>
          <w:szCs w:val="24"/>
        </w:rPr>
        <w:t>A</w:t>
      </w:r>
      <w:r w:rsidR="00133E76" w:rsidRPr="00D3207C">
        <w:rPr>
          <w:rFonts w:ascii="Times New Roman" w:hAnsi="Times New Roman"/>
          <w:sz w:val="24"/>
          <w:szCs w:val="24"/>
        </w:rPr>
        <w:t>2. I</w:t>
      </w:r>
      <w:r w:rsidR="0036062F" w:rsidRPr="00D3207C">
        <w:rPr>
          <w:rFonts w:ascii="Times New Roman" w:hAnsi="Times New Roman"/>
          <w:sz w:val="24"/>
          <w:szCs w:val="24"/>
        </w:rPr>
        <w:t>nterzicerea</w:t>
      </w:r>
      <w:r w:rsidR="005C3C73">
        <w:rPr>
          <w:rFonts w:ascii="Times New Roman" w:hAnsi="Times New Roman"/>
          <w:sz w:val="24"/>
          <w:szCs w:val="24"/>
        </w:rPr>
        <w:t xml:space="preserve"> incendierii </w:t>
      </w:r>
      <w:r w:rsidR="00133E76" w:rsidRPr="00D3207C">
        <w:rPr>
          <w:rFonts w:ascii="Times New Roman" w:hAnsi="Times New Roman"/>
          <w:sz w:val="24"/>
          <w:szCs w:val="24"/>
        </w:rPr>
        <w:t>vegetație</w:t>
      </w:r>
      <w:r w:rsidR="005C3C73">
        <w:rPr>
          <w:rFonts w:ascii="Times New Roman" w:hAnsi="Times New Roman"/>
          <w:sz w:val="24"/>
          <w:szCs w:val="24"/>
        </w:rPr>
        <w:t>i</w:t>
      </w:r>
      <w:r w:rsidR="00133E76" w:rsidRPr="00D3207C">
        <w:rPr>
          <w:rFonts w:ascii="Times New Roman" w:hAnsi="Times New Roman"/>
          <w:sz w:val="24"/>
          <w:szCs w:val="24"/>
        </w:rPr>
        <w:t xml:space="preserve"> pe suprafața habitatului speciei </w:t>
      </w:r>
      <w:r w:rsidR="00133E76" w:rsidRPr="00D3207C">
        <w:rPr>
          <w:rFonts w:ascii="Times New Roman" w:hAnsi="Times New Roman"/>
          <w:i/>
          <w:sz w:val="24"/>
          <w:szCs w:val="24"/>
        </w:rPr>
        <w:t>Iris aphylla</w:t>
      </w:r>
      <w:r w:rsidR="00133E76" w:rsidRPr="00D3207C">
        <w:rPr>
          <w:rFonts w:ascii="Times New Roman" w:hAnsi="Times New Roman"/>
          <w:sz w:val="24"/>
          <w:szCs w:val="24"/>
        </w:rPr>
        <w:t xml:space="preserve"> ssp. </w:t>
      </w:r>
      <w:r w:rsidR="00133E76" w:rsidRPr="00A541E9">
        <w:rPr>
          <w:rFonts w:ascii="Times New Roman" w:hAnsi="Times New Roman"/>
          <w:i/>
          <w:sz w:val="24"/>
          <w:szCs w:val="24"/>
        </w:rPr>
        <w:t>hungarica</w:t>
      </w:r>
      <w:r w:rsidR="0074401B" w:rsidRPr="00D3207C">
        <w:rPr>
          <w:rFonts w:ascii="Times New Roman" w:hAnsi="Times New Roman"/>
          <w:sz w:val="24"/>
          <w:szCs w:val="24"/>
        </w:rPr>
        <w:t xml:space="preserve"> -</w:t>
      </w:r>
      <w:r w:rsidR="00193BBB">
        <w:rPr>
          <w:rFonts w:ascii="Times New Roman" w:hAnsi="Times New Roman"/>
          <w:sz w:val="24"/>
          <w:szCs w:val="24"/>
        </w:rPr>
        <w:t xml:space="preserve"> </w:t>
      </w:r>
      <w:r w:rsidR="0074401B" w:rsidRPr="00D3207C">
        <w:rPr>
          <w:rFonts w:ascii="Times New Roman" w:hAnsi="Times New Roman"/>
          <w:sz w:val="24"/>
          <w:szCs w:val="24"/>
        </w:rPr>
        <w:t>activitate aplicabilă sitului și rezervației</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Descrierea activității: instruirea personalului pentru posibile intervenții necesare, dezvoltare de colaborări cu pompierii, dezvoltare de acțiuni de avertizare</w:t>
      </w:r>
      <w:r w:rsidR="0036062F" w:rsidRPr="00D3207C">
        <w:rPr>
          <w:rFonts w:ascii="Times New Roman" w:hAnsi="Times New Roman"/>
          <w:sz w:val="24"/>
          <w:szCs w:val="24"/>
        </w:rPr>
        <w:t xml:space="preserve"> și interzicere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lastRenderedPageBreak/>
        <w:t>Responsabil: custodele, Inspectoratul pentru Situații de Urgență – Bacău, autorităţile locale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Prioritate: foarte mare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Indicatori cuantificabili: număr acțiuni de prevenire a incendiilor de vegetație realizate anual; număr dotări și mijloacele tehnice necesare intervenției în caz de incendii de vegetație</w:t>
      </w:r>
      <w:r w:rsidR="00193BBB">
        <w:rPr>
          <w:rFonts w:ascii="Times New Roman" w:hAnsi="Times New Roman"/>
          <w:sz w:val="24"/>
          <w:szCs w:val="24"/>
        </w:rPr>
        <w:t>; număr de sancțiuni aplicate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Rezultate aşteptate: rapoart anual privind prevenirea incendiilor, conservarea populaţiei speciei de </w:t>
      </w:r>
      <w:r w:rsidRPr="00D3207C">
        <w:rPr>
          <w:rFonts w:ascii="Times New Roman" w:hAnsi="Times New Roman"/>
          <w:i/>
          <w:sz w:val="24"/>
          <w:szCs w:val="24"/>
        </w:rPr>
        <w:t>Iris aphylla</w:t>
      </w:r>
      <w:r w:rsidRPr="00D3207C">
        <w:rPr>
          <w:rFonts w:ascii="Times New Roman" w:hAnsi="Times New Roman"/>
          <w:sz w:val="24"/>
          <w:szCs w:val="24"/>
        </w:rPr>
        <w:t xml:space="preserve"> ssp. </w:t>
      </w:r>
      <w:r w:rsidRPr="00193BBB">
        <w:rPr>
          <w:rFonts w:ascii="Times New Roman" w:hAnsi="Times New Roman"/>
          <w:i/>
          <w:sz w:val="24"/>
          <w:szCs w:val="24"/>
        </w:rPr>
        <w:t>hungarica</w:t>
      </w:r>
    </w:p>
    <w:p w:rsidR="00193BBB" w:rsidRDefault="00193BBB" w:rsidP="00193BBB">
      <w:pPr>
        <w:spacing w:after="0" w:line="360" w:lineRule="auto"/>
        <w:jc w:val="both"/>
        <w:rPr>
          <w:rFonts w:ascii="Times New Roman" w:hAnsi="Times New Roman"/>
          <w:sz w:val="24"/>
          <w:szCs w:val="24"/>
        </w:rPr>
      </w:pPr>
      <w:r w:rsidRPr="00D3207C">
        <w:rPr>
          <w:rFonts w:ascii="Times New Roman" w:hAnsi="Times New Roman"/>
          <w:sz w:val="24"/>
          <w:szCs w:val="24"/>
        </w:rPr>
        <w:t>Resurse</w:t>
      </w:r>
      <w:r>
        <w:rPr>
          <w:rFonts w:ascii="Times New Roman" w:hAnsi="Times New Roman"/>
          <w:sz w:val="24"/>
          <w:szCs w:val="24"/>
        </w:rPr>
        <w:t xml:space="preserve"> de timp: permanent</w:t>
      </w:r>
    </w:p>
    <w:p w:rsidR="00193BBB" w:rsidRDefault="00193BBB" w:rsidP="00193BBB">
      <w:pPr>
        <w:spacing w:after="0" w:line="360" w:lineRule="auto"/>
        <w:jc w:val="both"/>
        <w:rPr>
          <w:rFonts w:ascii="Times New Roman" w:hAnsi="Times New Roman"/>
          <w:sz w:val="24"/>
          <w:szCs w:val="24"/>
        </w:rPr>
      </w:pPr>
      <w:r>
        <w:rPr>
          <w:rFonts w:ascii="Times New Roman" w:hAnsi="Times New Roman"/>
          <w:sz w:val="24"/>
          <w:szCs w:val="24"/>
        </w:rPr>
        <w:t>Resurse umane:</w:t>
      </w:r>
      <w:r w:rsidRPr="00D3207C">
        <w:rPr>
          <w:rFonts w:ascii="Times New Roman" w:hAnsi="Times New Roman"/>
          <w:sz w:val="24"/>
          <w:szCs w:val="24"/>
        </w:rPr>
        <w:t xml:space="preserve"> </w:t>
      </w:r>
      <w:r w:rsidR="006433B9">
        <w:rPr>
          <w:rFonts w:ascii="Times New Roman" w:hAnsi="Times New Roman"/>
          <w:sz w:val="24"/>
          <w:szCs w:val="24"/>
        </w:rPr>
        <w:t>ONG - uri</w:t>
      </w:r>
      <w:r>
        <w:rPr>
          <w:rFonts w:ascii="Times New Roman" w:hAnsi="Times New Roman"/>
          <w:sz w:val="24"/>
          <w:szCs w:val="24"/>
        </w:rPr>
        <w:t xml:space="preserve">, voluntari </w:t>
      </w:r>
    </w:p>
    <w:p w:rsidR="00193BBB" w:rsidRDefault="00193BBB" w:rsidP="00193BBB">
      <w:pPr>
        <w:spacing w:after="0" w:line="360" w:lineRule="auto"/>
        <w:jc w:val="both"/>
        <w:rPr>
          <w:rFonts w:ascii="Times New Roman" w:hAnsi="Times New Roman"/>
          <w:sz w:val="24"/>
          <w:szCs w:val="24"/>
        </w:rPr>
      </w:pPr>
      <w:r>
        <w:rPr>
          <w:rFonts w:ascii="Times New Roman" w:hAnsi="Times New Roman"/>
          <w:sz w:val="24"/>
          <w:szCs w:val="24"/>
        </w:rPr>
        <w:t xml:space="preserve">Resurse materiale: </w:t>
      </w:r>
      <w:r w:rsidRPr="00193BBB">
        <w:rPr>
          <w:rFonts w:ascii="Times New Roman" w:hAnsi="Times New Roman"/>
          <w:sz w:val="24"/>
          <w:szCs w:val="24"/>
        </w:rPr>
        <w:t xml:space="preserve">mijloace de intervenție, panouri/anunțuri de avertizare </w:t>
      </w:r>
    </w:p>
    <w:p w:rsidR="00193BBB" w:rsidRPr="00D3207C" w:rsidRDefault="00193BBB" w:rsidP="00193BBB">
      <w:pPr>
        <w:spacing w:after="0" w:line="360" w:lineRule="auto"/>
        <w:jc w:val="both"/>
        <w:rPr>
          <w:rFonts w:ascii="Times New Roman" w:hAnsi="Times New Roman"/>
          <w:sz w:val="24"/>
          <w:szCs w:val="24"/>
        </w:rPr>
      </w:pPr>
      <w:r>
        <w:rPr>
          <w:rFonts w:ascii="Times New Roman" w:hAnsi="Times New Roman"/>
          <w:sz w:val="24"/>
          <w:szCs w:val="24"/>
        </w:rPr>
        <w:t>Resurse financiare: a</w:t>
      </w:r>
      <w:r w:rsidRPr="00D3207C">
        <w:rPr>
          <w:rFonts w:ascii="Times New Roman" w:hAnsi="Times New Roman"/>
          <w:sz w:val="24"/>
          <w:szCs w:val="24"/>
        </w:rPr>
        <w:t xml:space="preserve">ngajamentul bugetar </w:t>
      </w:r>
      <w:r>
        <w:rPr>
          <w:rFonts w:ascii="Times New Roman" w:hAnsi="Times New Roman"/>
          <w:sz w:val="24"/>
          <w:szCs w:val="24"/>
        </w:rPr>
        <w:t xml:space="preserve"> al custodelui, sponsorizări, proiecte</w:t>
      </w:r>
    </w:p>
    <w:p w:rsidR="00133E76" w:rsidRPr="00D3207C" w:rsidRDefault="00133E76" w:rsidP="00133E76">
      <w:pPr>
        <w:spacing w:after="0" w:line="360" w:lineRule="auto"/>
        <w:jc w:val="both"/>
        <w:rPr>
          <w:rFonts w:ascii="Times New Roman" w:hAnsi="Times New Roman"/>
          <w:sz w:val="24"/>
          <w:szCs w:val="24"/>
        </w:rPr>
      </w:pPr>
    </w:p>
    <w:p w:rsidR="00133E76" w:rsidRPr="00D3207C" w:rsidRDefault="00193BBB" w:rsidP="00133E76">
      <w:pPr>
        <w:spacing w:after="0" w:line="360" w:lineRule="auto"/>
        <w:jc w:val="both"/>
        <w:rPr>
          <w:rFonts w:ascii="Times New Roman" w:hAnsi="Times New Roman"/>
          <w:sz w:val="24"/>
          <w:szCs w:val="24"/>
        </w:rPr>
      </w:pPr>
      <w:r>
        <w:rPr>
          <w:rFonts w:ascii="Times New Roman" w:hAnsi="Times New Roman"/>
          <w:sz w:val="24"/>
          <w:szCs w:val="24"/>
        </w:rPr>
        <w:t>A</w:t>
      </w:r>
      <w:r w:rsidR="00133E76" w:rsidRPr="00D3207C">
        <w:rPr>
          <w:rFonts w:ascii="Times New Roman" w:hAnsi="Times New Roman"/>
          <w:sz w:val="24"/>
          <w:szCs w:val="24"/>
        </w:rPr>
        <w:t xml:space="preserve">3. Interzicerea abandonării deșeurilor de orice fel pe suprafața habitatului speciei </w:t>
      </w:r>
      <w:r w:rsidR="00133E76" w:rsidRPr="00D3207C">
        <w:rPr>
          <w:rFonts w:ascii="Times New Roman" w:hAnsi="Times New Roman"/>
          <w:i/>
          <w:sz w:val="24"/>
          <w:szCs w:val="24"/>
        </w:rPr>
        <w:t>Iris aphylla</w:t>
      </w:r>
      <w:r w:rsidR="00133E76" w:rsidRPr="00D3207C">
        <w:rPr>
          <w:rFonts w:ascii="Times New Roman" w:hAnsi="Times New Roman"/>
          <w:sz w:val="24"/>
          <w:szCs w:val="24"/>
        </w:rPr>
        <w:t xml:space="preserve"> ssp.</w:t>
      </w:r>
      <w:r w:rsidR="00133E76" w:rsidRPr="00193BBB">
        <w:rPr>
          <w:rFonts w:ascii="Times New Roman" w:hAnsi="Times New Roman"/>
          <w:i/>
          <w:sz w:val="24"/>
          <w:szCs w:val="24"/>
        </w:rPr>
        <w:t xml:space="preserve"> hungarica</w:t>
      </w:r>
      <w:r w:rsidR="0074401B" w:rsidRPr="00D3207C">
        <w:t xml:space="preserve"> - </w:t>
      </w:r>
      <w:r w:rsidR="0074401B" w:rsidRPr="00D3207C">
        <w:rPr>
          <w:rFonts w:ascii="Times New Roman" w:hAnsi="Times New Roman"/>
          <w:sz w:val="24"/>
          <w:szCs w:val="24"/>
        </w:rPr>
        <w:t>activitate aplicabilă sitului și rezervației</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Descrierea activității: în zonele unde frecvent au fost semnalate deșeuri se instalează panouri de avertizare</w:t>
      </w:r>
      <w:r w:rsidR="00193BBB">
        <w:rPr>
          <w:rFonts w:ascii="Times New Roman" w:hAnsi="Times New Roman"/>
          <w:sz w:val="24"/>
          <w:szCs w:val="24"/>
        </w:rPr>
        <w:t>,</w:t>
      </w:r>
      <w:r w:rsidRPr="00D3207C">
        <w:rPr>
          <w:rFonts w:ascii="Times New Roman" w:hAnsi="Times New Roman"/>
          <w:sz w:val="24"/>
          <w:szCs w:val="24"/>
        </w:rPr>
        <w:t xml:space="preserve"> prin se comunică măsura de constrângere pentru nerespectarea modalității de depozitare a deșeurilor</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Responsabil: custodele, autorităţile locale, comunităţile locale, Comisariat Garda de Mediu – Bacău</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Prioritate: foarte mare </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Indicatori cuantificabili: număr acțiuni de conștientizare/prevenire/interzicere a ab</w:t>
      </w:r>
      <w:r w:rsidR="00193BBB">
        <w:rPr>
          <w:rFonts w:ascii="Times New Roman" w:hAnsi="Times New Roman"/>
          <w:sz w:val="24"/>
          <w:szCs w:val="24"/>
        </w:rPr>
        <w:t>andonării deșeurilor, număr de sancțiuni aplicate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Rezultate aşteptate: rapoarte anuale privind implementarea măsurii, conservarea habitatului şi menţinerea populaţiei speciei de </w:t>
      </w:r>
      <w:r w:rsidRPr="00D3207C">
        <w:rPr>
          <w:rFonts w:ascii="Times New Roman" w:hAnsi="Times New Roman"/>
          <w:i/>
          <w:sz w:val="24"/>
          <w:szCs w:val="24"/>
        </w:rPr>
        <w:t>Iris aphylla</w:t>
      </w:r>
      <w:r w:rsidRPr="00D3207C">
        <w:rPr>
          <w:rFonts w:ascii="Times New Roman" w:hAnsi="Times New Roman"/>
          <w:sz w:val="24"/>
          <w:szCs w:val="24"/>
        </w:rPr>
        <w:t xml:space="preserve"> ssp. </w:t>
      </w:r>
      <w:r w:rsidRPr="00193BBB">
        <w:rPr>
          <w:rFonts w:ascii="Times New Roman" w:hAnsi="Times New Roman"/>
          <w:i/>
          <w:sz w:val="24"/>
          <w:szCs w:val="24"/>
        </w:rPr>
        <w:t>hungarica</w:t>
      </w:r>
    </w:p>
    <w:p w:rsidR="00193BBB" w:rsidRPr="00193BBB" w:rsidRDefault="00193BBB" w:rsidP="00193BBB">
      <w:pPr>
        <w:spacing w:after="0" w:line="360" w:lineRule="auto"/>
        <w:jc w:val="both"/>
        <w:rPr>
          <w:rFonts w:ascii="Times New Roman" w:hAnsi="Times New Roman"/>
          <w:sz w:val="24"/>
          <w:szCs w:val="24"/>
        </w:rPr>
      </w:pPr>
      <w:r w:rsidRPr="00193BBB">
        <w:rPr>
          <w:rFonts w:ascii="Times New Roman" w:hAnsi="Times New Roman"/>
          <w:sz w:val="24"/>
          <w:szCs w:val="24"/>
        </w:rPr>
        <w:t>Resurse de timp: permanent</w:t>
      </w:r>
    </w:p>
    <w:p w:rsidR="00193BBB" w:rsidRPr="00193BBB" w:rsidRDefault="00193BBB" w:rsidP="00193BBB">
      <w:pPr>
        <w:spacing w:after="0" w:line="360" w:lineRule="auto"/>
        <w:jc w:val="both"/>
        <w:rPr>
          <w:rFonts w:ascii="Times New Roman" w:hAnsi="Times New Roman"/>
          <w:sz w:val="24"/>
          <w:szCs w:val="24"/>
        </w:rPr>
      </w:pPr>
      <w:r w:rsidRPr="00193BBB">
        <w:rPr>
          <w:rFonts w:ascii="Times New Roman" w:hAnsi="Times New Roman"/>
          <w:sz w:val="24"/>
          <w:szCs w:val="24"/>
        </w:rPr>
        <w:t>Resurse umane:</w:t>
      </w:r>
      <w:r>
        <w:rPr>
          <w:rFonts w:ascii="Times New Roman" w:hAnsi="Times New Roman"/>
          <w:sz w:val="24"/>
          <w:szCs w:val="24"/>
        </w:rPr>
        <w:t xml:space="preserve"> </w:t>
      </w:r>
      <w:r w:rsidR="006433B9">
        <w:rPr>
          <w:rFonts w:ascii="Times New Roman" w:hAnsi="Times New Roman"/>
          <w:sz w:val="24"/>
          <w:szCs w:val="24"/>
        </w:rPr>
        <w:t>ONG - uri</w:t>
      </w:r>
      <w:r w:rsidRPr="00193BBB">
        <w:rPr>
          <w:rFonts w:ascii="Times New Roman" w:hAnsi="Times New Roman"/>
          <w:sz w:val="24"/>
          <w:szCs w:val="24"/>
        </w:rPr>
        <w:t xml:space="preserve">, voluntari </w:t>
      </w:r>
    </w:p>
    <w:p w:rsidR="00193BBB" w:rsidRPr="00193BBB" w:rsidRDefault="00193BBB" w:rsidP="00193BBB">
      <w:pPr>
        <w:spacing w:after="0" w:line="360" w:lineRule="auto"/>
        <w:jc w:val="both"/>
        <w:rPr>
          <w:rFonts w:ascii="Times New Roman" w:hAnsi="Times New Roman"/>
          <w:sz w:val="24"/>
          <w:szCs w:val="24"/>
        </w:rPr>
      </w:pPr>
      <w:r w:rsidRPr="00193BBB">
        <w:rPr>
          <w:rFonts w:ascii="Times New Roman" w:hAnsi="Times New Roman"/>
          <w:sz w:val="24"/>
          <w:szCs w:val="24"/>
        </w:rPr>
        <w:t xml:space="preserve">Resurse materiale: panouri/anunțuri de avertizare </w:t>
      </w:r>
    </w:p>
    <w:p w:rsidR="00193BBB" w:rsidRDefault="00193BBB" w:rsidP="00193BBB">
      <w:pPr>
        <w:spacing w:after="0" w:line="360" w:lineRule="auto"/>
        <w:jc w:val="both"/>
        <w:rPr>
          <w:rFonts w:ascii="Times New Roman" w:hAnsi="Times New Roman"/>
          <w:sz w:val="24"/>
          <w:szCs w:val="24"/>
        </w:rPr>
      </w:pPr>
      <w:r w:rsidRPr="00193BBB">
        <w:rPr>
          <w:rFonts w:ascii="Times New Roman" w:hAnsi="Times New Roman"/>
          <w:sz w:val="24"/>
          <w:szCs w:val="24"/>
        </w:rPr>
        <w:t>Resurse financiare: angajamentul bugetar  al custodelui, sponsorizări, proiecte</w:t>
      </w:r>
    </w:p>
    <w:p w:rsidR="00193BBB" w:rsidRDefault="00193BBB" w:rsidP="00133E76">
      <w:pPr>
        <w:spacing w:after="0" w:line="360" w:lineRule="auto"/>
        <w:jc w:val="both"/>
        <w:rPr>
          <w:rFonts w:ascii="Times New Roman" w:hAnsi="Times New Roman"/>
          <w:sz w:val="24"/>
          <w:szCs w:val="24"/>
        </w:rPr>
      </w:pPr>
    </w:p>
    <w:p w:rsidR="0066290D" w:rsidRPr="00D3207C" w:rsidRDefault="00193BBB" w:rsidP="00A6535F">
      <w:pPr>
        <w:spacing w:after="0" w:line="360" w:lineRule="auto"/>
        <w:jc w:val="both"/>
        <w:rPr>
          <w:rFonts w:ascii="Times New Roman" w:hAnsi="Times New Roman"/>
          <w:sz w:val="24"/>
          <w:szCs w:val="24"/>
        </w:rPr>
      </w:pPr>
      <w:r>
        <w:rPr>
          <w:rFonts w:ascii="Times New Roman" w:hAnsi="Times New Roman"/>
          <w:sz w:val="24"/>
          <w:szCs w:val="24"/>
        </w:rPr>
        <w:t>A</w:t>
      </w:r>
      <w:r w:rsidR="001F1CCD" w:rsidRPr="00D3207C">
        <w:rPr>
          <w:rFonts w:ascii="Times New Roman" w:hAnsi="Times New Roman"/>
          <w:sz w:val="24"/>
          <w:szCs w:val="24"/>
        </w:rPr>
        <w:t>4</w:t>
      </w:r>
      <w:r w:rsidR="00133E76" w:rsidRPr="00D3207C">
        <w:rPr>
          <w:rFonts w:ascii="Times New Roman" w:hAnsi="Times New Roman"/>
          <w:sz w:val="24"/>
          <w:szCs w:val="24"/>
        </w:rPr>
        <w:t xml:space="preserve">. </w:t>
      </w:r>
      <w:r w:rsidR="0066290D" w:rsidRPr="00D3207C">
        <w:rPr>
          <w:rFonts w:ascii="Times New Roman" w:hAnsi="Times New Roman"/>
          <w:sz w:val="24"/>
          <w:szCs w:val="24"/>
        </w:rPr>
        <w:t xml:space="preserve">Asigurarea </w:t>
      </w:r>
      <w:r w:rsidR="005C3C73" w:rsidRPr="005C3C73">
        <w:rPr>
          <w:rFonts w:ascii="Times New Roman" w:hAnsi="Times New Roman"/>
          <w:sz w:val="24"/>
          <w:szCs w:val="24"/>
        </w:rPr>
        <w:t xml:space="preserve">viabilității </w:t>
      </w:r>
      <w:r w:rsidR="0066290D" w:rsidRPr="005C3C73">
        <w:rPr>
          <w:rFonts w:ascii="Times New Roman" w:hAnsi="Times New Roman"/>
          <w:sz w:val="24"/>
          <w:szCs w:val="24"/>
        </w:rPr>
        <w:t xml:space="preserve">speciei </w:t>
      </w:r>
      <w:r w:rsidR="0066290D" w:rsidRPr="00D3207C">
        <w:rPr>
          <w:rFonts w:ascii="Times New Roman" w:hAnsi="Times New Roman"/>
          <w:i/>
          <w:sz w:val="24"/>
          <w:szCs w:val="24"/>
        </w:rPr>
        <w:t>Iris aphylla</w:t>
      </w:r>
      <w:r w:rsidR="0066290D" w:rsidRPr="00D3207C">
        <w:rPr>
          <w:rFonts w:ascii="Times New Roman" w:hAnsi="Times New Roman"/>
          <w:sz w:val="24"/>
          <w:szCs w:val="24"/>
        </w:rPr>
        <w:t xml:space="preserve"> ssp. </w:t>
      </w:r>
      <w:r w:rsidR="0066290D" w:rsidRPr="00193BBB">
        <w:rPr>
          <w:rFonts w:ascii="Times New Roman" w:hAnsi="Times New Roman"/>
          <w:i/>
          <w:sz w:val="24"/>
          <w:szCs w:val="24"/>
        </w:rPr>
        <w:t>hungarica</w:t>
      </w:r>
      <w:r w:rsidR="00D3207C">
        <w:rPr>
          <w:rFonts w:ascii="Times New Roman" w:hAnsi="Times New Roman"/>
          <w:sz w:val="24"/>
          <w:szCs w:val="24"/>
        </w:rPr>
        <w:t xml:space="preserve"> -</w:t>
      </w:r>
      <w:r w:rsidR="0066290D" w:rsidRPr="00D3207C">
        <w:rPr>
          <w:rFonts w:ascii="Times New Roman" w:hAnsi="Times New Roman"/>
          <w:sz w:val="24"/>
          <w:szCs w:val="24"/>
        </w:rPr>
        <w:t xml:space="preserve"> </w:t>
      </w:r>
      <w:r w:rsidR="00D3207C" w:rsidRPr="00D3207C">
        <w:rPr>
          <w:rFonts w:ascii="Times New Roman" w:hAnsi="Times New Roman"/>
          <w:sz w:val="24"/>
          <w:szCs w:val="24"/>
        </w:rPr>
        <w:t>activitate aplicabilă sitului și rezervației</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lastRenderedPageBreak/>
        <w:t xml:space="preserve">Descrierea activității: </w:t>
      </w:r>
      <w:r w:rsidR="00A6535F" w:rsidRPr="00D3207C">
        <w:rPr>
          <w:rFonts w:ascii="Times New Roman" w:hAnsi="Times New Roman"/>
          <w:sz w:val="24"/>
          <w:szCs w:val="24"/>
        </w:rPr>
        <w:t>măsu</w:t>
      </w:r>
      <w:r w:rsidR="0066290D" w:rsidRPr="00D3207C">
        <w:rPr>
          <w:rFonts w:ascii="Times New Roman" w:hAnsi="Times New Roman"/>
          <w:sz w:val="24"/>
          <w:szCs w:val="24"/>
        </w:rPr>
        <w:t>ra are rolul de a asigura conservarea</w:t>
      </w:r>
      <w:r w:rsidR="00A6535F" w:rsidRPr="00D3207C">
        <w:rPr>
          <w:rFonts w:ascii="Times New Roman" w:hAnsi="Times New Roman"/>
          <w:sz w:val="24"/>
          <w:szCs w:val="24"/>
        </w:rPr>
        <w:t xml:space="preserve"> speciei</w:t>
      </w:r>
      <w:r w:rsidR="0066290D" w:rsidRPr="00D3207C">
        <w:rPr>
          <w:rFonts w:ascii="Times New Roman" w:hAnsi="Times New Roman"/>
          <w:sz w:val="24"/>
          <w:szCs w:val="24"/>
        </w:rPr>
        <w:t xml:space="preserve"> </w:t>
      </w:r>
      <w:r w:rsidR="00B86EEF" w:rsidRPr="00D3207C">
        <w:rPr>
          <w:rFonts w:ascii="Times New Roman" w:hAnsi="Times New Roman"/>
          <w:sz w:val="24"/>
          <w:szCs w:val="24"/>
        </w:rPr>
        <w:t>prin pășunat controlat la nivelul habitatului acesteia;</w:t>
      </w:r>
      <w:r w:rsidR="00A6535F" w:rsidRPr="00D3207C">
        <w:rPr>
          <w:rFonts w:ascii="Times New Roman" w:hAnsi="Times New Roman"/>
          <w:sz w:val="24"/>
          <w:szCs w:val="24"/>
        </w:rPr>
        <w:t xml:space="preserve"> </w:t>
      </w:r>
      <w:r w:rsidR="00B56DC3" w:rsidRPr="00D3207C">
        <w:rPr>
          <w:rFonts w:ascii="Times New Roman" w:hAnsi="Times New Roman"/>
          <w:sz w:val="24"/>
          <w:szCs w:val="24"/>
        </w:rPr>
        <w:t>măsura este fundame</w:t>
      </w:r>
      <w:r w:rsidR="00193BBB">
        <w:rPr>
          <w:rFonts w:ascii="Times New Roman" w:hAnsi="Times New Roman"/>
          <w:sz w:val="24"/>
          <w:szCs w:val="24"/>
        </w:rPr>
        <w:t xml:space="preserve">ntată prin studii științifice - Carlson A., </w:t>
      </w:r>
      <w:r w:rsidR="00B56DC3" w:rsidRPr="00D3207C">
        <w:rPr>
          <w:rFonts w:ascii="Times New Roman" w:hAnsi="Times New Roman"/>
          <w:sz w:val="24"/>
          <w:szCs w:val="24"/>
        </w:rPr>
        <w:t xml:space="preserve">2011;  </w:t>
      </w:r>
      <w:r w:rsidR="002A13D2" w:rsidRPr="00D3207C">
        <w:rPr>
          <w:rFonts w:ascii="Times New Roman" w:hAnsi="Times New Roman"/>
          <w:sz w:val="24"/>
          <w:szCs w:val="24"/>
        </w:rPr>
        <w:t>custodele aprobă perioadele permise de pășunat și încărcătura maximă de animale prin avizul pe care îl emite în vederea desfășurării activităților de pășunat;  se va avea grijă să</w:t>
      </w:r>
      <w:r w:rsidR="001F1CCD" w:rsidRPr="00D3207C">
        <w:rPr>
          <w:rFonts w:ascii="Times New Roman" w:hAnsi="Times New Roman"/>
          <w:sz w:val="24"/>
          <w:szCs w:val="24"/>
        </w:rPr>
        <w:t xml:space="preserve"> nu se interveniă prin pășunat </w:t>
      </w:r>
      <w:r w:rsidR="002A13D2" w:rsidRPr="00D3207C">
        <w:rPr>
          <w:rFonts w:ascii="Times New Roman" w:hAnsi="Times New Roman"/>
          <w:sz w:val="24"/>
          <w:szCs w:val="24"/>
        </w:rPr>
        <w:t xml:space="preserve">în perioada de înflorire și fructificare a speciei </w:t>
      </w:r>
      <w:r w:rsidR="002A13D2" w:rsidRPr="00D3207C">
        <w:rPr>
          <w:rFonts w:ascii="Times New Roman" w:hAnsi="Times New Roman"/>
          <w:i/>
          <w:sz w:val="24"/>
          <w:szCs w:val="24"/>
        </w:rPr>
        <w:t>Iris aphylla</w:t>
      </w:r>
      <w:r w:rsidR="002A13D2" w:rsidRPr="00D3207C">
        <w:t xml:space="preserve"> </w:t>
      </w:r>
      <w:r w:rsidR="002A13D2" w:rsidRPr="00193BBB">
        <w:rPr>
          <w:rFonts w:ascii="Times New Roman" w:hAnsi="Times New Roman"/>
          <w:sz w:val="24"/>
          <w:szCs w:val="24"/>
        </w:rPr>
        <w:t>ssp.</w:t>
      </w:r>
      <w:r w:rsidR="002A13D2" w:rsidRPr="00D3207C">
        <w:rPr>
          <w:rFonts w:ascii="Times New Roman" w:hAnsi="Times New Roman"/>
          <w:i/>
          <w:sz w:val="24"/>
          <w:szCs w:val="24"/>
        </w:rPr>
        <w:t xml:space="preserve"> hungarica</w:t>
      </w:r>
      <w:r w:rsidR="002A13D2" w:rsidRPr="00D3207C">
        <w:rPr>
          <w:rFonts w:ascii="Times New Roman" w:hAnsi="Times New Roman"/>
          <w:sz w:val="24"/>
          <w:szCs w:val="24"/>
        </w:rPr>
        <w:t xml:space="preserve">; </w:t>
      </w:r>
      <w:r w:rsidR="005E5580" w:rsidRPr="00D3207C">
        <w:rPr>
          <w:rFonts w:ascii="Times New Roman" w:hAnsi="Times New Roman"/>
          <w:sz w:val="24"/>
          <w:szCs w:val="24"/>
        </w:rPr>
        <w:t>pășunatul este permis</w:t>
      </w:r>
      <w:r w:rsidR="00D83E86" w:rsidRPr="00D3207C">
        <w:rPr>
          <w:rFonts w:ascii="Times New Roman" w:hAnsi="Times New Roman"/>
          <w:sz w:val="24"/>
          <w:szCs w:val="24"/>
        </w:rPr>
        <w:t xml:space="preserve"> doar pentru comunităţile sau proprietarii care deţin păşuni în zonă</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Responsabil: custodele, Comisariat Garda de Mediu – Bacău, autorităţile locale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Prioritate: foarte mare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Indicatori cuantificabili: număr acțiuni de conștientizare/prevenire a încălcării măsurii</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Rezultate aşteptate: rapoarte anuale privind implementarea măsurii, consevarea habitatului şi menţinerea populaţiei speciei de </w:t>
      </w:r>
      <w:r w:rsidRPr="00D3207C">
        <w:rPr>
          <w:rFonts w:ascii="Times New Roman" w:hAnsi="Times New Roman"/>
          <w:i/>
          <w:sz w:val="24"/>
          <w:szCs w:val="24"/>
        </w:rPr>
        <w:t>Iris aphylla</w:t>
      </w:r>
      <w:r w:rsidRPr="00D3207C">
        <w:rPr>
          <w:rFonts w:ascii="Times New Roman" w:hAnsi="Times New Roman"/>
          <w:sz w:val="24"/>
          <w:szCs w:val="24"/>
        </w:rPr>
        <w:t xml:space="preserve"> ssp. </w:t>
      </w:r>
      <w:r w:rsidRPr="00193BBB">
        <w:rPr>
          <w:rFonts w:ascii="Times New Roman" w:hAnsi="Times New Roman"/>
          <w:i/>
          <w:sz w:val="24"/>
          <w:szCs w:val="24"/>
        </w:rPr>
        <w:t>hungarica</w:t>
      </w:r>
    </w:p>
    <w:p w:rsidR="00193BBB"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Resurse: de timp: p</w:t>
      </w:r>
      <w:r w:rsidR="00193BBB">
        <w:rPr>
          <w:rFonts w:ascii="Times New Roman" w:hAnsi="Times New Roman"/>
          <w:sz w:val="24"/>
          <w:szCs w:val="24"/>
        </w:rPr>
        <w:t>ermanent, pe durata celor 5 ani</w:t>
      </w:r>
    </w:p>
    <w:p w:rsidR="00193BBB" w:rsidRPr="00193BBB" w:rsidRDefault="00193BBB" w:rsidP="00193BBB">
      <w:pPr>
        <w:spacing w:after="0" w:line="360" w:lineRule="auto"/>
        <w:jc w:val="both"/>
        <w:rPr>
          <w:rFonts w:ascii="Times New Roman" w:hAnsi="Times New Roman"/>
          <w:sz w:val="24"/>
          <w:szCs w:val="24"/>
        </w:rPr>
      </w:pPr>
      <w:r w:rsidRPr="00193BBB">
        <w:rPr>
          <w:rFonts w:ascii="Times New Roman" w:hAnsi="Times New Roman"/>
          <w:sz w:val="24"/>
          <w:szCs w:val="24"/>
        </w:rPr>
        <w:t xml:space="preserve">Resurse umane: </w:t>
      </w:r>
      <w:r w:rsidR="006433B9">
        <w:rPr>
          <w:rFonts w:ascii="Times New Roman" w:hAnsi="Times New Roman"/>
          <w:sz w:val="24"/>
          <w:szCs w:val="24"/>
        </w:rPr>
        <w:t>ONG - uri</w:t>
      </w:r>
      <w:r w:rsidRPr="00193BBB">
        <w:rPr>
          <w:rFonts w:ascii="Times New Roman" w:hAnsi="Times New Roman"/>
          <w:sz w:val="24"/>
          <w:szCs w:val="24"/>
        </w:rPr>
        <w:t xml:space="preserve">, voluntari </w:t>
      </w:r>
    </w:p>
    <w:p w:rsidR="00193BBB" w:rsidRPr="00193BBB" w:rsidRDefault="00193BBB" w:rsidP="00193BBB">
      <w:pPr>
        <w:spacing w:after="0" w:line="360" w:lineRule="auto"/>
        <w:jc w:val="both"/>
        <w:rPr>
          <w:rFonts w:ascii="Times New Roman" w:hAnsi="Times New Roman"/>
          <w:sz w:val="24"/>
          <w:szCs w:val="24"/>
        </w:rPr>
      </w:pPr>
      <w:r w:rsidRPr="00193BBB">
        <w:rPr>
          <w:rFonts w:ascii="Times New Roman" w:hAnsi="Times New Roman"/>
          <w:sz w:val="24"/>
          <w:szCs w:val="24"/>
        </w:rPr>
        <w:t xml:space="preserve">Resurse materiale: </w:t>
      </w:r>
      <w:r>
        <w:rPr>
          <w:rFonts w:ascii="Times New Roman" w:hAnsi="Times New Roman"/>
          <w:sz w:val="24"/>
          <w:szCs w:val="24"/>
        </w:rPr>
        <w:t xml:space="preserve">graficul pășunatului, </w:t>
      </w:r>
      <w:r w:rsidRPr="00193BBB">
        <w:rPr>
          <w:rFonts w:ascii="Times New Roman" w:hAnsi="Times New Roman"/>
          <w:sz w:val="24"/>
          <w:szCs w:val="24"/>
        </w:rPr>
        <w:t xml:space="preserve">panouri/anunțuri de avertizare </w:t>
      </w:r>
    </w:p>
    <w:p w:rsidR="00193BBB" w:rsidRDefault="00193BBB" w:rsidP="00193BBB">
      <w:pPr>
        <w:spacing w:after="0" w:line="360" w:lineRule="auto"/>
        <w:jc w:val="both"/>
        <w:rPr>
          <w:rFonts w:ascii="Times New Roman" w:hAnsi="Times New Roman"/>
          <w:sz w:val="24"/>
          <w:szCs w:val="24"/>
        </w:rPr>
      </w:pPr>
      <w:r w:rsidRPr="00193BBB">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 </w:t>
      </w:r>
    </w:p>
    <w:p w:rsidR="00133E76" w:rsidRPr="00D3207C" w:rsidRDefault="00193BBB" w:rsidP="00133E76">
      <w:pPr>
        <w:spacing w:after="0" w:line="360" w:lineRule="auto"/>
        <w:jc w:val="both"/>
        <w:rPr>
          <w:rFonts w:ascii="Times New Roman" w:hAnsi="Times New Roman"/>
          <w:sz w:val="24"/>
          <w:szCs w:val="24"/>
        </w:rPr>
      </w:pPr>
      <w:r>
        <w:rPr>
          <w:rFonts w:ascii="Times New Roman" w:hAnsi="Times New Roman"/>
          <w:sz w:val="24"/>
          <w:szCs w:val="24"/>
        </w:rPr>
        <w:t>A5.</w:t>
      </w:r>
      <w:r w:rsidR="00133E76" w:rsidRPr="00D3207C">
        <w:rPr>
          <w:rFonts w:ascii="Times New Roman" w:hAnsi="Times New Roman"/>
          <w:sz w:val="24"/>
          <w:szCs w:val="24"/>
        </w:rPr>
        <w:t xml:space="preserve"> Menținerea populaţiei și </w:t>
      </w:r>
      <w:r>
        <w:rPr>
          <w:rFonts w:ascii="Times New Roman" w:hAnsi="Times New Roman"/>
          <w:sz w:val="24"/>
          <w:szCs w:val="24"/>
        </w:rPr>
        <w:t xml:space="preserve">a </w:t>
      </w:r>
      <w:r w:rsidR="00133E76" w:rsidRPr="00D3207C">
        <w:rPr>
          <w:rFonts w:ascii="Times New Roman" w:hAnsi="Times New Roman"/>
          <w:sz w:val="24"/>
          <w:szCs w:val="24"/>
        </w:rPr>
        <w:t xml:space="preserve">habitatului speciei capul șarpelui - </w:t>
      </w:r>
      <w:r w:rsidR="00B56DC3" w:rsidRPr="00D3207C">
        <w:rPr>
          <w:rFonts w:ascii="Times New Roman" w:hAnsi="Times New Roman"/>
          <w:i/>
          <w:sz w:val="24"/>
          <w:szCs w:val="24"/>
        </w:rPr>
        <w:t>Echium ru</w:t>
      </w:r>
      <w:r w:rsidR="00133E76" w:rsidRPr="00D3207C">
        <w:rPr>
          <w:rFonts w:ascii="Times New Roman" w:hAnsi="Times New Roman"/>
          <w:i/>
          <w:sz w:val="24"/>
          <w:szCs w:val="24"/>
        </w:rPr>
        <w:t>ssicum</w:t>
      </w:r>
      <w:r w:rsidR="00B56DC3" w:rsidRPr="00D3207C">
        <w:rPr>
          <w:rFonts w:ascii="Times New Roman" w:hAnsi="Times New Roman"/>
          <w:i/>
          <w:sz w:val="24"/>
          <w:szCs w:val="24"/>
        </w:rPr>
        <w:t xml:space="preserve"> - </w:t>
      </w:r>
      <w:r w:rsidR="0074401B" w:rsidRPr="00D3207C">
        <w:rPr>
          <w:rFonts w:ascii="Times New Roman" w:hAnsi="Times New Roman"/>
          <w:sz w:val="24"/>
          <w:szCs w:val="24"/>
        </w:rPr>
        <w:t>activitate aplicabilă sitului și rezervației</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Descrierea activității: se va asigura menținerea populației și</w:t>
      </w:r>
      <w:r w:rsidR="00F07C05">
        <w:rPr>
          <w:rFonts w:ascii="Times New Roman" w:hAnsi="Times New Roman"/>
          <w:sz w:val="24"/>
          <w:szCs w:val="24"/>
        </w:rPr>
        <w:t xml:space="preserve"> a</w:t>
      </w:r>
      <w:r w:rsidRPr="00D3207C">
        <w:rPr>
          <w:rFonts w:ascii="Times New Roman" w:hAnsi="Times New Roman"/>
          <w:sz w:val="24"/>
          <w:szCs w:val="24"/>
        </w:rPr>
        <w:t xml:space="preserve"> habitatului speciei; se interzice recoltarea inflorescențelor de </w:t>
      </w:r>
      <w:r w:rsidR="00B56DC3" w:rsidRPr="00D3207C">
        <w:rPr>
          <w:rFonts w:ascii="Times New Roman" w:hAnsi="Times New Roman"/>
          <w:i/>
          <w:sz w:val="24"/>
          <w:szCs w:val="24"/>
        </w:rPr>
        <w:t>Echium ru</w:t>
      </w:r>
      <w:r w:rsidRPr="00D3207C">
        <w:rPr>
          <w:rFonts w:ascii="Times New Roman" w:hAnsi="Times New Roman"/>
          <w:i/>
          <w:sz w:val="24"/>
          <w:szCs w:val="24"/>
        </w:rPr>
        <w:t>ssicum</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Responsabil: custodele, Agenția pentru Protecția Mediului Bacău</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Prioritate: foarte mare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Indicatori cuantificabili: numărul de exemplare din populația speciei, suprafața habitatului speciei </w:t>
      </w:r>
    </w:p>
    <w:p w:rsidR="00133E76" w:rsidRDefault="00133E76" w:rsidP="00133E76">
      <w:pPr>
        <w:spacing w:after="0" w:line="360" w:lineRule="auto"/>
        <w:jc w:val="both"/>
        <w:rPr>
          <w:rFonts w:ascii="Times New Roman" w:hAnsi="Times New Roman"/>
          <w:i/>
          <w:sz w:val="24"/>
          <w:szCs w:val="24"/>
        </w:rPr>
      </w:pPr>
      <w:r w:rsidRPr="00D3207C">
        <w:rPr>
          <w:rFonts w:ascii="Times New Roman" w:hAnsi="Times New Roman"/>
          <w:sz w:val="24"/>
          <w:szCs w:val="24"/>
        </w:rPr>
        <w:t xml:space="preserve">Rezultate aşteptate: rapoarte anuale privind implementarea măsurii, menţinerea stării favorabile de conservare a speciei - </w:t>
      </w:r>
      <w:r w:rsidR="00B56DC3" w:rsidRPr="00D3207C">
        <w:rPr>
          <w:rFonts w:ascii="Times New Roman" w:hAnsi="Times New Roman"/>
          <w:i/>
          <w:sz w:val="24"/>
          <w:szCs w:val="24"/>
        </w:rPr>
        <w:t>Echium ru</w:t>
      </w:r>
      <w:r w:rsidRPr="00D3207C">
        <w:rPr>
          <w:rFonts w:ascii="Times New Roman" w:hAnsi="Times New Roman"/>
          <w:i/>
          <w:sz w:val="24"/>
          <w:szCs w:val="24"/>
        </w:rPr>
        <w:t>ssicum</w:t>
      </w:r>
    </w:p>
    <w:p w:rsidR="00F07C05" w:rsidRPr="00F07C05" w:rsidRDefault="00F07C05" w:rsidP="00F07C05">
      <w:pPr>
        <w:spacing w:after="0" w:line="360" w:lineRule="auto"/>
        <w:jc w:val="both"/>
        <w:rPr>
          <w:rFonts w:ascii="Times New Roman" w:hAnsi="Times New Roman"/>
          <w:sz w:val="24"/>
          <w:szCs w:val="24"/>
        </w:rPr>
      </w:pPr>
      <w:r w:rsidRPr="00F07C05">
        <w:rPr>
          <w:rFonts w:ascii="Times New Roman" w:hAnsi="Times New Roman"/>
          <w:sz w:val="24"/>
          <w:szCs w:val="24"/>
        </w:rPr>
        <w:t>Resurse de timp: permanent</w:t>
      </w:r>
    </w:p>
    <w:p w:rsidR="00F07C05" w:rsidRPr="00F07C05" w:rsidRDefault="00F07C05" w:rsidP="00F07C05">
      <w:pPr>
        <w:spacing w:after="0" w:line="360" w:lineRule="auto"/>
        <w:jc w:val="both"/>
        <w:rPr>
          <w:rFonts w:ascii="Times New Roman" w:hAnsi="Times New Roman"/>
          <w:sz w:val="24"/>
          <w:szCs w:val="24"/>
        </w:rPr>
      </w:pPr>
      <w:r w:rsidRPr="00F07C05">
        <w:rPr>
          <w:rFonts w:ascii="Times New Roman" w:hAnsi="Times New Roman"/>
          <w:sz w:val="24"/>
          <w:szCs w:val="24"/>
        </w:rPr>
        <w:t xml:space="preserve">Resurse umane: </w:t>
      </w:r>
      <w:r w:rsidR="006433B9">
        <w:rPr>
          <w:rFonts w:ascii="Times New Roman" w:hAnsi="Times New Roman"/>
          <w:sz w:val="24"/>
          <w:szCs w:val="24"/>
        </w:rPr>
        <w:t>ONG - uri</w:t>
      </w:r>
      <w:r w:rsidRPr="00F07C05">
        <w:rPr>
          <w:rFonts w:ascii="Times New Roman" w:hAnsi="Times New Roman"/>
          <w:sz w:val="24"/>
          <w:szCs w:val="24"/>
        </w:rPr>
        <w:t xml:space="preserve">, voluntari, cercetători </w:t>
      </w:r>
    </w:p>
    <w:p w:rsidR="00F07C05" w:rsidRPr="00F07C05" w:rsidRDefault="00F07C05" w:rsidP="00F07C05">
      <w:pPr>
        <w:spacing w:after="0" w:line="360" w:lineRule="auto"/>
        <w:jc w:val="both"/>
        <w:rPr>
          <w:rFonts w:ascii="Times New Roman" w:hAnsi="Times New Roman"/>
          <w:sz w:val="24"/>
          <w:szCs w:val="24"/>
        </w:rPr>
      </w:pPr>
      <w:r w:rsidRPr="00F07C05">
        <w:rPr>
          <w:rFonts w:ascii="Times New Roman" w:hAnsi="Times New Roman"/>
          <w:sz w:val="24"/>
          <w:szCs w:val="24"/>
        </w:rPr>
        <w:t>Resurse materiale: protocol de lucru, rapoarte anuale, echipamente de teren</w:t>
      </w:r>
    </w:p>
    <w:p w:rsidR="00F07C05" w:rsidRPr="00F07C05" w:rsidRDefault="00F07C05" w:rsidP="00F07C05">
      <w:pPr>
        <w:spacing w:after="0" w:line="360" w:lineRule="auto"/>
        <w:jc w:val="both"/>
        <w:rPr>
          <w:rFonts w:ascii="Times New Roman" w:hAnsi="Times New Roman"/>
          <w:sz w:val="24"/>
          <w:szCs w:val="24"/>
        </w:rPr>
      </w:pPr>
      <w:r w:rsidRPr="00F07C05">
        <w:rPr>
          <w:rFonts w:ascii="Times New Roman" w:hAnsi="Times New Roman"/>
          <w:sz w:val="24"/>
          <w:szCs w:val="24"/>
        </w:rPr>
        <w:t>Resurse financiare: angajamentul bugetar  al custodelui, sponsorizări, proiecte</w:t>
      </w:r>
    </w:p>
    <w:p w:rsidR="00F07C05" w:rsidRDefault="00F07C05" w:rsidP="00133E76">
      <w:pPr>
        <w:spacing w:after="0" w:line="360" w:lineRule="auto"/>
        <w:jc w:val="both"/>
        <w:rPr>
          <w:rFonts w:ascii="Times New Roman" w:hAnsi="Times New Roman"/>
          <w:sz w:val="24"/>
          <w:szCs w:val="24"/>
        </w:rPr>
      </w:pPr>
    </w:p>
    <w:p w:rsidR="00133E76" w:rsidRPr="00D3207C" w:rsidRDefault="00F07C05" w:rsidP="00133E76">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A6. </w:t>
      </w:r>
      <w:r w:rsidR="005A5DF9" w:rsidRPr="00D3207C">
        <w:rPr>
          <w:rFonts w:ascii="Times New Roman" w:hAnsi="Times New Roman"/>
          <w:sz w:val="24"/>
          <w:szCs w:val="24"/>
        </w:rPr>
        <w:t>Interzicerea</w:t>
      </w:r>
      <w:r w:rsidR="005C3C73">
        <w:rPr>
          <w:rFonts w:ascii="Times New Roman" w:hAnsi="Times New Roman"/>
          <w:sz w:val="24"/>
          <w:szCs w:val="24"/>
        </w:rPr>
        <w:t xml:space="preserve"> incendierii</w:t>
      </w:r>
      <w:r w:rsidR="00133E76" w:rsidRPr="00D3207C">
        <w:rPr>
          <w:rFonts w:ascii="Times New Roman" w:hAnsi="Times New Roman"/>
          <w:sz w:val="24"/>
          <w:szCs w:val="24"/>
        </w:rPr>
        <w:t xml:space="preserve"> de vegetație</w:t>
      </w:r>
      <w:r w:rsidR="005C3C73">
        <w:rPr>
          <w:rFonts w:ascii="Times New Roman" w:hAnsi="Times New Roman"/>
          <w:sz w:val="24"/>
          <w:szCs w:val="24"/>
        </w:rPr>
        <w:t>i</w:t>
      </w:r>
      <w:r w:rsidR="00133E76" w:rsidRPr="00D3207C">
        <w:rPr>
          <w:rFonts w:ascii="Times New Roman" w:hAnsi="Times New Roman"/>
          <w:sz w:val="24"/>
          <w:szCs w:val="24"/>
        </w:rPr>
        <w:t xml:space="preserve"> pe suprafața habitatului speciei capul șarpelui - </w:t>
      </w:r>
      <w:r w:rsidR="00B56DC3" w:rsidRPr="00D3207C">
        <w:rPr>
          <w:rFonts w:ascii="Times New Roman" w:hAnsi="Times New Roman"/>
          <w:i/>
          <w:sz w:val="24"/>
          <w:szCs w:val="24"/>
        </w:rPr>
        <w:t>Echium ru</w:t>
      </w:r>
      <w:r w:rsidR="00133E76" w:rsidRPr="00D3207C">
        <w:rPr>
          <w:rFonts w:ascii="Times New Roman" w:hAnsi="Times New Roman"/>
          <w:i/>
          <w:sz w:val="24"/>
          <w:szCs w:val="24"/>
        </w:rPr>
        <w:t>ssicum</w:t>
      </w:r>
      <w:r w:rsidR="0074401B" w:rsidRPr="00D3207C">
        <w:t xml:space="preserve"> - </w:t>
      </w:r>
      <w:r w:rsidR="0074401B" w:rsidRPr="00D3207C">
        <w:rPr>
          <w:rFonts w:ascii="Times New Roman" w:hAnsi="Times New Roman"/>
          <w:sz w:val="24"/>
          <w:szCs w:val="24"/>
        </w:rPr>
        <w:t>activitate aplicabilă sitului și rezervației</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Descrierea activității: dezvoltare de colaborări cu pompierii, </w:t>
      </w:r>
      <w:r w:rsidR="005A5DF9" w:rsidRPr="00D3207C">
        <w:rPr>
          <w:rFonts w:ascii="Times New Roman" w:hAnsi="Times New Roman"/>
          <w:sz w:val="24"/>
          <w:szCs w:val="24"/>
        </w:rPr>
        <w:t>dezvoltare de acțiuni prevenire, avertizare, interzicere a incendierii vegetației</w:t>
      </w:r>
      <w:r w:rsidR="00F07C05">
        <w:rPr>
          <w:rFonts w:ascii="Times New Roman" w:hAnsi="Times New Roman"/>
          <w:sz w:val="24"/>
          <w:szCs w:val="24"/>
        </w:rPr>
        <w:t>; proprietarii de tertenuri</w:t>
      </w:r>
      <w:r w:rsidR="00F07C05" w:rsidRPr="00F07C05">
        <w:t xml:space="preserve"> </w:t>
      </w:r>
      <w:r w:rsidR="00F07C05" w:rsidRPr="00F07C05">
        <w:rPr>
          <w:rFonts w:ascii="Times New Roman" w:hAnsi="Times New Roman"/>
          <w:sz w:val="24"/>
          <w:szCs w:val="24"/>
        </w:rPr>
        <w:t>au obligaţia de a nu arde miriştile, stuful, tufă</w:t>
      </w:r>
      <w:r w:rsidR="00F07C05">
        <w:rPr>
          <w:rFonts w:ascii="Times New Roman" w:hAnsi="Times New Roman"/>
          <w:sz w:val="24"/>
          <w:szCs w:val="24"/>
        </w:rPr>
        <w:t>rişurile sau vegetaţia ierboasă</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Responsabil: custodele, Inspectora</w:t>
      </w:r>
      <w:r w:rsidR="00BD136A">
        <w:rPr>
          <w:rFonts w:ascii="Times New Roman" w:hAnsi="Times New Roman"/>
          <w:sz w:val="24"/>
          <w:szCs w:val="24"/>
        </w:rPr>
        <w:t>tul pentru Situații de Urgență -</w:t>
      </w:r>
      <w:r w:rsidRPr="00D3207C">
        <w:rPr>
          <w:rFonts w:ascii="Times New Roman" w:hAnsi="Times New Roman"/>
          <w:sz w:val="24"/>
          <w:szCs w:val="24"/>
        </w:rPr>
        <w:t xml:space="preserve"> Bacău, autorităţile locale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Prioritate: foarte mare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Indicatori cuantificabili: număr acțiuni de prevenire a incendiilor de vegetație realizate anual; </w:t>
      </w:r>
      <w:r w:rsidR="00F07C05">
        <w:rPr>
          <w:rFonts w:ascii="Times New Roman" w:hAnsi="Times New Roman"/>
          <w:sz w:val="24"/>
          <w:szCs w:val="24"/>
        </w:rPr>
        <w:t>număr de sancțiuni aplicate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Rezultate aşteptate: menţinerea populaţiei şi habitatului speciei - </w:t>
      </w:r>
      <w:r w:rsidR="00B56DC3" w:rsidRPr="00D3207C">
        <w:rPr>
          <w:rFonts w:ascii="Times New Roman" w:hAnsi="Times New Roman"/>
          <w:i/>
          <w:sz w:val="24"/>
          <w:szCs w:val="24"/>
        </w:rPr>
        <w:t>Echium ru</w:t>
      </w:r>
      <w:r w:rsidRPr="00D3207C">
        <w:rPr>
          <w:rFonts w:ascii="Times New Roman" w:hAnsi="Times New Roman"/>
          <w:i/>
          <w:sz w:val="24"/>
          <w:szCs w:val="24"/>
        </w:rPr>
        <w:t>ssicum</w:t>
      </w:r>
    </w:p>
    <w:p w:rsidR="00F07C05" w:rsidRPr="00F07C05" w:rsidRDefault="00F07C05" w:rsidP="00F07C05">
      <w:pPr>
        <w:spacing w:after="0" w:line="360" w:lineRule="auto"/>
        <w:jc w:val="both"/>
        <w:rPr>
          <w:rFonts w:ascii="Times New Roman" w:hAnsi="Times New Roman"/>
          <w:sz w:val="24"/>
          <w:szCs w:val="24"/>
        </w:rPr>
      </w:pPr>
      <w:r w:rsidRPr="00F07C05">
        <w:rPr>
          <w:rFonts w:ascii="Times New Roman" w:hAnsi="Times New Roman"/>
          <w:sz w:val="24"/>
          <w:szCs w:val="24"/>
        </w:rPr>
        <w:t>Resurse de timp: permanent</w:t>
      </w:r>
    </w:p>
    <w:p w:rsidR="00F07C05" w:rsidRPr="00F07C05" w:rsidRDefault="00F07C05" w:rsidP="00F07C05">
      <w:pPr>
        <w:spacing w:after="0" w:line="360" w:lineRule="auto"/>
        <w:jc w:val="both"/>
        <w:rPr>
          <w:rFonts w:ascii="Times New Roman" w:hAnsi="Times New Roman"/>
          <w:sz w:val="24"/>
          <w:szCs w:val="24"/>
        </w:rPr>
      </w:pPr>
      <w:r w:rsidRPr="00F07C05">
        <w:rPr>
          <w:rFonts w:ascii="Times New Roman" w:hAnsi="Times New Roman"/>
          <w:sz w:val="24"/>
          <w:szCs w:val="24"/>
        </w:rPr>
        <w:t xml:space="preserve">Resurse umane: </w:t>
      </w:r>
      <w:r w:rsidR="006433B9">
        <w:rPr>
          <w:rFonts w:ascii="Times New Roman" w:hAnsi="Times New Roman"/>
          <w:sz w:val="24"/>
          <w:szCs w:val="24"/>
        </w:rPr>
        <w:t>ONG - uri</w:t>
      </w:r>
      <w:r w:rsidRPr="00F07C05">
        <w:rPr>
          <w:rFonts w:ascii="Times New Roman" w:hAnsi="Times New Roman"/>
          <w:sz w:val="24"/>
          <w:szCs w:val="24"/>
        </w:rPr>
        <w:t xml:space="preserve">, voluntari </w:t>
      </w:r>
    </w:p>
    <w:p w:rsidR="00F07C05" w:rsidRPr="00F07C05" w:rsidRDefault="00F07C05" w:rsidP="00F07C05">
      <w:pPr>
        <w:spacing w:after="0" w:line="360" w:lineRule="auto"/>
        <w:jc w:val="both"/>
        <w:rPr>
          <w:rFonts w:ascii="Times New Roman" w:hAnsi="Times New Roman"/>
          <w:sz w:val="24"/>
          <w:szCs w:val="24"/>
        </w:rPr>
      </w:pPr>
      <w:r w:rsidRPr="00F07C05">
        <w:rPr>
          <w:rFonts w:ascii="Times New Roman" w:hAnsi="Times New Roman"/>
          <w:sz w:val="24"/>
          <w:szCs w:val="24"/>
        </w:rPr>
        <w:t>Resurse materiale: panouri/anunțuri de avertizare</w:t>
      </w:r>
    </w:p>
    <w:p w:rsidR="00F07C05" w:rsidRPr="00F07C05" w:rsidRDefault="00F07C05" w:rsidP="00F07C05">
      <w:pPr>
        <w:spacing w:after="0" w:line="360" w:lineRule="auto"/>
        <w:jc w:val="both"/>
        <w:rPr>
          <w:rFonts w:ascii="Times New Roman" w:hAnsi="Times New Roman"/>
          <w:sz w:val="24"/>
          <w:szCs w:val="24"/>
        </w:rPr>
      </w:pPr>
      <w:r w:rsidRPr="00F07C05">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jc w:val="both"/>
        <w:rPr>
          <w:rFonts w:ascii="Times New Roman" w:hAnsi="Times New Roman"/>
          <w:sz w:val="24"/>
          <w:szCs w:val="24"/>
        </w:rPr>
      </w:pPr>
    </w:p>
    <w:p w:rsidR="00133E76" w:rsidRPr="00D3207C" w:rsidRDefault="00F07C05" w:rsidP="00133E76">
      <w:pPr>
        <w:spacing w:after="0" w:line="360" w:lineRule="auto"/>
        <w:jc w:val="both"/>
        <w:rPr>
          <w:rFonts w:ascii="Times New Roman" w:hAnsi="Times New Roman"/>
          <w:i/>
          <w:sz w:val="24"/>
          <w:szCs w:val="24"/>
        </w:rPr>
      </w:pPr>
      <w:r>
        <w:rPr>
          <w:rFonts w:ascii="Times New Roman" w:hAnsi="Times New Roman"/>
          <w:sz w:val="24"/>
          <w:szCs w:val="24"/>
        </w:rPr>
        <w:t xml:space="preserve">A7. </w:t>
      </w:r>
      <w:r w:rsidR="00133E76" w:rsidRPr="00D3207C">
        <w:rPr>
          <w:rFonts w:ascii="Times New Roman" w:hAnsi="Times New Roman"/>
          <w:sz w:val="24"/>
          <w:szCs w:val="24"/>
        </w:rPr>
        <w:t xml:space="preserve">Interzicerea abandonării deșeurilor de orice fel pe suprafața habitatului speciei capul șarpelui - </w:t>
      </w:r>
      <w:r w:rsidR="00B56DC3" w:rsidRPr="00D3207C">
        <w:rPr>
          <w:rFonts w:ascii="Times New Roman" w:hAnsi="Times New Roman"/>
          <w:i/>
          <w:sz w:val="24"/>
          <w:szCs w:val="24"/>
        </w:rPr>
        <w:t>Echium ru</w:t>
      </w:r>
      <w:r w:rsidR="00133E76" w:rsidRPr="00D3207C">
        <w:rPr>
          <w:rFonts w:ascii="Times New Roman" w:hAnsi="Times New Roman"/>
          <w:i/>
          <w:sz w:val="24"/>
          <w:szCs w:val="24"/>
        </w:rPr>
        <w:t>ssicum</w:t>
      </w:r>
      <w:r w:rsidR="0074401B" w:rsidRPr="00D3207C">
        <w:t xml:space="preserve"> - </w:t>
      </w:r>
      <w:r w:rsidR="0074401B" w:rsidRPr="00D3207C">
        <w:rPr>
          <w:rFonts w:ascii="Times New Roman" w:hAnsi="Times New Roman"/>
          <w:sz w:val="24"/>
          <w:szCs w:val="24"/>
        </w:rPr>
        <w:t>activitate aplicabilă sitului și rezervației</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Descrierea activității: în zonele unde frecvent au fost semnalate </w:t>
      </w:r>
      <w:r w:rsidR="00BD136A">
        <w:rPr>
          <w:rFonts w:ascii="Times New Roman" w:hAnsi="Times New Roman"/>
          <w:sz w:val="24"/>
          <w:szCs w:val="24"/>
        </w:rPr>
        <w:t xml:space="preserve"> </w:t>
      </w:r>
      <w:r w:rsidRPr="00D3207C">
        <w:rPr>
          <w:rFonts w:ascii="Times New Roman" w:hAnsi="Times New Roman"/>
          <w:sz w:val="24"/>
          <w:szCs w:val="24"/>
        </w:rPr>
        <w:t>deșeuri</w:t>
      </w:r>
      <w:r w:rsidR="00F07C05">
        <w:rPr>
          <w:rFonts w:ascii="Times New Roman" w:hAnsi="Times New Roman"/>
          <w:sz w:val="24"/>
          <w:szCs w:val="24"/>
        </w:rPr>
        <w:t>,</w:t>
      </w:r>
      <w:r w:rsidRPr="00D3207C">
        <w:rPr>
          <w:rFonts w:ascii="Times New Roman" w:hAnsi="Times New Roman"/>
          <w:sz w:val="24"/>
          <w:szCs w:val="24"/>
        </w:rPr>
        <w:t xml:space="preserve"> se instalează panouri de avertizare prin care se comunică măsura de constrângere pentru nerespectarea modalității de depozitare a deșeurilor</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Responsabil: custodele, Comisariat Garda de Mediu – Bacău, autorităţile locale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Prioritate: foarte mare </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Indicatori cuantificabili: număr acțiuni de conștientizare/prevenire/interz</w:t>
      </w:r>
      <w:r w:rsidR="00F07C05">
        <w:rPr>
          <w:rFonts w:ascii="Times New Roman" w:hAnsi="Times New Roman"/>
          <w:sz w:val="24"/>
          <w:szCs w:val="24"/>
        </w:rPr>
        <w:t>icere a abandonării deșeurilor, număr de sancțiuni aplicate</w:t>
      </w:r>
    </w:p>
    <w:p w:rsidR="00F07C05" w:rsidRPr="00D3207C" w:rsidRDefault="00F07C05" w:rsidP="00F07C05">
      <w:pPr>
        <w:spacing w:after="0" w:line="360" w:lineRule="auto"/>
        <w:jc w:val="both"/>
        <w:rPr>
          <w:rFonts w:ascii="Times New Roman" w:hAnsi="Times New Roman"/>
          <w:sz w:val="24"/>
          <w:szCs w:val="24"/>
        </w:rPr>
      </w:pPr>
      <w:r w:rsidRPr="00D3207C">
        <w:rPr>
          <w:rFonts w:ascii="Times New Roman" w:hAnsi="Times New Roman"/>
          <w:sz w:val="24"/>
          <w:szCs w:val="24"/>
        </w:rPr>
        <w:t xml:space="preserve">Rezultate aşteptate: rapoarte anuale privind implementarea măsurii, conservarea habitatului şi menţinerea populaţiei speciei </w:t>
      </w:r>
      <w:r>
        <w:rPr>
          <w:rFonts w:ascii="Times New Roman" w:hAnsi="Times New Roman"/>
          <w:sz w:val="24"/>
          <w:szCs w:val="24"/>
        </w:rPr>
        <w:t xml:space="preserve">- </w:t>
      </w:r>
      <w:r w:rsidRPr="00F07C05">
        <w:rPr>
          <w:rFonts w:ascii="Times New Roman" w:hAnsi="Times New Roman"/>
          <w:i/>
          <w:sz w:val="24"/>
          <w:szCs w:val="24"/>
        </w:rPr>
        <w:t>Echium russicum</w:t>
      </w:r>
    </w:p>
    <w:p w:rsidR="00F07C05" w:rsidRPr="00193BBB" w:rsidRDefault="00F07C05" w:rsidP="00F07C05">
      <w:pPr>
        <w:spacing w:after="0" w:line="360" w:lineRule="auto"/>
        <w:jc w:val="both"/>
        <w:rPr>
          <w:rFonts w:ascii="Times New Roman" w:hAnsi="Times New Roman"/>
          <w:sz w:val="24"/>
          <w:szCs w:val="24"/>
        </w:rPr>
      </w:pPr>
      <w:r w:rsidRPr="00193BBB">
        <w:rPr>
          <w:rFonts w:ascii="Times New Roman" w:hAnsi="Times New Roman"/>
          <w:sz w:val="24"/>
          <w:szCs w:val="24"/>
        </w:rPr>
        <w:t>Resurse de timp: permanent</w:t>
      </w:r>
    </w:p>
    <w:p w:rsidR="00F07C05" w:rsidRPr="00193BBB" w:rsidRDefault="00F07C05" w:rsidP="00F07C05">
      <w:pPr>
        <w:spacing w:after="0" w:line="360" w:lineRule="auto"/>
        <w:jc w:val="both"/>
        <w:rPr>
          <w:rFonts w:ascii="Times New Roman" w:hAnsi="Times New Roman"/>
          <w:sz w:val="24"/>
          <w:szCs w:val="24"/>
        </w:rPr>
      </w:pPr>
      <w:r w:rsidRPr="00193BBB">
        <w:rPr>
          <w:rFonts w:ascii="Times New Roman" w:hAnsi="Times New Roman"/>
          <w:sz w:val="24"/>
          <w:szCs w:val="24"/>
        </w:rPr>
        <w:t>Resurse umane:</w:t>
      </w:r>
      <w:r>
        <w:rPr>
          <w:rFonts w:ascii="Times New Roman" w:hAnsi="Times New Roman"/>
          <w:sz w:val="24"/>
          <w:szCs w:val="24"/>
        </w:rPr>
        <w:t xml:space="preserve"> </w:t>
      </w:r>
      <w:r w:rsidR="006433B9">
        <w:rPr>
          <w:rFonts w:ascii="Times New Roman" w:hAnsi="Times New Roman"/>
          <w:sz w:val="24"/>
          <w:szCs w:val="24"/>
        </w:rPr>
        <w:t>ONG - uri</w:t>
      </w:r>
      <w:r w:rsidRPr="00193BBB">
        <w:rPr>
          <w:rFonts w:ascii="Times New Roman" w:hAnsi="Times New Roman"/>
          <w:sz w:val="24"/>
          <w:szCs w:val="24"/>
        </w:rPr>
        <w:t xml:space="preserve">, voluntari </w:t>
      </w:r>
    </w:p>
    <w:p w:rsidR="00F07C05" w:rsidRPr="00193BBB" w:rsidRDefault="00F07C05" w:rsidP="00F07C05">
      <w:pPr>
        <w:spacing w:after="0" w:line="360" w:lineRule="auto"/>
        <w:jc w:val="both"/>
        <w:rPr>
          <w:rFonts w:ascii="Times New Roman" w:hAnsi="Times New Roman"/>
          <w:sz w:val="24"/>
          <w:szCs w:val="24"/>
        </w:rPr>
      </w:pPr>
      <w:r w:rsidRPr="00193BBB">
        <w:rPr>
          <w:rFonts w:ascii="Times New Roman" w:hAnsi="Times New Roman"/>
          <w:sz w:val="24"/>
          <w:szCs w:val="24"/>
        </w:rPr>
        <w:t xml:space="preserve">Resurse materiale: panouri/anunțuri de avertizare </w:t>
      </w:r>
    </w:p>
    <w:p w:rsidR="00F07C05" w:rsidRDefault="00F07C05" w:rsidP="00F07C05">
      <w:pPr>
        <w:spacing w:after="0" w:line="360" w:lineRule="auto"/>
        <w:jc w:val="both"/>
        <w:rPr>
          <w:rFonts w:ascii="Times New Roman" w:hAnsi="Times New Roman"/>
          <w:sz w:val="24"/>
          <w:szCs w:val="24"/>
        </w:rPr>
      </w:pPr>
      <w:r w:rsidRPr="00193BBB">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jc w:val="both"/>
        <w:rPr>
          <w:rFonts w:ascii="Times New Roman" w:hAnsi="Times New Roman"/>
          <w:sz w:val="24"/>
          <w:szCs w:val="24"/>
        </w:rPr>
      </w:pPr>
    </w:p>
    <w:p w:rsidR="00133E76" w:rsidRPr="00D3207C" w:rsidRDefault="00F07C05" w:rsidP="00133E76">
      <w:pPr>
        <w:spacing w:after="0" w:line="360" w:lineRule="auto"/>
        <w:jc w:val="both"/>
        <w:rPr>
          <w:rFonts w:ascii="Times New Roman" w:hAnsi="Times New Roman"/>
          <w:sz w:val="24"/>
          <w:szCs w:val="24"/>
        </w:rPr>
      </w:pPr>
      <w:r>
        <w:rPr>
          <w:rFonts w:ascii="Times New Roman" w:hAnsi="Times New Roman"/>
          <w:sz w:val="24"/>
          <w:szCs w:val="24"/>
        </w:rPr>
        <w:lastRenderedPageBreak/>
        <w:t>A8</w:t>
      </w:r>
      <w:r w:rsidR="00133E76" w:rsidRPr="00D3207C">
        <w:rPr>
          <w:rFonts w:ascii="Times New Roman" w:hAnsi="Times New Roman"/>
          <w:sz w:val="24"/>
          <w:szCs w:val="24"/>
        </w:rPr>
        <w:t xml:space="preserve">. Interzicerea dezvoltării infrastructurii </w:t>
      </w:r>
      <w:r w:rsidR="0036062F" w:rsidRPr="00D3207C">
        <w:rPr>
          <w:rFonts w:ascii="Times New Roman" w:hAnsi="Times New Roman"/>
          <w:sz w:val="24"/>
          <w:szCs w:val="24"/>
        </w:rPr>
        <w:t xml:space="preserve">cu excepţia celei destinate administrării ariei naturale protejate, prevenirii unor calamităţi naturale şi a celei realizate în scopul asigurării securităţii naţionale </w:t>
      </w:r>
      <w:r w:rsidR="00133E76" w:rsidRPr="00D3207C">
        <w:rPr>
          <w:rFonts w:ascii="Times New Roman" w:hAnsi="Times New Roman"/>
          <w:sz w:val="24"/>
          <w:szCs w:val="24"/>
        </w:rPr>
        <w:t xml:space="preserve">pe suprafața habitatului speciei capul șarpelui - </w:t>
      </w:r>
      <w:r w:rsidR="00B56DC3" w:rsidRPr="00D3207C">
        <w:rPr>
          <w:rFonts w:ascii="Times New Roman" w:hAnsi="Times New Roman"/>
          <w:i/>
          <w:sz w:val="24"/>
          <w:szCs w:val="24"/>
        </w:rPr>
        <w:t>Echium ru</w:t>
      </w:r>
      <w:r w:rsidR="00133E76" w:rsidRPr="00D3207C">
        <w:rPr>
          <w:rFonts w:ascii="Times New Roman" w:hAnsi="Times New Roman"/>
          <w:i/>
          <w:sz w:val="24"/>
          <w:szCs w:val="24"/>
        </w:rPr>
        <w:t>ssicum</w:t>
      </w:r>
      <w:r w:rsidR="0074401B" w:rsidRPr="00D3207C">
        <w:rPr>
          <w:rFonts w:ascii="Times New Roman" w:hAnsi="Times New Roman"/>
          <w:i/>
          <w:sz w:val="24"/>
          <w:szCs w:val="24"/>
        </w:rPr>
        <w:t xml:space="preserve"> -</w:t>
      </w:r>
      <w:r>
        <w:rPr>
          <w:rFonts w:ascii="Times New Roman" w:hAnsi="Times New Roman"/>
          <w:i/>
          <w:sz w:val="24"/>
          <w:szCs w:val="24"/>
        </w:rPr>
        <w:t xml:space="preserve"> </w:t>
      </w:r>
      <w:r w:rsidR="0074401B" w:rsidRPr="00D3207C">
        <w:rPr>
          <w:rFonts w:ascii="Times New Roman" w:hAnsi="Times New Roman"/>
          <w:sz w:val="24"/>
          <w:szCs w:val="24"/>
        </w:rPr>
        <w:t>activitate aplicabilă sitului și rezervației</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Descrierea activității: comunicarea și implementarea măsurii în relația cu factorii interesați</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Responsabil: custodele, Agenția pentru Protecția Mediului Bacău, Comisariat Garda de Mediu – Bacău, comunităţile locale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Prioritate: foarte mare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Indicatori cuantificabili: număr acțiuni de conștientizare/prevenire/interzicere a încălcării măsurii; situația infrastructurii</w:t>
      </w:r>
      <w:r w:rsidR="00F07C05">
        <w:rPr>
          <w:rFonts w:ascii="Times New Roman" w:hAnsi="Times New Roman"/>
          <w:sz w:val="24"/>
          <w:szCs w:val="24"/>
        </w:rPr>
        <w:t>, numărul de sancțiuni aplicate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Rezultate aşteptate: rapoarte anuale privind implementarea măsurii,  menţinerea populaţiei şi habitatului speciei - </w:t>
      </w:r>
      <w:r w:rsidR="00B56DC3" w:rsidRPr="00D3207C">
        <w:rPr>
          <w:rFonts w:ascii="Times New Roman" w:hAnsi="Times New Roman"/>
          <w:i/>
          <w:sz w:val="24"/>
          <w:szCs w:val="24"/>
        </w:rPr>
        <w:t>Echium ru</w:t>
      </w:r>
      <w:r w:rsidRPr="00D3207C">
        <w:rPr>
          <w:rFonts w:ascii="Times New Roman" w:hAnsi="Times New Roman"/>
          <w:i/>
          <w:sz w:val="24"/>
          <w:szCs w:val="24"/>
        </w:rPr>
        <w:t>ssicum</w:t>
      </w:r>
    </w:p>
    <w:p w:rsidR="00F07C05" w:rsidRPr="00193BBB" w:rsidRDefault="00F07C05" w:rsidP="00F07C05">
      <w:pPr>
        <w:spacing w:after="0" w:line="360" w:lineRule="auto"/>
        <w:jc w:val="both"/>
        <w:rPr>
          <w:rFonts w:ascii="Times New Roman" w:hAnsi="Times New Roman"/>
          <w:sz w:val="24"/>
          <w:szCs w:val="24"/>
        </w:rPr>
      </w:pPr>
      <w:r w:rsidRPr="00193BBB">
        <w:rPr>
          <w:rFonts w:ascii="Times New Roman" w:hAnsi="Times New Roman"/>
          <w:sz w:val="24"/>
          <w:szCs w:val="24"/>
        </w:rPr>
        <w:t>Resurse de timp: permanent</w:t>
      </w:r>
    </w:p>
    <w:p w:rsidR="00F07C05" w:rsidRPr="00193BBB" w:rsidRDefault="00F07C05" w:rsidP="00F07C05">
      <w:pPr>
        <w:spacing w:after="0" w:line="360" w:lineRule="auto"/>
        <w:jc w:val="both"/>
        <w:rPr>
          <w:rFonts w:ascii="Times New Roman" w:hAnsi="Times New Roman"/>
          <w:sz w:val="24"/>
          <w:szCs w:val="24"/>
        </w:rPr>
      </w:pPr>
      <w:r w:rsidRPr="00193BBB">
        <w:rPr>
          <w:rFonts w:ascii="Times New Roman" w:hAnsi="Times New Roman"/>
          <w:sz w:val="24"/>
          <w:szCs w:val="24"/>
        </w:rPr>
        <w:t>Resurse umane:</w:t>
      </w:r>
      <w:r>
        <w:rPr>
          <w:rFonts w:ascii="Times New Roman" w:hAnsi="Times New Roman"/>
          <w:sz w:val="24"/>
          <w:szCs w:val="24"/>
        </w:rPr>
        <w:t xml:space="preserve"> </w:t>
      </w:r>
      <w:r w:rsidR="006433B9">
        <w:rPr>
          <w:rFonts w:ascii="Times New Roman" w:hAnsi="Times New Roman"/>
          <w:sz w:val="24"/>
          <w:szCs w:val="24"/>
        </w:rPr>
        <w:t>ONG - uri</w:t>
      </w:r>
      <w:r w:rsidRPr="00193BBB">
        <w:rPr>
          <w:rFonts w:ascii="Times New Roman" w:hAnsi="Times New Roman"/>
          <w:sz w:val="24"/>
          <w:szCs w:val="24"/>
        </w:rPr>
        <w:t xml:space="preserve">, voluntari </w:t>
      </w:r>
    </w:p>
    <w:p w:rsidR="00F07C05" w:rsidRPr="00193BBB" w:rsidRDefault="00F07C05" w:rsidP="00F07C05">
      <w:pPr>
        <w:spacing w:after="0" w:line="360" w:lineRule="auto"/>
        <w:jc w:val="both"/>
        <w:rPr>
          <w:rFonts w:ascii="Times New Roman" w:hAnsi="Times New Roman"/>
          <w:sz w:val="24"/>
          <w:szCs w:val="24"/>
        </w:rPr>
      </w:pPr>
      <w:r w:rsidRPr="00193BBB">
        <w:rPr>
          <w:rFonts w:ascii="Times New Roman" w:hAnsi="Times New Roman"/>
          <w:sz w:val="24"/>
          <w:szCs w:val="24"/>
        </w:rPr>
        <w:t xml:space="preserve">Resurse materiale: panouri/anunțuri de avertizare </w:t>
      </w:r>
    </w:p>
    <w:p w:rsidR="00F07C05" w:rsidRDefault="00F07C05" w:rsidP="00F07C05">
      <w:pPr>
        <w:spacing w:after="0" w:line="360" w:lineRule="auto"/>
        <w:jc w:val="both"/>
        <w:rPr>
          <w:rFonts w:ascii="Times New Roman" w:hAnsi="Times New Roman"/>
          <w:sz w:val="24"/>
          <w:szCs w:val="24"/>
        </w:rPr>
      </w:pPr>
      <w:r w:rsidRPr="00193BBB">
        <w:rPr>
          <w:rFonts w:ascii="Times New Roman" w:hAnsi="Times New Roman"/>
          <w:sz w:val="24"/>
          <w:szCs w:val="24"/>
        </w:rPr>
        <w:t>Resurse financiare: angajamentul bugetar  al custodelui, sponsorizări, proiecte</w:t>
      </w:r>
    </w:p>
    <w:p w:rsidR="00F07C05" w:rsidRPr="00D3207C" w:rsidRDefault="00F07C05" w:rsidP="00133E76">
      <w:pPr>
        <w:spacing w:after="0" w:line="360" w:lineRule="auto"/>
        <w:jc w:val="both"/>
        <w:rPr>
          <w:rFonts w:ascii="Times New Roman" w:hAnsi="Times New Roman"/>
          <w:sz w:val="24"/>
          <w:szCs w:val="24"/>
        </w:rPr>
      </w:pPr>
    </w:p>
    <w:p w:rsidR="002A13D2" w:rsidRPr="00D3207C" w:rsidRDefault="00F07C05" w:rsidP="002A13D2">
      <w:pPr>
        <w:spacing w:after="0" w:line="360" w:lineRule="auto"/>
        <w:jc w:val="both"/>
        <w:rPr>
          <w:rFonts w:ascii="Times New Roman" w:hAnsi="Times New Roman"/>
          <w:sz w:val="24"/>
          <w:szCs w:val="24"/>
        </w:rPr>
      </w:pPr>
      <w:r>
        <w:rPr>
          <w:rFonts w:ascii="Times New Roman" w:hAnsi="Times New Roman"/>
          <w:sz w:val="24"/>
          <w:szCs w:val="24"/>
        </w:rPr>
        <w:t xml:space="preserve">A9. </w:t>
      </w:r>
      <w:r w:rsidR="0036062F" w:rsidRPr="00D3207C">
        <w:rPr>
          <w:rFonts w:ascii="Times New Roman" w:hAnsi="Times New Roman"/>
          <w:sz w:val="24"/>
          <w:szCs w:val="24"/>
        </w:rPr>
        <w:t xml:space="preserve">Asigurarea </w:t>
      </w:r>
      <w:r w:rsidR="00BD136A" w:rsidRPr="005C3C73">
        <w:rPr>
          <w:rFonts w:ascii="Times New Roman" w:hAnsi="Times New Roman"/>
          <w:sz w:val="24"/>
          <w:szCs w:val="24"/>
        </w:rPr>
        <w:t>viabilității</w:t>
      </w:r>
      <w:r w:rsidR="0036062F" w:rsidRPr="005C3C73">
        <w:rPr>
          <w:rFonts w:ascii="Times New Roman" w:hAnsi="Times New Roman"/>
          <w:sz w:val="24"/>
          <w:szCs w:val="24"/>
        </w:rPr>
        <w:t xml:space="preserve"> speciei </w:t>
      </w:r>
      <w:r w:rsidR="0036062F" w:rsidRPr="00D3207C">
        <w:rPr>
          <w:rFonts w:ascii="Times New Roman" w:hAnsi="Times New Roman"/>
          <w:sz w:val="24"/>
          <w:szCs w:val="24"/>
        </w:rPr>
        <w:t xml:space="preserve">capul șarpelui - </w:t>
      </w:r>
      <w:r w:rsidR="00B56DC3" w:rsidRPr="00D3207C">
        <w:rPr>
          <w:rFonts w:ascii="Times New Roman" w:hAnsi="Times New Roman"/>
          <w:i/>
          <w:sz w:val="24"/>
          <w:szCs w:val="24"/>
        </w:rPr>
        <w:t>Echium ru</w:t>
      </w:r>
      <w:r w:rsidR="0036062F" w:rsidRPr="00D3207C">
        <w:rPr>
          <w:rFonts w:ascii="Times New Roman" w:hAnsi="Times New Roman"/>
          <w:i/>
          <w:sz w:val="24"/>
          <w:szCs w:val="24"/>
        </w:rPr>
        <w:t>ssicum</w:t>
      </w:r>
      <w:r w:rsidR="000F61E5" w:rsidRPr="00D3207C">
        <w:rPr>
          <w:rFonts w:ascii="Times New Roman" w:hAnsi="Times New Roman"/>
          <w:sz w:val="24"/>
          <w:szCs w:val="24"/>
        </w:rPr>
        <w:t xml:space="preserve"> </w:t>
      </w:r>
      <w:r w:rsidR="00D3207C">
        <w:rPr>
          <w:rFonts w:ascii="Times New Roman" w:hAnsi="Times New Roman"/>
          <w:sz w:val="24"/>
          <w:szCs w:val="24"/>
        </w:rPr>
        <w:t xml:space="preserve">- </w:t>
      </w:r>
      <w:r w:rsidR="00D3207C" w:rsidRPr="00D3207C">
        <w:rPr>
          <w:rFonts w:ascii="Times New Roman" w:hAnsi="Times New Roman"/>
          <w:sz w:val="24"/>
          <w:szCs w:val="24"/>
        </w:rPr>
        <w:t>activitate aplicabilă sitului și rezervației</w:t>
      </w:r>
    </w:p>
    <w:p w:rsidR="002A13D2" w:rsidRPr="00D3207C" w:rsidRDefault="0036062F" w:rsidP="002A13D2">
      <w:pPr>
        <w:spacing w:after="0" w:line="360" w:lineRule="auto"/>
        <w:jc w:val="both"/>
        <w:rPr>
          <w:rFonts w:ascii="Times New Roman" w:hAnsi="Times New Roman"/>
          <w:sz w:val="24"/>
          <w:szCs w:val="24"/>
        </w:rPr>
      </w:pPr>
      <w:r w:rsidRPr="00D3207C">
        <w:rPr>
          <w:rFonts w:ascii="Times New Roman" w:hAnsi="Times New Roman"/>
          <w:sz w:val="24"/>
          <w:szCs w:val="24"/>
        </w:rPr>
        <w:t>Descrierea activității: măsura are rolul de a asigura conservarea speciei</w:t>
      </w:r>
      <w:r w:rsidR="00F07C05">
        <w:rPr>
          <w:rFonts w:ascii="Times New Roman" w:hAnsi="Times New Roman"/>
          <w:sz w:val="24"/>
          <w:szCs w:val="24"/>
        </w:rPr>
        <w:t>,</w:t>
      </w:r>
      <w:r w:rsidRPr="00D3207C">
        <w:rPr>
          <w:rFonts w:ascii="Times New Roman" w:hAnsi="Times New Roman"/>
          <w:sz w:val="24"/>
          <w:szCs w:val="24"/>
        </w:rPr>
        <w:t xml:space="preserve"> </w:t>
      </w:r>
      <w:r w:rsidR="00B86EEF" w:rsidRPr="00D3207C">
        <w:rPr>
          <w:rFonts w:ascii="Times New Roman" w:hAnsi="Times New Roman"/>
          <w:sz w:val="24"/>
          <w:szCs w:val="24"/>
        </w:rPr>
        <w:t>prin pășunat controlat</w:t>
      </w:r>
      <w:r w:rsidR="00F07C05">
        <w:rPr>
          <w:rFonts w:ascii="Times New Roman" w:hAnsi="Times New Roman"/>
          <w:sz w:val="24"/>
          <w:szCs w:val="24"/>
        </w:rPr>
        <w:t>,</w:t>
      </w:r>
      <w:r w:rsidR="00B86EEF" w:rsidRPr="00D3207C">
        <w:rPr>
          <w:rFonts w:ascii="Times New Roman" w:hAnsi="Times New Roman"/>
          <w:sz w:val="24"/>
          <w:szCs w:val="24"/>
        </w:rPr>
        <w:t xml:space="preserve"> la nivelul habitatului </w:t>
      </w:r>
      <w:r w:rsidR="00BD136A">
        <w:rPr>
          <w:rFonts w:ascii="Times New Roman" w:hAnsi="Times New Roman"/>
          <w:sz w:val="24"/>
          <w:szCs w:val="24"/>
        </w:rPr>
        <w:t>aceste</w:t>
      </w:r>
      <w:r w:rsidR="00B56DC3" w:rsidRPr="00D3207C">
        <w:rPr>
          <w:rFonts w:ascii="Times New Roman" w:hAnsi="Times New Roman"/>
          <w:sz w:val="24"/>
          <w:szCs w:val="24"/>
        </w:rPr>
        <w:t>ia; măsura este fundamen</w:t>
      </w:r>
      <w:r w:rsidR="00F07C05">
        <w:rPr>
          <w:rFonts w:ascii="Times New Roman" w:hAnsi="Times New Roman"/>
          <w:sz w:val="24"/>
          <w:szCs w:val="24"/>
        </w:rPr>
        <w:t>tată prin studii științifice - Carlson A.,</w:t>
      </w:r>
      <w:r w:rsidR="00B56DC3" w:rsidRPr="00D3207C">
        <w:rPr>
          <w:rFonts w:ascii="Times New Roman" w:hAnsi="Times New Roman"/>
          <w:sz w:val="24"/>
          <w:szCs w:val="24"/>
        </w:rPr>
        <w:t xml:space="preserve"> 201</w:t>
      </w:r>
      <w:r w:rsidR="005E5580" w:rsidRPr="00D3207C">
        <w:rPr>
          <w:rFonts w:ascii="Times New Roman" w:hAnsi="Times New Roman"/>
          <w:sz w:val="24"/>
          <w:szCs w:val="24"/>
        </w:rPr>
        <w:t>1</w:t>
      </w:r>
      <w:r w:rsidR="00B56DC3" w:rsidRPr="00D3207C">
        <w:rPr>
          <w:rFonts w:ascii="Times New Roman" w:hAnsi="Times New Roman"/>
          <w:sz w:val="24"/>
          <w:szCs w:val="24"/>
        </w:rPr>
        <w:t xml:space="preserve">; </w:t>
      </w:r>
      <w:r w:rsidR="002A13D2" w:rsidRPr="00D3207C">
        <w:rPr>
          <w:rFonts w:ascii="Times New Roman" w:hAnsi="Times New Roman"/>
          <w:sz w:val="24"/>
          <w:szCs w:val="24"/>
        </w:rPr>
        <w:t>custodele aprobă perioadele permise de pășunat și încărcătura maximă de animale prin avizul pe care îl emite</w:t>
      </w:r>
      <w:r w:rsidR="00F07C05">
        <w:rPr>
          <w:rFonts w:ascii="Times New Roman" w:hAnsi="Times New Roman"/>
          <w:sz w:val="24"/>
          <w:szCs w:val="24"/>
        </w:rPr>
        <w:t>,</w:t>
      </w:r>
      <w:r w:rsidR="002A13D2" w:rsidRPr="00D3207C">
        <w:rPr>
          <w:rFonts w:ascii="Times New Roman" w:hAnsi="Times New Roman"/>
          <w:sz w:val="24"/>
          <w:szCs w:val="24"/>
        </w:rPr>
        <w:t xml:space="preserve"> în vederea desfășurării activităților de pășunat;  se va avea grijă să nu se interve</w:t>
      </w:r>
      <w:r w:rsidR="00BD136A">
        <w:rPr>
          <w:rFonts w:ascii="Times New Roman" w:hAnsi="Times New Roman"/>
          <w:sz w:val="24"/>
          <w:szCs w:val="24"/>
        </w:rPr>
        <w:t xml:space="preserve">niă prin pășunat </w:t>
      </w:r>
      <w:r w:rsidR="002A13D2" w:rsidRPr="00D3207C">
        <w:rPr>
          <w:rFonts w:ascii="Times New Roman" w:hAnsi="Times New Roman"/>
          <w:sz w:val="24"/>
          <w:szCs w:val="24"/>
        </w:rPr>
        <w:t xml:space="preserve">în perioada de înflorire și fructificare a speciei </w:t>
      </w:r>
      <w:r w:rsidR="00B56DC3" w:rsidRPr="00D3207C">
        <w:rPr>
          <w:rFonts w:ascii="Times New Roman" w:hAnsi="Times New Roman"/>
          <w:i/>
          <w:sz w:val="24"/>
          <w:szCs w:val="24"/>
        </w:rPr>
        <w:t>Echium ru</w:t>
      </w:r>
      <w:r w:rsidR="002A13D2" w:rsidRPr="00D3207C">
        <w:rPr>
          <w:rFonts w:ascii="Times New Roman" w:hAnsi="Times New Roman"/>
          <w:i/>
          <w:sz w:val="24"/>
          <w:szCs w:val="24"/>
        </w:rPr>
        <w:t xml:space="preserve">ssicum; </w:t>
      </w:r>
      <w:r w:rsidR="005E5580" w:rsidRPr="00D3207C">
        <w:rPr>
          <w:rFonts w:ascii="Times New Roman" w:hAnsi="Times New Roman"/>
          <w:sz w:val="24"/>
          <w:szCs w:val="24"/>
        </w:rPr>
        <w:t xml:space="preserve">pășunatul este permis </w:t>
      </w:r>
      <w:r w:rsidR="002A13D2" w:rsidRPr="00D3207C">
        <w:rPr>
          <w:rFonts w:ascii="Times New Roman" w:hAnsi="Times New Roman"/>
          <w:sz w:val="24"/>
          <w:szCs w:val="24"/>
        </w:rPr>
        <w:t>doar pentru comunităţile sau proprietarii care deţin păşuni în zonă</w:t>
      </w:r>
      <w:r w:rsidR="005E5580" w:rsidRPr="00D3207C">
        <w:rPr>
          <w:rFonts w:ascii="Times New Roman" w:hAnsi="Times New Roman"/>
          <w:sz w:val="24"/>
          <w:szCs w:val="24"/>
        </w:rPr>
        <w:t>.</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Responsabil: custodele, Comisariat Garda de Mediu – Bacău, autorităţile locale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Prioritate: foarte mare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Indicatori cuantificabili: număr acțiuni de conștientizare/prevenire a încălcării măsurii</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Rezultate aşteptate: rapoarte anuale privind implementarea măsurii,  menţinerea populaţiei şi habitatului speciei - </w:t>
      </w:r>
      <w:r w:rsidR="00B56DC3" w:rsidRPr="00D3207C">
        <w:rPr>
          <w:rFonts w:ascii="Times New Roman" w:hAnsi="Times New Roman"/>
          <w:i/>
          <w:sz w:val="24"/>
          <w:szCs w:val="24"/>
        </w:rPr>
        <w:t>Echium ru</w:t>
      </w:r>
      <w:r w:rsidRPr="00D3207C">
        <w:rPr>
          <w:rFonts w:ascii="Times New Roman" w:hAnsi="Times New Roman"/>
          <w:i/>
          <w:sz w:val="24"/>
          <w:szCs w:val="24"/>
        </w:rPr>
        <w:t>ssicum</w:t>
      </w:r>
    </w:p>
    <w:p w:rsidR="00F07C05" w:rsidRDefault="00BD136A" w:rsidP="00F07C05">
      <w:pPr>
        <w:spacing w:after="0" w:line="360" w:lineRule="auto"/>
        <w:jc w:val="both"/>
        <w:rPr>
          <w:rFonts w:ascii="Times New Roman" w:hAnsi="Times New Roman"/>
          <w:sz w:val="24"/>
          <w:szCs w:val="24"/>
        </w:rPr>
      </w:pPr>
      <w:r>
        <w:rPr>
          <w:rFonts w:ascii="Times New Roman" w:hAnsi="Times New Roman"/>
          <w:sz w:val="24"/>
          <w:szCs w:val="24"/>
        </w:rPr>
        <w:t>Resurse</w:t>
      </w:r>
      <w:r w:rsidR="00F07C05" w:rsidRPr="00D3207C">
        <w:rPr>
          <w:rFonts w:ascii="Times New Roman" w:hAnsi="Times New Roman"/>
          <w:sz w:val="24"/>
          <w:szCs w:val="24"/>
        </w:rPr>
        <w:t xml:space="preserve"> de timp: p</w:t>
      </w:r>
      <w:r w:rsidR="00F07C05">
        <w:rPr>
          <w:rFonts w:ascii="Times New Roman" w:hAnsi="Times New Roman"/>
          <w:sz w:val="24"/>
          <w:szCs w:val="24"/>
        </w:rPr>
        <w:t>ermanent, pe durata celor 5 ani</w:t>
      </w:r>
    </w:p>
    <w:p w:rsidR="00F07C05" w:rsidRPr="00193BBB" w:rsidRDefault="00F07C05" w:rsidP="00F07C05">
      <w:pPr>
        <w:spacing w:after="0" w:line="360" w:lineRule="auto"/>
        <w:jc w:val="both"/>
        <w:rPr>
          <w:rFonts w:ascii="Times New Roman" w:hAnsi="Times New Roman"/>
          <w:sz w:val="24"/>
          <w:szCs w:val="24"/>
        </w:rPr>
      </w:pPr>
      <w:r w:rsidRPr="00193BBB">
        <w:rPr>
          <w:rFonts w:ascii="Times New Roman" w:hAnsi="Times New Roman"/>
          <w:sz w:val="24"/>
          <w:szCs w:val="24"/>
        </w:rPr>
        <w:lastRenderedPageBreak/>
        <w:t xml:space="preserve">Resurse umane: </w:t>
      </w:r>
      <w:r w:rsidR="006433B9">
        <w:rPr>
          <w:rFonts w:ascii="Times New Roman" w:hAnsi="Times New Roman"/>
          <w:sz w:val="24"/>
          <w:szCs w:val="24"/>
        </w:rPr>
        <w:t>ONG - uri</w:t>
      </w:r>
      <w:r w:rsidRPr="00193BBB">
        <w:rPr>
          <w:rFonts w:ascii="Times New Roman" w:hAnsi="Times New Roman"/>
          <w:sz w:val="24"/>
          <w:szCs w:val="24"/>
        </w:rPr>
        <w:t xml:space="preserve">, voluntari </w:t>
      </w:r>
    </w:p>
    <w:p w:rsidR="00F07C05" w:rsidRPr="00193BBB" w:rsidRDefault="00F07C05" w:rsidP="00F07C05">
      <w:pPr>
        <w:spacing w:after="0" w:line="360" w:lineRule="auto"/>
        <w:jc w:val="both"/>
        <w:rPr>
          <w:rFonts w:ascii="Times New Roman" w:hAnsi="Times New Roman"/>
          <w:sz w:val="24"/>
          <w:szCs w:val="24"/>
        </w:rPr>
      </w:pPr>
      <w:r w:rsidRPr="00193BBB">
        <w:rPr>
          <w:rFonts w:ascii="Times New Roman" w:hAnsi="Times New Roman"/>
          <w:sz w:val="24"/>
          <w:szCs w:val="24"/>
        </w:rPr>
        <w:t xml:space="preserve">Resurse materiale: </w:t>
      </w:r>
      <w:r>
        <w:rPr>
          <w:rFonts w:ascii="Times New Roman" w:hAnsi="Times New Roman"/>
          <w:sz w:val="24"/>
          <w:szCs w:val="24"/>
        </w:rPr>
        <w:t xml:space="preserve">graficul pășunatului, </w:t>
      </w:r>
      <w:r w:rsidRPr="00193BBB">
        <w:rPr>
          <w:rFonts w:ascii="Times New Roman" w:hAnsi="Times New Roman"/>
          <w:sz w:val="24"/>
          <w:szCs w:val="24"/>
        </w:rPr>
        <w:t xml:space="preserve">panouri/anunțuri de avertizare </w:t>
      </w:r>
    </w:p>
    <w:p w:rsidR="00F07C05" w:rsidRDefault="00F07C05" w:rsidP="00F07C05">
      <w:pPr>
        <w:spacing w:after="0" w:line="360" w:lineRule="auto"/>
        <w:jc w:val="both"/>
        <w:rPr>
          <w:rFonts w:ascii="Times New Roman" w:hAnsi="Times New Roman"/>
          <w:sz w:val="24"/>
          <w:szCs w:val="24"/>
        </w:rPr>
      </w:pPr>
      <w:r w:rsidRPr="00193BBB">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jc w:val="both"/>
        <w:rPr>
          <w:rFonts w:ascii="Times New Roman" w:hAnsi="Times New Roman"/>
          <w:sz w:val="24"/>
          <w:szCs w:val="24"/>
        </w:rPr>
      </w:pPr>
    </w:p>
    <w:p w:rsidR="00133E76" w:rsidRPr="00D3207C" w:rsidRDefault="00BD136A" w:rsidP="00133E76">
      <w:pPr>
        <w:spacing w:after="0" w:line="360" w:lineRule="auto"/>
        <w:jc w:val="both"/>
        <w:rPr>
          <w:rFonts w:ascii="Times New Roman" w:hAnsi="Times New Roman"/>
          <w:sz w:val="24"/>
          <w:szCs w:val="24"/>
        </w:rPr>
      </w:pPr>
      <w:r>
        <w:rPr>
          <w:rFonts w:ascii="Times New Roman" w:hAnsi="Times New Roman"/>
          <w:sz w:val="24"/>
          <w:szCs w:val="24"/>
        </w:rPr>
        <w:t xml:space="preserve">A10. </w:t>
      </w:r>
      <w:r w:rsidR="00133E76" w:rsidRPr="00D3207C">
        <w:rPr>
          <w:rFonts w:ascii="Times New Roman" w:hAnsi="Times New Roman"/>
          <w:sz w:val="24"/>
          <w:szCs w:val="24"/>
        </w:rPr>
        <w:t>Stoparea extinderii suprafeței habitatului 40C</w:t>
      </w:r>
      <w:r>
        <w:rPr>
          <w:rFonts w:ascii="Times New Roman" w:hAnsi="Times New Roman"/>
          <w:sz w:val="24"/>
          <w:szCs w:val="24"/>
        </w:rPr>
        <w:t>0* Tufărişuri de foioase ponto -</w:t>
      </w:r>
      <w:r w:rsidR="00133E76" w:rsidRPr="00D3207C">
        <w:rPr>
          <w:rFonts w:ascii="Times New Roman" w:hAnsi="Times New Roman"/>
          <w:sz w:val="24"/>
          <w:szCs w:val="24"/>
        </w:rPr>
        <w:t xml:space="preserve"> sarmatice,</w:t>
      </w:r>
      <w:r w:rsidR="00CF600C" w:rsidRPr="00D3207C">
        <w:rPr>
          <w:rFonts w:ascii="Times New Roman" w:hAnsi="Times New Roman"/>
          <w:sz w:val="24"/>
          <w:szCs w:val="24"/>
        </w:rPr>
        <w:t xml:space="preserve"> intervenţie pentru care vor fi consultaţi </w:t>
      </w:r>
      <w:r w:rsidR="00133E76" w:rsidRPr="00D3207C">
        <w:rPr>
          <w:rFonts w:ascii="Times New Roman" w:hAnsi="Times New Roman"/>
          <w:sz w:val="24"/>
          <w:szCs w:val="24"/>
        </w:rPr>
        <w:t>proprietari</w:t>
      </w:r>
      <w:r w:rsidR="00CF600C" w:rsidRPr="00D3207C">
        <w:rPr>
          <w:rFonts w:ascii="Times New Roman" w:hAnsi="Times New Roman"/>
          <w:sz w:val="24"/>
          <w:szCs w:val="24"/>
        </w:rPr>
        <w:t>i de terenuri</w:t>
      </w:r>
      <w:r w:rsidR="00F07C05">
        <w:rPr>
          <w:rFonts w:ascii="Times New Roman" w:hAnsi="Times New Roman"/>
          <w:sz w:val="24"/>
          <w:szCs w:val="24"/>
        </w:rPr>
        <w:t xml:space="preserve"> </w:t>
      </w:r>
      <w:r w:rsidR="0074401B" w:rsidRPr="00D3207C">
        <w:rPr>
          <w:rFonts w:ascii="Times New Roman" w:hAnsi="Times New Roman"/>
          <w:sz w:val="24"/>
          <w:szCs w:val="24"/>
        </w:rPr>
        <w:t>- activitate aplicabilă sitului și rezervației</w:t>
      </w:r>
    </w:p>
    <w:p w:rsidR="00133E76" w:rsidRPr="00D3207C" w:rsidRDefault="00074524"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Descrierea activității: se au </w:t>
      </w:r>
      <w:r w:rsidR="00133E76" w:rsidRPr="00D3207C">
        <w:rPr>
          <w:rFonts w:ascii="Times New Roman" w:hAnsi="Times New Roman"/>
          <w:sz w:val="24"/>
          <w:szCs w:val="24"/>
        </w:rPr>
        <w:t xml:space="preserve">în vedere acţiuni de conştientizare, consiliere şi de asistenţă tehnică pentru proprietari cu privire la limitarea extinderii suprafeţei habitatului </w:t>
      </w:r>
      <w:r w:rsidR="00BD136A" w:rsidRPr="00BD136A">
        <w:rPr>
          <w:rFonts w:ascii="Times New Roman" w:hAnsi="Times New Roman"/>
          <w:sz w:val="24"/>
          <w:szCs w:val="24"/>
        </w:rPr>
        <w:t>40C0*</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Responsabil: custodele, Agenția pentru Protecția Mediului Bacău, administratorii şi gestionarii de terenuri</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Prioritate: foarte mare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Indicatori cuantificabili: suprafață de habitat</w:t>
      </w:r>
      <w:r w:rsidR="00BD136A">
        <w:rPr>
          <w:rFonts w:ascii="Times New Roman" w:hAnsi="Times New Roman"/>
          <w:sz w:val="24"/>
          <w:szCs w:val="24"/>
        </w:rPr>
        <w:t xml:space="preserve"> </w:t>
      </w:r>
      <w:r w:rsidR="00BD136A" w:rsidRPr="00BD136A">
        <w:rPr>
          <w:rFonts w:ascii="Times New Roman" w:hAnsi="Times New Roman"/>
          <w:sz w:val="24"/>
          <w:szCs w:val="24"/>
        </w:rPr>
        <w:t xml:space="preserve">40C0* </w:t>
      </w:r>
      <w:r w:rsidRPr="00D3207C">
        <w:rPr>
          <w:rFonts w:ascii="Times New Roman" w:hAnsi="Times New Roman"/>
          <w:sz w:val="24"/>
          <w:szCs w:val="24"/>
        </w:rPr>
        <w:t xml:space="preserve"> stopată din punct de vedere al extinderii</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Rezultate aşteptate: limitarea exti</w:t>
      </w:r>
      <w:r w:rsidR="00BD136A">
        <w:rPr>
          <w:rFonts w:ascii="Times New Roman" w:hAnsi="Times New Roman"/>
          <w:sz w:val="24"/>
          <w:szCs w:val="24"/>
        </w:rPr>
        <w:t>n</w:t>
      </w:r>
      <w:r w:rsidRPr="00D3207C">
        <w:rPr>
          <w:rFonts w:ascii="Times New Roman" w:hAnsi="Times New Roman"/>
          <w:sz w:val="24"/>
          <w:szCs w:val="24"/>
        </w:rPr>
        <w:t>derii habitatului 40C0* Tufărişuri de foioase ponto-sarmatice</w:t>
      </w:r>
    </w:p>
    <w:p w:rsidR="00BD136A" w:rsidRDefault="00BD136A" w:rsidP="00BD136A">
      <w:pPr>
        <w:spacing w:after="0" w:line="360" w:lineRule="auto"/>
        <w:jc w:val="both"/>
        <w:rPr>
          <w:rFonts w:ascii="Times New Roman" w:hAnsi="Times New Roman"/>
          <w:sz w:val="24"/>
          <w:szCs w:val="24"/>
        </w:rPr>
      </w:pPr>
      <w:r>
        <w:rPr>
          <w:rFonts w:ascii="Times New Roman" w:hAnsi="Times New Roman"/>
          <w:sz w:val="24"/>
          <w:szCs w:val="24"/>
        </w:rPr>
        <w:t>Resurse</w:t>
      </w:r>
      <w:r w:rsidRPr="00D3207C">
        <w:rPr>
          <w:rFonts w:ascii="Times New Roman" w:hAnsi="Times New Roman"/>
          <w:sz w:val="24"/>
          <w:szCs w:val="24"/>
        </w:rPr>
        <w:t xml:space="preserve"> de timp: </w:t>
      </w:r>
      <w:r w:rsidRPr="00BD136A">
        <w:rPr>
          <w:rFonts w:ascii="Times New Roman" w:hAnsi="Times New Roman"/>
          <w:sz w:val="24"/>
          <w:szCs w:val="24"/>
        </w:rPr>
        <w:t>fiecare sezon de vegetație</w:t>
      </w:r>
    </w:p>
    <w:p w:rsidR="00BD136A" w:rsidRPr="00193BBB" w:rsidRDefault="00BD136A" w:rsidP="00BD136A">
      <w:pPr>
        <w:spacing w:after="0" w:line="360" w:lineRule="auto"/>
        <w:jc w:val="both"/>
        <w:rPr>
          <w:rFonts w:ascii="Times New Roman" w:hAnsi="Times New Roman"/>
          <w:sz w:val="24"/>
          <w:szCs w:val="24"/>
        </w:rPr>
      </w:pPr>
      <w:r w:rsidRPr="00193BBB">
        <w:rPr>
          <w:rFonts w:ascii="Times New Roman" w:hAnsi="Times New Roman"/>
          <w:sz w:val="24"/>
          <w:szCs w:val="24"/>
        </w:rPr>
        <w:t xml:space="preserve">Resurse umane: </w:t>
      </w:r>
      <w:r w:rsidR="006433B9">
        <w:rPr>
          <w:rFonts w:ascii="Times New Roman" w:hAnsi="Times New Roman"/>
          <w:sz w:val="24"/>
          <w:szCs w:val="24"/>
        </w:rPr>
        <w:t>ONG - uri</w:t>
      </w:r>
      <w:r w:rsidRPr="00193BBB">
        <w:rPr>
          <w:rFonts w:ascii="Times New Roman" w:hAnsi="Times New Roman"/>
          <w:sz w:val="24"/>
          <w:szCs w:val="24"/>
        </w:rPr>
        <w:t xml:space="preserve">, voluntari </w:t>
      </w:r>
    </w:p>
    <w:p w:rsidR="00BD136A" w:rsidRPr="00193BBB" w:rsidRDefault="00BD136A" w:rsidP="00BD136A">
      <w:pPr>
        <w:spacing w:after="0" w:line="360" w:lineRule="auto"/>
        <w:jc w:val="both"/>
        <w:rPr>
          <w:rFonts w:ascii="Times New Roman" w:hAnsi="Times New Roman"/>
          <w:sz w:val="24"/>
          <w:szCs w:val="24"/>
        </w:rPr>
      </w:pPr>
      <w:r w:rsidRPr="00193BBB">
        <w:rPr>
          <w:rFonts w:ascii="Times New Roman" w:hAnsi="Times New Roman"/>
          <w:sz w:val="24"/>
          <w:szCs w:val="24"/>
        </w:rPr>
        <w:t xml:space="preserve">Resurse materiale: panouri/anunțuri de avertizare </w:t>
      </w:r>
    </w:p>
    <w:p w:rsidR="00BD136A" w:rsidRDefault="00BD136A" w:rsidP="00BD136A">
      <w:pPr>
        <w:spacing w:after="0" w:line="360" w:lineRule="auto"/>
        <w:jc w:val="both"/>
        <w:rPr>
          <w:rFonts w:ascii="Times New Roman" w:hAnsi="Times New Roman"/>
          <w:sz w:val="24"/>
          <w:szCs w:val="24"/>
        </w:rPr>
      </w:pPr>
      <w:r w:rsidRPr="00193BBB">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jc w:val="both"/>
        <w:rPr>
          <w:rFonts w:ascii="Times New Roman" w:hAnsi="Times New Roman"/>
          <w:sz w:val="24"/>
          <w:szCs w:val="24"/>
        </w:rPr>
      </w:pPr>
    </w:p>
    <w:p w:rsidR="00133E76" w:rsidRPr="00D3207C" w:rsidRDefault="00BD136A" w:rsidP="00133E76">
      <w:pPr>
        <w:spacing w:after="0" w:line="360" w:lineRule="auto"/>
        <w:jc w:val="both"/>
        <w:rPr>
          <w:rFonts w:ascii="Times New Roman" w:hAnsi="Times New Roman"/>
          <w:sz w:val="24"/>
          <w:szCs w:val="24"/>
        </w:rPr>
      </w:pPr>
      <w:r>
        <w:rPr>
          <w:rFonts w:ascii="Times New Roman" w:hAnsi="Times New Roman"/>
          <w:sz w:val="24"/>
          <w:szCs w:val="24"/>
        </w:rPr>
        <w:t xml:space="preserve">A11. </w:t>
      </w:r>
      <w:r w:rsidR="00133E76" w:rsidRPr="00D3207C">
        <w:rPr>
          <w:rFonts w:ascii="Times New Roman" w:hAnsi="Times New Roman"/>
          <w:sz w:val="24"/>
          <w:szCs w:val="24"/>
        </w:rPr>
        <w:t>Interzicerea abandonării deșeurilor de orice fel pe suprafața habitatului 40</w:t>
      </w:r>
      <w:r>
        <w:rPr>
          <w:rFonts w:ascii="Times New Roman" w:hAnsi="Times New Roman"/>
          <w:sz w:val="24"/>
          <w:szCs w:val="24"/>
        </w:rPr>
        <w:t xml:space="preserve">C0* Tufărişuri de foioase ponto - </w:t>
      </w:r>
      <w:r w:rsidR="00133E76" w:rsidRPr="00D3207C">
        <w:rPr>
          <w:rFonts w:ascii="Times New Roman" w:hAnsi="Times New Roman"/>
          <w:sz w:val="24"/>
          <w:szCs w:val="24"/>
        </w:rPr>
        <w:t>sarmatice</w:t>
      </w:r>
      <w:r w:rsidR="0074401B" w:rsidRPr="00D3207C">
        <w:rPr>
          <w:rFonts w:ascii="Times New Roman" w:hAnsi="Times New Roman"/>
          <w:sz w:val="24"/>
          <w:szCs w:val="24"/>
        </w:rPr>
        <w:t xml:space="preserve"> - activitate aplicabilă sitului și rezervației</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Descrierea activității: în zonele </w:t>
      </w:r>
      <w:r w:rsidR="00BD136A">
        <w:rPr>
          <w:rFonts w:ascii="Times New Roman" w:hAnsi="Times New Roman"/>
          <w:sz w:val="24"/>
          <w:szCs w:val="24"/>
        </w:rPr>
        <w:t xml:space="preserve">în care </w:t>
      </w:r>
      <w:r w:rsidR="00BD136A" w:rsidRPr="00BD136A">
        <w:rPr>
          <w:rFonts w:ascii="Times New Roman" w:hAnsi="Times New Roman"/>
          <w:sz w:val="24"/>
          <w:szCs w:val="24"/>
        </w:rPr>
        <w:t xml:space="preserve">au fost </w:t>
      </w:r>
      <w:r w:rsidRPr="00D3207C">
        <w:rPr>
          <w:rFonts w:ascii="Times New Roman" w:hAnsi="Times New Roman"/>
          <w:sz w:val="24"/>
          <w:szCs w:val="24"/>
        </w:rPr>
        <w:t>f</w:t>
      </w:r>
      <w:r w:rsidR="00C24D9C">
        <w:rPr>
          <w:rFonts w:ascii="Times New Roman" w:hAnsi="Times New Roman"/>
          <w:sz w:val="24"/>
          <w:szCs w:val="24"/>
        </w:rPr>
        <w:t>recvent semnalate deșeuri se instalează</w:t>
      </w:r>
      <w:r w:rsidRPr="00D3207C">
        <w:rPr>
          <w:rFonts w:ascii="Times New Roman" w:hAnsi="Times New Roman"/>
          <w:sz w:val="24"/>
          <w:szCs w:val="24"/>
        </w:rPr>
        <w:t xml:space="preserve"> panouri de avertizare prin care se comunică măsura de constrângere pentru nerespectarea modalității de depozitare a deșeurilor</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Responsabil: custod</w:t>
      </w:r>
      <w:r w:rsidR="00BD136A">
        <w:rPr>
          <w:rFonts w:ascii="Times New Roman" w:hAnsi="Times New Roman"/>
          <w:sz w:val="24"/>
          <w:szCs w:val="24"/>
        </w:rPr>
        <w:t>ele, Comisariat Garda de Mediu -</w:t>
      </w:r>
      <w:r w:rsidRPr="00D3207C">
        <w:rPr>
          <w:rFonts w:ascii="Times New Roman" w:hAnsi="Times New Roman"/>
          <w:sz w:val="24"/>
          <w:szCs w:val="24"/>
        </w:rPr>
        <w:t xml:space="preserve"> Bacău, autorităţile locale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Prioritate: foarte mare </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Indicatori cuantificabili: număr acțiuni de conștientizare/prevenire/interzicere a abandonării deșeurilor; </w:t>
      </w:r>
      <w:r w:rsidR="005C3C73">
        <w:rPr>
          <w:rFonts w:ascii="Times New Roman" w:hAnsi="Times New Roman"/>
          <w:sz w:val="24"/>
          <w:szCs w:val="24"/>
        </w:rPr>
        <w:t>lipsa deșeurilor abandonate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Rezultate aşteptate: rapoarte anuale privind implementarea măsurii, conservarea habitatului 40C0* Tufărişuri de foioase ponto-sarmatice</w:t>
      </w:r>
    </w:p>
    <w:p w:rsidR="00BD136A" w:rsidRDefault="00BD136A" w:rsidP="00133E76">
      <w:pPr>
        <w:spacing w:after="0" w:line="360" w:lineRule="auto"/>
        <w:jc w:val="both"/>
        <w:rPr>
          <w:rFonts w:ascii="Times New Roman" w:hAnsi="Times New Roman"/>
          <w:sz w:val="24"/>
          <w:szCs w:val="24"/>
        </w:rPr>
      </w:pPr>
      <w:r>
        <w:rPr>
          <w:rFonts w:ascii="Times New Roman" w:hAnsi="Times New Roman"/>
          <w:sz w:val="24"/>
          <w:szCs w:val="24"/>
        </w:rPr>
        <w:t>Resurse de timp: permanent</w:t>
      </w:r>
    </w:p>
    <w:p w:rsidR="00BD136A" w:rsidRPr="00BD136A" w:rsidRDefault="00BD136A" w:rsidP="00BD136A">
      <w:pPr>
        <w:spacing w:after="0" w:line="360" w:lineRule="auto"/>
        <w:jc w:val="both"/>
        <w:rPr>
          <w:rFonts w:ascii="Times New Roman" w:hAnsi="Times New Roman"/>
          <w:sz w:val="24"/>
          <w:szCs w:val="24"/>
        </w:rPr>
      </w:pPr>
      <w:r w:rsidRPr="00BD136A">
        <w:rPr>
          <w:rFonts w:ascii="Times New Roman" w:hAnsi="Times New Roman"/>
          <w:sz w:val="24"/>
          <w:szCs w:val="24"/>
        </w:rPr>
        <w:lastRenderedPageBreak/>
        <w:t xml:space="preserve">Resurse umane: </w:t>
      </w:r>
      <w:r w:rsidR="006433B9">
        <w:rPr>
          <w:rFonts w:ascii="Times New Roman" w:hAnsi="Times New Roman"/>
          <w:sz w:val="24"/>
          <w:szCs w:val="24"/>
        </w:rPr>
        <w:t>ONG - uri</w:t>
      </w:r>
      <w:r w:rsidRPr="00BD136A">
        <w:rPr>
          <w:rFonts w:ascii="Times New Roman" w:hAnsi="Times New Roman"/>
          <w:sz w:val="24"/>
          <w:szCs w:val="24"/>
        </w:rPr>
        <w:t xml:space="preserve">, voluntari </w:t>
      </w:r>
    </w:p>
    <w:p w:rsidR="00BD136A" w:rsidRPr="00BD136A" w:rsidRDefault="00BD136A" w:rsidP="00BD136A">
      <w:pPr>
        <w:spacing w:after="0" w:line="360" w:lineRule="auto"/>
        <w:jc w:val="both"/>
        <w:rPr>
          <w:rFonts w:ascii="Times New Roman" w:hAnsi="Times New Roman"/>
          <w:sz w:val="24"/>
          <w:szCs w:val="24"/>
        </w:rPr>
      </w:pPr>
      <w:r w:rsidRPr="00BD136A">
        <w:rPr>
          <w:rFonts w:ascii="Times New Roman" w:hAnsi="Times New Roman"/>
          <w:sz w:val="24"/>
          <w:szCs w:val="24"/>
        </w:rPr>
        <w:t xml:space="preserve">Resurse materiale: panouri/anunțuri de avertizare </w:t>
      </w:r>
    </w:p>
    <w:p w:rsidR="00BD136A" w:rsidRDefault="00BD136A" w:rsidP="00BD136A">
      <w:pPr>
        <w:spacing w:after="0" w:line="360" w:lineRule="auto"/>
        <w:jc w:val="both"/>
        <w:rPr>
          <w:rFonts w:ascii="Times New Roman" w:hAnsi="Times New Roman"/>
          <w:sz w:val="24"/>
          <w:szCs w:val="24"/>
        </w:rPr>
      </w:pPr>
      <w:r w:rsidRPr="00BD136A">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jc w:val="both"/>
        <w:rPr>
          <w:rFonts w:ascii="Times New Roman" w:hAnsi="Times New Roman"/>
          <w:sz w:val="24"/>
          <w:szCs w:val="24"/>
        </w:rPr>
      </w:pPr>
    </w:p>
    <w:p w:rsidR="00133E76" w:rsidRPr="00D3207C" w:rsidRDefault="00BD136A" w:rsidP="00133E76">
      <w:pPr>
        <w:spacing w:after="0" w:line="360" w:lineRule="auto"/>
        <w:jc w:val="both"/>
        <w:rPr>
          <w:rFonts w:ascii="Times New Roman" w:hAnsi="Times New Roman"/>
          <w:sz w:val="24"/>
          <w:szCs w:val="24"/>
        </w:rPr>
      </w:pPr>
      <w:r>
        <w:rPr>
          <w:rFonts w:ascii="Times New Roman" w:hAnsi="Times New Roman"/>
          <w:sz w:val="24"/>
          <w:szCs w:val="24"/>
        </w:rPr>
        <w:t xml:space="preserve">A12. </w:t>
      </w:r>
      <w:r w:rsidR="0074401B" w:rsidRPr="00D3207C">
        <w:rPr>
          <w:rFonts w:ascii="Times New Roman" w:hAnsi="Times New Roman"/>
          <w:sz w:val="24"/>
          <w:szCs w:val="24"/>
        </w:rPr>
        <w:t xml:space="preserve">Controlul </w:t>
      </w:r>
      <w:r w:rsidR="00133E76" w:rsidRPr="00D3207C">
        <w:rPr>
          <w:rFonts w:ascii="Times New Roman" w:hAnsi="Times New Roman"/>
          <w:sz w:val="24"/>
          <w:szCs w:val="24"/>
        </w:rPr>
        <w:t>speciilor invazive în habitatul 40C0* Tufărişuri de foioase ponto-sarmatice</w:t>
      </w:r>
      <w:r w:rsidR="0074401B" w:rsidRPr="00D3207C">
        <w:rPr>
          <w:rFonts w:ascii="Times New Roman" w:hAnsi="Times New Roman"/>
          <w:sz w:val="24"/>
          <w:szCs w:val="24"/>
        </w:rPr>
        <w:t xml:space="preserve"> - activitate aplicabilă sitului și rezervației</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Descrierea activității: se va urmări compoziția floristică a habitatului </w:t>
      </w:r>
      <w:r w:rsidR="00BD136A">
        <w:rPr>
          <w:rFonts w:ascii="Times New Roman" w:hAnsi="Times New Roman"/>
          <w:sz w:val="24"/>
          <w:szCs w:val="24"/>
        </w:rPr>
        <w:t>și se va acționa în sensul înlăturării speciilor invazive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Responsabil: custodele, Agenția pentru Protecția Mediului Bacău, Comisariat Garda de Mediu – Bacău, autorităţile locale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Prioritate: foarte mare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Indicatori cuantificabili: </w:t>
      </w:r>
      <w:r w:rsidR="006433B9" w:rsidRPr="006433B9">
        <w:rPr>
          <w:rFonts w:ascii="Times New Roman" w:hAnsi="Times New Roman"/>
          <w:sz w:val="24"/>
          <w:szCs w:val="24"/>
        </w:rPr>
        <w:t>lista de specii din habitat</w:t>
      </w:r>
      <w:r w:rsidR="006433B9">
        <w:rPr>
          <w:rFonts w:ascii="Times New Roman" w:hAnsi="Times New Roman"/>
          <w:sz w:val="24"/>
          <w:szCs w:val="24"/>
        </w:rPr>
        <w:t xml:space="preserve">, </w:t>
      </w:r>
      <w:r w:rsidRPr="00D3207C">
        <w:rPr>
          <w:rFonts w:ascii="Times New Roman" w:hAnsi="Times New Roman"/>
          <w:sz w:val="24"/>
          <w:szCs w:val="24"/>
        </w:rPr>
        <w:t xml:space="preserve">număr acțiuni de prevenire a introducerii de specii invazive; </w:t>
      </w:r>
      <w:r w:rsidR="00BD136A" w:rsidRPr="00BD136A">
        <w:rPr>
          <w:rFonts w:ascii="Times New Roman" w:hAnsi="Times New Roman"/>
          <w:sz w:val="24"/>
          <w:szCs w:val="24"/>
        </w:rPr>
        <w:t xml:space="preserve">număr acțiuni de </w:t>
      </w:r>
      <w:r w:rsidR="00BD136A">
        <w:rPr>
          <w:rFonts w:ascii="Times New Roman" w:hAnsi="Times New Roman"/>
          <w:sz w:val="24"/>
          <w:szCs w:val="24"/>
        </w:rPr>
        <w:t xml:space="preserve">înlăturare a </w:t>
      </w:r>
      <w:r w:rsidR="00BD136A" w:rsidRPr="00BD136A">
        <w:rPr>
          <w:rFonts w:ascii="Times New Roman" w:hAnsi="Times New Roman"/>
          <w:sz w:val="24"/>
          <w:szCs w:val="24"/>
        </w:rPr>
        <w:t>specii</w:t>
      </w:r>
      <w:r w:rsidR="006433B9">
        <w:rPr>
          <w:rFonts w:ascii="Times New Roman" w:hAnsi="Times New Roman"/>
          <w:sz w:val="24"/>
          <w:szCs w:val="24"/>
        </w:rPr>
        <w:t>lor</w:t>
      </w:r>
      <w:r w:rsidR="00BD136A" w:rsidRPr="00BD136A">
        <w:rPr>
          <w:rFonts w:ascii="Times New Roman" w:hAnsi="Times New Roman"/>
          <w:sz w:val="24"/>
          <w:szCs w:val="24"/>
        </w:rPr>
        <w:t xml:space="preserve"> invazive </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Rezultate aşteptate: rapoarte anuale, menţinerea compoziţiei floristice a habitatului 40C0* Tufărişuri de foioase ponto-sarmatice</w:t>
      </w:r>
    </w:p>
    <w:p w:rsidR="006433B9" w:rsidRDefault="006433B9" w:rsidP="00133E76">
      <w:pPr>
        <w:spacing w:after="0" w:line="360" w:lineRule="auto"/>
        <w:jc w:val="both"/>
        <w:rPr>
          <w:rFonts w:ascii="Times New Roman" w:hAnsi="Times New Roman"/>
          <w:sz w:val="24"/>
          <w:szCs w:val="24"/>
        </w:rPr>
      </w:pPr>
      <w:r>
        <w:rPr>
          <w:rFonts w:ascii="Times New Roman" w:hAnsi="Times New Roman"/>
          <w:sz w:val="24"/>
          <w:szCs w:val="24"/>
        </w:rPr>
        <w:t>Resurse</w:t>
      </w:r>
      <w:r w:rsidR="00133E76" w:rsidRPr="00D3207C">
        <w:rPr>
          <w:rFonts w:ascii="Times New Roman" w:hAnsi="Times New Roman"/>
          <w:sz w:val="24"/>
          <w:szCs w:val="24"/>
        </w:rPr>
        <w:t xml:space="preserve"> de timp: pe durata c</w:t>
      </w:r>
      <w:r>
        <w:rPr>
          <w:rFonts w:ascii="Times New Roman" w:hAnsi="Times New Roman"/>
          <w:sz w:val="24"/>
          <w:szCs w:val="24"/>
        </w:rPr>
        <w:t>elor 5 ani, trimestrele 2 și 3</w:t>
      </w:r>
    </w:p>
    <w:p w:rsidR="006433B9" w:rsidRPr="006433B9" w:rsidRDefault="006433B9" w:rsidP="006433B9">
      <w:pPr>
        <w:spacing w:after="0" w:line="360" w:lineRule="auto"/>
        <w:jc w:val="both"/>
        <w:rPr>
          <w:rFonts w:ascii="Times New Roman" w:hAnsi="Times New Roman"/>
          <w:sz w:val="24"/>
          <w:szCs w:val="24"/>
        </w:rPr>
      </w:pPr>
      <w:r w:rsidRPr="006433B9">
        <w:rPr>
          <w:rFonts w:ascii="Times New Roman" w:hAnsi="Times New Roman"/>
          <w:sz w:val="24"/>
          <w:szCs w:val="24"/>
        </w:rPr>
        <w:t xml:space="preserve">Resurse umane: </w:t>
      </w:r>
      <w:r>
        <w:rPr>
          <w:rFonts w:ascii="Times New Roman" w:hAnsi="Times New Roman"/>
          <w:sz w:val="24"/>
          <w:szCs w:val="24"/>
        </w:rPr>
        <w:t>ONG - uri</w:t>
      </w:r>
      <w:r w:rsidRPr="006433B9">
        <w:rPr>
          <w:rFonts w:ascii="Times New Roman" w:hAnsi="Times New Roman"/>
          <w:sz w:val="24"/>
          <w:szCs w:val="24"/>
        </w:rPr>
        <w:t xml:space="preserve">, voluntari </w:t>
      </w:r>
    </w:p>
    <w:p w:rsidR="006433B9" w:rsidRPr="006433B9" w:rsidRDefault="006433B9" w:rsidP="006433B9">
      <w:pPr>
        <w:spacing w:after="0" w:line="360" w:lineRule="auto"/>
        <w:jc w:val="both"/>
        <w:rPr>
          <w:rFonts w:ascii="Times New Roman" w:hAnsi="Times New Roman"/>
          <w:sz w:val="24"/>
          <w:szCs w:val="24"/>
        </w:rPr>
      </w:pPr>
      <w:r w:rsidRPr="006433B9">
        <w:rPr>
          <w:rFonts w:ascii="Times New Roman" w:hAnsi="Times New Roman"/>
          <w:sz w:val="24"/>
          <w:szCs w:val="24"/>
        </w:rPr>
        <w:t xml:space="preserve">Resurse materiale: panouri/anunțuri de avertizare </w:t>
      </w:r>
    </w:p>
    <w:p w:rsidR="006433B9" w:rsidRDefault="006433B9" w:rsidP="006433B9">
      <w:pPr>
        <w:spacing w:after="0" w:line="360" w:lineRule="auto"/>
        <w:jc w:val="both"/>
        <w:rPr>
          <w:rFonts w:ascii="Times New Roman" w:hAnsi="Times New Roman"/>
          <w:sz w:val="24"/>
          <w:szCs w:val="24"/>
        </w:rPr>
      </w:pPr>
      <w:r w:rsidRPr="006433B9">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jc w:val="both"/>
        <w:rPr>
          <w:rFonts w:ascii="Times New Roman" w:hAnsi="Times New Roman"/>
          <w:sz w:val="24"/>
          <w:szCs w:val="24"/>
        </w:rPr>
      </w:pPr>
    </w:p>
    <w:p w:rsidR="00133E76" w:rsidRPr="00D3207C" w:rsidRDefault="006433B9" w:rsidP="00133E76">
      <w:pPr>
        <w:spacing w:after="0" w:line="360" w:lineRule="auto"/>
        <w:jc w:val="both"/>
        <w:rPr>
          <w:rFonts w:ascii="Times New Roman" w:hAnsi="Times New Roman"/>
          <w:sz w:val="24"/>
          <w:szCs w:val="24"/>
        </w:rPr>
      </w:pPr>
      <w:r>
        <w:rPr>
          <w:rFonts w:ascii="Times New Roman" w:hAnsi="Times New Roman"/>
          <w:sz w:val="24"/>
          <w:szCs w:val="24"/>
        </w:rPr>
        <w:t xml:space="preserve">A13. </w:t>
      </w:r>
      <w:r w:rsidR="0036062F" w:rsidRPr="00D3207C">
        <w:rPr>
          <w:rFonts w:ascii="Times New Roman" w:hAnsi="Times New Roman"/>
          <w:sz w:val="24"/>
          <w:szCs w:val="24"/>
        </w:rPr>
        <w:t xml:space="preserve">Interzicerea </w:t>
      </w:r>
      <w:r w:rsidR="005C3C73">
        <w:rPr>
          <w:rFonts w:ascii="Times New Roman" w:hAnsi="Times New Roman"/>
          <w:sz w:val="24"/>
          <w:szCs w:val="24"/>
        </w:rPr>
        <w:t>incendierii</w:t>
      </w:r>
      <w:r w:rsidR="00133E76" w:rsidRPr="00D3207C">
        <w:rPr>
          <w:rFonts w:ascii="Times New Roman" w:hAnsi="Times New Roman"/>
          <w:sz w:val="24"/>
          <w:szCs w:val="24"/>
        </w:rPr>
        <w:t xml:space="preserve"> de vegetație</w:t>
      </w:r>
      <w:r w:rsidR="005C3C73">
        <w:rPr>
          <w:rFonts w:ascii="Times New Roman" w:hAnsi="Times New Roman"/>
          <w:sz w:val="24"/>
          <w:szCs w:val="24"/>
        </w:rPr>
        <w:t>i</w:t>
      </w:r>
      <w:r w:rsidR="00133E76" w:rsidRPr="00D3207C">
        <w:rPr>
          <w:rFonts w:ascii="Times New Roman" w:hAnsi="Times New Roman"/>
          <w:sz w:val="24"/>
          <w:szCs w:val="24"/>
        </w:rPr>
        <w:t xml:space="preserve"> la nivelul habitatului 40C0* Tufărişuri de foioase ponto</w:t>
      </w:r>
      <w:r>
        <w:rPr>
          <w:rFonts w:ascii="Times New Roman" w:hAnsi="Times New Roman"/>
          <w:sz w:val="24"/>
          <w:szCs w:val="24"/>
        </w:rPr>
        <w:t xml:space="preserve"> </w:t>
      </w:r>
      <w:r w:rsidR="00133E76" w:rsidRPr="00D3207C">
        <w:rPr>
          <w:rFonts w:ascii="Times New Roman" w:hAnsi="Times New Roman"/>
          <w:sz w:val="24"/>
          <w:szCs w:val="24"/>
        </w:rPr>
        <w:t>-</w:t>
      </w:r>
      <w:r>
        <w:rPr>
          <w:rFonts w:ascii="Times New Roman" w:hAnsi="Times New Roman"/>
          <w:sz w:val="24"/>
          <w:szCs w:val="24"/>
        </w:rPr>
        <w:t xml:space="preserve"> </w:t>
      </w:r>
      <w:r w:rsidR="00133E76" w:rsidRPr="00D3207C">
        <w:rPr>
          <w:rFonts w:ascii="Times New Roman" w:hAnsi="Times New Roman"/>
          <w:sz w:val="24"/>
          <w:szCs w:val="24"/>
        </w:rPr>
        <w:t>sarmatice</w:t>
      </w:r>
      <w:r w:rsidR="0074401B" w:rsidRPr="00D3207C">
        <w:t xml:space="preserve"> - </w:t>
      </w:r>
      <w:r w:rsidR="0074401B" w:rsidRPr="00D3207C">
        <w:rPr>
          <w:rFonts w:ascii="Times New Roman" w:hAnsi="Times New Roman"/>
          <w:sz w:val="24"/>
          <w:szCs w:val="24"/>
        </w:rPr>
        <w:t>activitate aplicabilă sitului și rezervației</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Descrierea activității: dezvoltare de colaborări cu pompierii, dezvol</w:t>
      </w:r>
      <w:r w:rsidR="0036062F" w:rsidRPr="00D3207C">
        <w:rPr>
          <w:rFonts w:ascii="Times New Roman" w:hAnsi="Times New Roman"/>
          <w:sz w:val="24"/>
          <w:szCs w:val="24"/>
        </w:rPr>
        <w:t xml:space="preserve">tare de acțiuni de </w:t>
      </w:r>
      <w:r w:rsidRPr="00D3207C">
        <w:rPr>
          <w:rFonts w:ascii="Times New Roman" w:hAnsi="Times New Roman"/>
          <w:sz w:val="24"/>
          <w:szCs w:val="24"/>
        </w:rPr>
        <w:t>avertizare</w:t>
      </w:r>
      <w:r w:rsidR="0036062F" w:rsidRPr="00D3207C">
        <w:rPr>
          <w:rFonts w:ascii="Times New Roman" w:hAnsi="Times New Roman"/>
          <w:sz w:val="24"/>
          <w:szCs w:val="24"/>
        </w:rPr>
        <w:t xml:space="preserve"> și interzicere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Responsabil: custodele, Inspectoratul pentru Situații de Urgență – Bacău, autorităţile locale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Prioritate: foarte mare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 xml:space="preserve">Indicatori cuantificabili: număr acțiuni de prevenire a incendiilor de vegetație realizate anual; </w:t>
      </w:r>
      <w:r w:rsidR="006433B9">
        <w:rPr>
          <w:rFonts w:ascii="Times New Roman" w:hAnsi="Times New Roman"/>
          <w:sz w:val="24"/>
          <w:szCs w:val="24"/>
        </w:rPr>
        <w:t>număr sancțiuni aplicate</w:t>
      </w:r>
    </w:p>
    <w:p w:rsidR="00133E76" w:rsidRPr="00D3207C" w:rsidRDefault="00133E76" w:rsidP="00133E76">
      <w:pPr>
        <w:spacing w:after="0" w:line="360" w:lineRule="auto"/>
        <w:jc w:val="both"/>
        <w:rPr>
          <w:rFonts w:ascii="Times New Roman" w:hAnsi="Times New Roman"/>
          <w:sz w:val="24"/>
          <w:szCs w:val="24"/>
        </w:rPr>
      </w:pPr>
      <w:r w:rsidRPr="00D3207C">
        <w:rPr>
          <w:rFonts w:ascii="Times New Roman" w:hAnsi="Times New Roman"/>
          <w:sz w:val="24"/>
          <w:szCs w:val="24"/>
        </w:rPr>
        <w:t>Rezultate aşteptate: rapoarte anuale privind implementarea măsurii, conservarea habitatului 40C0* Tufărişuri de foioase ponto-sarmatice</w:t>
      </w:r>
    </w:p>
    <w:p w:rsidR="006433B9" w:rsidRDefault="006433B9" w:rsidP="00133E76">
      <w:pPr>
        <w:spacing w:after="0" w:line="360" w:lineRule="auto"/>
        <w:jc w:val="both"/>
        <w:rPr>
          <w:rFonts w:ascii="Times New Roman" w:hAnsi="Times New Roman"/>
          <w:sz w:val="24"/>
          <w:szCs w:val="24"/>
        </w:rPr>
      </w:pPr>
      <w:r>
        <w:rPr>
          <w:rFonts w:ascii="Times New Roman" w:hAnsi="Times New Roman"/>
          <w:sz w:val="24"/>
          <w:szCs w:val="24"/>
        </w:rPr>
        <w:t>Resurse</w:t>
      </w:r>
      <w:r w:rsidR="00133E76" w:rsidRPr="00D3207C">
        <w:rPr>
          <w:rFonts w:ascii="Times New Roman" w:hAnsi="Times New Roman"/>
          <w:sz w:val="24"/>
          <w:szCs w:val="24"/>
        </w:rPr>
        <w:t xml:space="preserve"> de timp: pe durata c</w:t>
      </w:r>
      <w:r>
        <w:rPr>
          <w:rFonts w:ascii="Times New Roman" w:hAnsi="Times New Roman"/>
          <w:sz w:val="24"/>
          <w:szCs w:val="24"/>
        </w:rPr>
        <w:t>elor 5 ani - trimestrele 2 și 3</w:t>
      </w:r>
    </w:p>
    <w:p w:rsidR="006433B9" w:rsidRPr="006433B9" w:rsidRDefault="006433B9" w:rsidP="006433B9">
      <w:pPr>
        <w:spacing w:after="0" w:line="360" w:lineRule="auto"/>
        <w:jc w:val="both"/>
        <w:rPr>
          <w:rFonts w:ascii="Times New Roman" w:hAnsi="Times New Roman"/>
          <w:sz w:val="24"/>
          <w:szCs w:val="24"/>
        </w:rPr>
      </w:pPr>
      <w:r w:rsidRPr="006433B9">
        <w:rPr>
          <w:rFonts w:ascii="Times New Roman" w:hAnsi="Times New Roman"/>
          <w:sz w:val="24"/>
          <w:szCs w:val="24"/>
        </w:rPr>
        <w:lastRenderedPageBreak/>
        <w:t xml:space="preserve">Resurse umane: </w:t>
      </w:r>
      <w:r>
        <w:rPr>
          <w:rFonts w:ascii="Times New Roman" w:hAnsi="Times New Roman"/>
          <w:sz w:val="24"/>
          <w:szCs w:val="24"/>
        </w:rPr>
        <w:t>ONG - uri</w:t>
      </w:r>
      <w:r w:rsidRPr="006433B9">
        <w:rPr>
          <w:rFonts w:ascii="Times New Roman" w:hAnsi="Times New Roman"/>
          <w:sz w:val="24"/>
          <w:szCs w:val="24"/>
        </w:rPr>
        <w:t xml:space="preserve">, voluntari </w:t>
      </w:r>
    </w:p>
    <w:p w:rsidR="006433B9" w:rsidRPr="006433B9" w:rsidRDefault="006433B9" w:rsidP="006433B9">
      <w:pPr>
        <w:spacing w:after="0" w:line="360" w:lineRule="auto"/>
        <w:jc w:val="both"/>
        <w:rPr>
          <w:rFonts w:ascii="Times New Roman" w:hAnsi="Times New Roman"/>
          <w:sz w:val="24"/>
          <w:szCs w:val="24"/>
        </w:rPr>
      </w:pPr>
      <w:r w:rsidRPr="006433B9">
        <w:rPr>
          <w:rFonts w:ascii="Times New Roman" w:hAnsi="Times New Roman"/>
          <w:sz w:val="24"/>
          <w:szCs w:val="24"/>
        </w:rPr>
        <w:t xml:space="preserve">Resurse materiale: panouri/anunțuri de avertizare </w:t>
      </w:r>
    </w:p>
    <w:p w:rsidR="006433B9" w:rsidRPr="006433B9" w:rsidRDefault="006433B9" w:rsidP="006433B9">
      <w:pPr>
        <w:spacing w:after="0" w:line="360" w:lineRule="auto"/>
        <w:jc w:val="both"/>
        <w:rPr>
          <w:rFonts w:ascii="Times New Roman" w:hAnsi="Times New Roman"/>
          <w:sz w:val="24"/>
          <w:szCs w:val="24"/>
        </w:rPr>
      </w:pPr>
      <w:r w:rsidRPr="006433B9">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jc w:val="both"/>
        <w:rPr>
          <w:rFonts w:ascii="Times New Roman" w:hAnsi="Times New Roman"/>
          <w:sz w:val="24"/>
          <w:szCs w:val="24"/>
        </w:rPr>
      </w:pPr>
    </w:p>
    <w:p w:rsidR="00133E76" w:rsidRPr="00D3207C" w:rsidRDefault="006433B9" w:rsidP="00133E76">
      <w:pPr>
        <w:spacing w:after="0" w:line="360" w:lineRule="auto"/>
        <w:rPr>
          <w:rFonts w:ascii="Times New Roman" w:hAnsi="Times New Roman"/>
          <w:sz w:val="24"/>
          <w:szCs w:val="24"/>
        </w:rPr>
      </w:pPr>
      <w:r>
        <w:rPr>
          <w:rFonts w:ascii="Times New Roman" w:hAnsi="Times New Roman"/>
          <w:sz w:val="24"/>
          <w:szCs w:val="24"/>
        </w:rPr>
        <w:t xml:space="preserve">A14. </w:t>
      </w:r>
      <w:r w:rsidR="00133E76" w:rsidRPr="00D3207C">
        <w:rPr>
          <w:rFonts w:ascii="Times New Roman" w:hAnsi="Times New Roman"/>
          <w:sz w:val="24"/>
          <w:szCs w:val="24"/>
        </w:rPr>
        <w:t>Menținerea suprafeț</w:t>
      </w:r>
      <w:r>
        <w:rPr>
          <w:rFonts w:ascii="Times New Roman" w:hAnsi="Times New Roman"/>
          <w:sz w:val="24"/>
          <w:szCs w:val="24"/>
        </w:rPr>
        <w:t xml:space="preserve">ei actuale a habitatului 62C0* </w:t>
      </w:r>
      <w:r w:rsidR="00133E76" w:rsidRPr="00D3207C">
        <w:rPr>
          <w:rFonts w:ascii="Times New Roman" w:hAnsi="Times New Roman"/>
          <w:sz w:val="24"/>
          <w:szCs w:val="24"/>
        </w:rPr>
        <w:t xml:space="preserve"> Stepe ponto</w:t>
      </w:r>
      <w:r>
        <w:rPr>
          <w:rFonts w:ascii="Times New Roman" w:hAnsi="Times New Roman"/>
          <w:sz w:val="24"/>
          <w:szCs w:val="24"/>
        </w:rPr>
        <w:t xml:space="preserve"> </w:t>
      </w:r>
      <w:r w:rsidR="00133E76" w:rsidRPr="00D3207C">
        <w:rPr>
          <w:rFonts w:ascii="Times New Roman" w:hAnsi="Times New Roman"/>
          <w:sz w:val="24"/>
          <w:szCs w:val="24"/>
        </w:rPr>
        <w:t>-</w:t>
      </w:r>
      <w:r>
        <w:rPr>
          <w:rFonts w:ascii="Times New Roman" w:hAnsi="Times New Roman"/>
          <w:sz w:val="24"/>
          <w:szCs w:val="24"/>
        </w:rPr>
        <w:t xml:space="preserve"> </w:t>
      </w:r>
      <w:r w:rsidR="00133E76" w:rsidRPr="00D3207C">
        <w:rPr>
          <w:rFonts w:ascii="Times New Roman" w:hAnsi="Times New Roman"/>
          <w:sz w:val="24"/>
          <w:szCs w:val="24"/>
        </w:rPr>
        <w:t>sarmatice și a categoriilor de folosință a terenurilor</w:t>
      </w:r>
      <w:r w:rsidR="0074401B" w:rsidRPr="00D3207C">
        <w:rPr>
          <w:rFonts w:ascii="Times New Roman" w:hAnsi="Times New Roman"/>
          <w:sz w:val="24"/>
          <w:szCs w:val="24"/>
        </w:rPr>
        <w:t xml:space="preserve"> -</w:t>
      </w:r>
      <w:r>
        <w:rPr>
          <w:rFonts w:ascii="Times New Roman" w:hAnsi="Times New Roman"/>
          <w:sz w:val="24"/>
          <w:szCs w:val="24"/>
        </w:rPr>
        <w:t xml:space="preserve"> </w:t>
      </w:r>
      <w:r w:rsidR="0074401B" w:rsidRPr="00D3207C">
        <w:rPr>
          <w:rFonts w:ascii="Times New Roman" w:hAnsi="Times New Roman"/>
          <w:sz w:val="24"/>
          <w:szCs w:val="24"/>
        </w:rPr>
        <w:t>activitate aplicabilă sitului și rezervației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Descrierea activității: nu se admite scăderea suprafeţei habitatului,  nu se admite schimbarea categoriilor actuale de folosință a terenurilor</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Agenția pentru Protecția Mediului Bacău, autorităţile locale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foarte mare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Indicatori cuantificabili: suprafața ocupată de de habitat neredusă, aceeleași categorii de folosință a terenurilor ca în momentul întocmirii planului de management </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Rezultate aşteptate: rapoarte anuale privind implementarea măsurii, conservare</w:t>
      </w:r>
      <w:r w:rsidR="006433B9">
        <w:rPr>
          <w:rFonts w:ascii="Times New Roman" w:hAnsi="Times New Roman"/>
          <w:sz w:val="24"/>
          <w:szCs w:val="24"/>
        </w:rPr>
        <w:t xml:space="preserve">a suprafeţei habitatului 62C0* </w:t>
      </w:r>
      <w:r w:rsidRPr="00D3207C">
        <w:rPr>
          <w:rFonts w:ascii="Times New Roman" w:hAnsi="Times New Roman"/>
          <w:sz w:val="24"/>
          <w:szCs w:val="24"/>
        </w:rPr>
        <w:t xml:space="preserve"> Stepe ponto-sarmatice</w:t>
      </w:r>
    </w:p>
    <w:p w:rsidR="006433B9" w:rsidRDefault="006433B9" w:rsidP="00133E76">
      <w:pPr>
        <w:spacing w:after="0" w:line="360" w:lineRule="auto"/>
        <w:rPr>
          <w:rFonts w:ascii="Times New Roman" w:hAnsi="Times New Roman"/>
          <w:sz w:val="24"/>
          <w:szCs w:val="24"/>
        </w:rPr>
      </w:pPr>
      <w:r>
        <w:rPr>
          <w:rFonts w:ascii="Times New Roman" w:hAnsi="Times New Roman"/>
          <w:sz w:val="24"/>
          <w:szCs w:val="24"/>
        </w:rPr>
        <w:t>Resurse</w:t>
      </w:r>
      <w:r w:rsidR="00133E76" w:rsidRPr="00D3207C">
        <w:rPr>
          <w:rFonts w:ascii="Times New Roman" w:hAnsi="Times New Roman"/>
          <w:sz w:val="24"/>
          <w:szCs w:val="24"/>
        </w:rPr>
        <w:t xml:space="preserve"> de ti</w:t>
      </w:r>
      <w:r>
        <w:rPr>
          <w:rFonts w:ascii="Times New Roman" w:hAnsi="Times New Roman"/>
          <w:sz w:val="24"/>
          <w:szCs w:val="24"/>
        </w:rPr>
        <w:t xml:space="preserve">mp: fiecare sezon de vegetație </w:t>
      </w:r>
    </w:p>
    <w:p w:rsidR="006433B9" w:rsidRPr="006433B9" w:rsidRDefault="006433B9" w:rsidP="006433B9">
      <w:pPr>
        <w:spacing w:after="0" w:line="360" w:lineRule="auto"/>
        <w:rPr>
          <w:rFonts w:ascii="Times New Roman" w:hAnsi="Times New Roman"/>
          <w:sz w:val="24"/>
          <w:szCs w:val="24"/>
        </w:rPr>
      </w:pPr>
      <w:r w:rsidRPr="006433B9">
        <w:rPr>
          <w:rFonts w:ascii="Times New Roman" w:hAnsi="Times New Roman"/>
          <w:sz w:val="24"/>
          <w:szCs w:val="24"/>
        </w:rPr>
        <w:t xml:space="preserve">Resurse umane: </w:t>
      </w:r>
      <w:r>
        <w:rPr>
          <w:rFonts w:ascii="Times New Roman" w:hAnsi="Times New Roman"/>
          <w:sz w:val="24"/>
          <w:szCs w:val="24"/>
        </w:rPr>
        <w:t>ONG - uri</w:t>
      </w:r>
      <w:r w:rsidRPr="006433B9">
        <w:rPr>
          <w:rFonts w:ascii="Times New Roman" w:hAnsi="Times New Roman"/>
          <w:sz w:val="24"/>
          <w:szCs w:val="24"/>
        </w:rPr>
        <w:t xml:space="preserve">, voluntari </w:t>
      </w:r>
    </w:p>
    <w:p w:rsidR="006433B9" w:rsidRPr="006433B9" w:rsidRDefault="006433B9" w:rsidP="006433B9">
      <w:pPr>
        <w:spacing w:after="0" w:line="360" w:lineRule="auto"/>
        <w:rPr>
          <w:rFonts w:ascii="Times New Roman" w:hAnsi="Times New Roman"/>
          <w:sz w:val="24"/>
          <w:szCs w:val="24"/>
        </w:rPr>
      </w:pPr>
      <w:r w:rsidRPr="006433B9">
        <w:rPr>
          <w:rFonts w:ascii="Times New Roman" w:hAnsi="Times New Roman"/>
          <w:sz w:val="24"/>
          <w:szCs w:val="24"/>
        </w:rPr>
        <w:t xml:space="preserve">Resurse materiale: panouri/anunțuri de avertizare </w:t>
      </w:r>
    </w:p>
    <w:p w:rsidR="006433B9" w:rsidRDefault="006433B9" w:rsidP="006433B9">
      <w:pPr>
        <w:spacing w:after="0" w:line="360" w:lineRule="auto"/>
        <w:rPr>
          <w:rFonts w:ascii="Times New Roman" w:hAnsi="Times New Roman"/>
          <w:sz w:val="24"/>
          <w:szCs w:val="24"/>
        </w:rPr>
      </w:pPr>
      <w:r w:rsidRPr="006433B9">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rPr>
          <w:rFonts w:ascii="Times New Roman" w:hAnsi="Times New Roman"/>
          <w:sz w:val="24"/>
          <w:szCs w:val="24"/>
        </w:rPr>
      </w:pPr>
    </w:p>
    <w:p w:rsidR="0036062F" w:rsidRPr="00D3207C" w:rsidRDefault="006433B9" w:rsidP="0036062F">
      <w:pPr>
        <w:spacing w:after="0" w:line="360" w:lineRule="auto"/>
        <w:rPr>
          <w:rFonts w:ascii="Times New Roman" w:hAnsi="Times New Roman"/>
          <w:sz w:val="24"/>
          <w:szCs w:val="24"/>
        </w:rPr>
      </w:pPr>
      <w:r>
        <w:rPr>
          <w:rFonts w:ascii="Times New Roman" w:hAnsi="Times New Roman"/>
          <w:sz w:val="24"/>
          <w:szCs w:val="24"/>
        </w:rPr>
        <w:t xml:space="preserve">A15. </w:t>
      </w:r>
      <w:r w:rsidR="0036062F" w:rsidRPr="00D3207C">
        <w:rPr>
          <w:rFonts w:ascii="Times New Roman" w:hAnsi="Times New Roman"/>
          <w:sz w:val="24"/>
          <w:szCs w:val="24"/>
        </w:rPr>
        <w:t>Menținerea</w:t>
      </w:r>
      <w:r>
        <w:rPr>
          <w:rFonts w:ascii="Times New Roman" w:hAnsi="Times New Roman"/>
          <w:sz w:val="24"/>
          <w:szCs w:val="24"/>
        </w:rPr>
        <w:t xml:space="preserve"> </w:t>
      </w:r>
      <w:r w:rsidRPr="005C3C73">
        <w:rPr>
          <w:rFonts w:ascii="Times New Roman" w:hAnsi="Times New Roman"/>
          <w:sz w:val="24"/>
          <w:szCs w:val="24"/>
        </w:rPr>
        <w:t xml:space="preserve">viabilității </w:t>
      </w:r>
      <w:r>
        <w:rPr>
          <w:rFonts w:ascii="Times New Roman" w:hAnsi="Times New Roman"/>
          <w:sz w:val="24"/>
          <w:szCs w:val="24"/>
        </w:rPr>
        <w:t xml:space="preserve">habitatului 62C0* </w:t>
      </w:r>
      <w:r w:rsidR="0036062F" w:rsidRPr="00D3207C">
        <w:rPr>
          <w:rFonts w:ascii="Times New Roman" w:hAnsi="Times New Roman"/>
          <w:sz w:val="24"/>
          <w:szCs w:val="24"/>
        </w:rPr>
        <w:t>Stepe ponto</w:t>
      </w:r>
      <w:r>
        <w:rPr>
          <w:rFonts w:ascii="Times New Roman" w:hAnsi="Times New Roman"/>
          <w:sz w:val="24"/>
          <w:szCs w:val="24"/>
        </w:rPr>
        <w:t xml:space="preserve"> </w:t>
      </w:r>
      <w:r w:rsidR="0036062F" w:rsidRPr="00D3207C">
        <w:rPr>
          <w:rFonts w:ascii="Times New Roman" w:hAnsi="Times New Roman"/>
          <w:sz w:val="24"/>
          <w:szCs w:val="24"/>
        </w:rPr>
        <w:t>-</w:t>
      </w:r>
      <w:r>
        <w:rPr>
          <w:rFonts w:ascii="Times New Roman" w:hAnsi="Times New Roman"/>
          <w:sz w:val="24"/>
          <w:szCs w:val="24"/>
        </w:rPr>
        <w:t xml:space="preserve"> </w:t>
      </w:r>
      <w:r w:rsidR="0036062F" w:rsidRPr="00D3207C">
        <w:rPr>
          <w:rFonts w:ascii="Times New Roman" w:hAnsi="Times New Roman"/>
          <w:sz w:val="24"/>
          <w:szCs w:val="24"/>
        </w:rPr>
        <w:t xml:space="preserve">sarmatice și a speciilor componente </w:t>
      </w:r>
    </w:p>
    <w:p w:rsidR="00FB51BE" w:rsidRPr="00D3207C" w:rsidRDefault="00602556" w:rsidP="00133E76">
      <w:pPr>
        <w:spacing w:after="0" w:line="360" w:lineRule="auto"/>
      </w:pPr>
      <w:r w:rsidRPr="00D3207C">
        <w:rPr>
          <w:rFonts w:ascii="Times New Roman" w:hAnsi="Times New Roman"/>
          <w:sz w:val="24"/>
          <w:szCs w:val="24"/>
        </w:rPr>
        <w:t>Descrierea activității:</w:t>
      </w:r>
      <w:r w:rsidR="00A6535F" w:rsidRPr="00D3207C">
        <w:rPr>
          <w:rFonts w:ascii="Times New Roman" w:hAnsi="Times New Roman"/>
          <w:sz w:val="24"/>
          <w:szCs w:val="24"/>
        </w:rPr>
        <w:t xml:space="preserve"> </w:t>
      </w:r>
      <w:r w:rsidRPr="00D3207C">
        <w:rPr>
          <w:rFonts w:ascii="Times New Roman" w:hAnsi="Times New Roman"/>
          <w:sz w:val="24"/>
          <w:szCs w:val="24"/>
        </w:rPr>
        <w:t>măsura ar</w:t>
      </w:r>
      <w:r w:rsidR="00A6535F" w:rsidRPr="00D3207C">
        <w:rPr>
          <w:rFonts w:ascii="Times New Roman" w:hAnsi="Times New Roman"/>
          <w:sz w:val="24"/>
          <w:szCs w:val="24"/>
        </w:rPr>
        <w:t>e rolul de a menține</w:t>
      </w:r>
      <w:r w:rsidR="00B86EEF" w:rsidRPr="00D3207C">
        <w:rPr>
          <w:rFonts w:ascii="Times New Roman" w:hAnsi="Times New Roman"/>
          <w:sz w:val="24"/>
          <w:szCs w:val="24"/>
        </w:rPr>
        <w:t>,</w:t>
      </w:r>
      <w:r w:rsidR="00B86EEF" w:rsidRPr="00D3207C">
        <w:t xml:space="preserve"> </w:t>
      </w:r>
      <w:r w:rsidR="00B86EEF" w:rsidRPr="00D3207C">
        <w:rPr>
          <w:rFonts w:ascii="Times New Roman" w:hAnsi="Times New Roman"/>
          <w:sz w:val="24"/>
          <w:szCs w:val="24"/>
        </w:rPr>
        <w:t>prin pășunat,</w:t>
      </w:r>
      <w:r w:rsidR="00A6535F" w:rsidRPr="00D3207C">
        <w:rPr>
          <w:rFonts w:ascii="Times New Roman" w:hAnsi="Times New Roman"/>
          <w:sz w:val="24"/>
          <w:szCs w:val="24"/>
        </w:rPr>
        <w:t xml:space="preserve"> diversitatea floristică și suprafața</w:t>
      </w:r>
      <w:r w:rsidRPr="00D3207C">
        <w:rPr>
          <w:rFonts w:ascii="Times New Roman" w:hAnsi="Times New Roman"/>
          <w:sz w:val="24"/>
          <w:szCs w:val="24"/>
        </w:rPr>
        <w:t xml:space="preserve"> habitatului</w:t>
      </w:r>
      <w:r w:rsidR="00A6535F" w:rsidRPr="00D3207C">
        <w:rPr>
          <w:rFonts w:ascii="Times New Roman" w:hAnsi="Times New Roman"/>
          <w:sz w:val="24"/>
          <w:szCs w:val="24"/>
        </w:rPr>
        <w:t>;</w:t>
      </w:r>
      <w:r w:rsidR="00E6688F" w:rsidRPr="00D3207C">
        <w:t xml:space="preserve"> </w:t>
      </w:r>
      <w:r w:rsidR="005E5580" w:rsidRPr="00D3207C">
        <w:rPr>
          <w:rFonts w:ascii="Times New Roman" w:hAnsi="Times New Roman"/>
          <w:sz w:val="24"/>
          <w:szCs w:val="24"/>
        </w:rPr>
        <w:t>măsura este fundame</w:t>
      </w:r>
      <w:r w:rsidR="006433B9">
        <w:rPr>
          <w:rFonts w:ascii="Times New Roman" w:hAnsi="Times New Roman"/>
          <w:sz w:val="24"/>
          <w:szCs w:val="24"/>
        </w:rPr>
        <w:t>ntată prin studii științifice  -</w:t>
      </w:r>
      <w:r w:rsidR="005E5580" w:rsidRPr="00D3207C">
        <w:rPr>
          <w:rFonts w:ascii="Times New Roman" w:hAnsi="Times New Roman"/>
          <w:sz w:val="24"/>
          <w:szCs w:val="24"/>
        </w:rPr>
        <w:t xml:space="preserve"> Carlson A., 2011;</w:t>
      </w:r>
      <w:r w:rsidR="005E5580" w:rsidRPr="00D3207C">
        <w:t xml:space="preserve"> </w:t>
      </w:r>
      <w:r w:rsidR="00E6688F" w:rsidRPr="00D3207C">
        <w:rPr>
          <w:rFonts w:ascii="Times New Roman" w:hAnsi="Times New Roman"/>
          <w:sz w:val="24"/>
          <w:szCs w:val="24"/>
        </w:rPr>
        <w:t>custodele aprobă perioadele permise de pășunat și încărcătura maximă de animale, prin avizul pe care îl emite în vederea desfășurării activităților de pășunat</w:t>
      </w:r>
      <w:r w:rsidR="00FB51BE" w:rsidRPr="00D3207C">
        <w:rPr>
          <w:rFonts w:ascii="Times New Roman" w:hAnsi="Times New Roman"/>
          <w:sz w:val="24"/>
          <w:szCs w:val="24"/>
        </w:rPr>
        <w:t>;  se va avea grijă să nu se</w:t>
      </w:r>
      <w:r w:rsidR="006433B9">
        <w:rPr>
          <w:rFonts w:ascii="Times New Roman" w:hAnsi="Times New Roman"/>
          <w:sz w:val="24"/>
          <w:szCs w:val="24"/>
        </w:rPr>
        <w:t xml:space="preserve"> intervină </w:t>
      </w:r>
      <w:r w:rsidR="000F61E5" w:rsidRPr="00D3207C">
        <w:rPr>
          <w:rFonts w:ascii="Times New Roman" w:hAnsi="Times New Roman"/>
          <w:sz w:val="24"/>
          <w:szCs w:val="24"/>
        </w:rPr>
        <w:t xml:space="preserve">prin pășunat </w:t>
      </w:r>
      <w:r w:rsidR="0036062F" w:rsidRPr="00D3207C">
        <w:rPr>
          <w:rFonts w:ascii="Times New Roman" w:hAnsi="Times New Roman"/>
          <w:sz w:val="24"/>
          <w:szCs w:val="24"/>
        </w:rPr>
        <w:t xml:space="preserve"> în perioada de înflorire și fructificare a speciilor </w:t>
      </w:r>
      <w:r w:rsidR="0036062F" w:rsidRPr="00D3207C">
        <w:rPr>
          <w:rFonts w:ascii="Times New Roman" w:hAnsi="Times New Roman"/>
          <w:i/>
          <w:sz w:val="24"/>
          <w:szCs w:val="24"/>
        </w:rPr>
        <w:t xml:space="preserve">Iris aphylla </w:t>
      </w:r>
      <w:r w:rsidR="0036062F" w:rsidRPr="00D3207C">
        <w:rPr>
          <w:rFonts w:ascii="Times New Roman" w:hAnsi="Times New Roman"/>
          <w:sz w:val="24"/>
          <w:szCs w:val="24"/>
        </w:rPr>
        <w:t xml:space="preserve">și  </w:t>
      </w:r>
      <w:r w:rsidR="002A13D2" w:rsidRPr="00D3207C">
        <w:rPr>
          <w:rFonts w:ascii="Times New Roman" w:hAnsi="Times New Roman"/>
          <w:i/>
          <w:sz w:val="24"/>
          <w:szCs w:val="24"/>
        </w:rPr>
        <w:t>Echium russicum</w:t>
      </w:r>
      <w:r w:rsidR="00D83E86" w:rsidRPr="00D3207C">
        <w:rPr>
          <w:rFonts w:ascii="Times New Roman" w:hAnsi="Times New Roman"/>
          <w:i/>
          <w:sz w:val="24"/>
          <w:szCs w:val="24"/>
        </w:rPr>
        <w:t xml:space="preserve">; </w:t>
      </w:r>
      <w:r w:rsidR="00FB51BE" w:rsidRPr="00D3207C">
        <w:rPr>
          <w:rFonts w:ascii="Times New Roman" w:hAnsi="Times New Roman"/>
          <w:sz w:val="24"/>
          <w:szCs w:val="24"/>
        </w:rPr>
        <w:t>măsura este permisă doar pentru comunităţile sau proprietarii care deţin păşuni în zonă</w:t>
      </w:r>
      <w:r w:rsidR="00D83E86" w:rsidRPr="00D3207C">
        <w:rPr>
          <w:rFonts w:ascii="Times New Roman" w:hAnsi="Times New Roman"/>
          <w:sz w:val="24"/>
          <w:szCs w:val="24"/>
        </w:rPr>
        <w:t xml:space="preserve">; </w:t>
      </w:r>
      <w:r w:rsidR="00D83E86" w:rsidRPr="00D3207C">
        <w:t xml:space="preserve"> </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Comisariat Garda de Mediu – Bacău, autorităţile locale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foarte mare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Indicatori cuantificabili: număr acțiuni de conștientizare/prevenire/interzicere a încălcării măsurii, număr acţiuni de monitorizare privind respectarea măsurii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lastRenderedPageBreak/>
        <w:t>Rezultate aşteptate: rapoarte anuale privind implementarea măsurii, conservarea habitatului 62C0* - Stepe ponto-sarmatice</w:t>
      </w:r>
    </w:p>
    <w:p w:rsidR="006433B9" w:rsidRDefault="006433B9" w:rsidP="00133E76">
      <w:pPr>
        <w:spacing w:after="0" w:line="360" w:lineRule="auto"/>
        <w:rPr>
          <w:rFonts w:ascii="Times New Roman" w:hAnsi="Times New Roman"/>
          <w:sz w:val="24"/>
          <w:szCs w:val="24"/>
        </w:rPr>
      </w:pPr>
      <w:r>
        <w:rPr>
          <w:rFonts w:ascii="Times New Roman" w:hAnsi="Times New Roman"/>
          <w:sz w:val="24"/>
          <w:szCs w:val="24"/>
        </w:rPr>
        <w:t>Resurse</w:t>
      </w:r>
      <w:r w:rsidR="00133E76" w:rsidRPr="00D3207C">
        <w:rPr>
          <w:rFonts w:ascii="Times New Roman" w:hAnsi="Times New Roman"/>
          <w:sz w:val="24"/>
          <w:szCs w:val="24"/>
        </w:rPr>
        <w:t xml:space="preserve"> de timp: p</w:t>
      </w:r>
      <w:r>
        <w:rPr>
          <w:rFonts w:ascii="Times New Roman" w:hAnsi="Times New Roman"/>
          <w:sz w:val="24"/>
          <w:szCs w:val="24"/>
        </w:rPr>
        <w:t>ermanent, pe durata celor 5 ani</w:t>
      </w:r>
    </w:p>
    <w:p w:rsidR="006433B9" w:rsidRPr="006433B9" w:rsidRDefault="006433B9" w:rsidP="006433B9">
      <w:pPr>
        <w:spacing w:after="0" w:line="360" w:lineRule="auto"/>
        <w:rPr>
          <w:rFonts w:ascii="Times New Roman" w:hAnsi="Times New Roman"/>
          <w:sz w:val="24"/>
          <w:szCs w:val="24"/>
        </w:rPr>
      </w:pPr>
      <w:r w:rsidRPr="006433B9">
        <w:rPr>
          <w:rFonts w:ascii="Times New Roman" w:hAnsi="Times New Roman"/>
          <w:sz w:val="24"/>
          <w:szCs w:val="24"/>
        </w:rPr>
        <w:t xml:space="preserve">Resurse umane: ONG - uri, voluntari </w:t>
      </w:r>
    </w:p>
    <w:p w:rsidR="006433B9" w:rsidRPr="006433B9" w:rsidRDefault="006433B9" w:rsidP="006433B9">
      <w:pPr>
        <w:spacing w:after="0" w:line="360" w:lineRule="auto"/>
        <w:rPr>
          <w:rFonts w:ascii="Times New Roman" w:hAnsi="Times New Roman"/>
          <w:sz w:val="24"/>
          <w:szCs w:val="24"/>
        </w:rPr>
      </w:pPr>
      <w:r w:rsidRPr="006433B9">
        <w:rPr>
          <w:rFonts w:ascii="Times New Roman" w:hAnsi="Times New Roman"/>
          <w:sz w:val="24"/>
          <w:szCs w:val="24"/>
        </w:rPr>
        <w:t xml:space="preserve">Resurse materiale: panouri/anunțuri de avertizare </w:t>
      </w:r>
    </w:p>
    <w:p w:rsidR="006433B9" w:rsidRDefault="006433B9" w:rsidP="006433B9">
      <w:pPr>
        <w:spacing w:after="0" w:line="360" w:lineRule="auto"/>
        <w:rPr>
          <w:rFonts w:ascii="Times New Roman" w:hAnsi="Times New Roman"/>
          <w:sz w:val="24"/>
          <w:szCs w:val="24"/>
        </w:rPr>
      </w:pPr>
      <w:r w:rsidRPr="006433B9">
        <w:rPr>
          <w:rFonts w:ascii="Times New Roman" w:hAnsi="Times New Roman"/>
          <w:sz w:val="24"/>
          <w:szCs w:val="24"/>
        </w:rPr>
        <w:t>Resurse financiare: angajamentul bugetar  al custodelui, sponsorizări, proiecte</w:t>
      </w:r>
    </w:p>
    <w:p w:rsidR="006433B9" w:rsidRDefault="006433B9" w:rsidP="00133E76">
      <w:pPr>
        <w:spacing w:after="0" w:line="360" w:lineRule="auto"/>
        <w:rPr>
          <w:rFonts w:ascii="Times New Roman" w:hAnsi="Times New Roman"/>
          <w:sz w:val="24"/>
          <w:szCs w:val="24"/>
        </w:rPr>
      </w:pPr>
    </w:p>
    <w:p w:rsidR="00133E76" w:rsidRPr="00D3207C" w:rsidRDefault="006433B9" w:rsidP="00133E76">
      <w:pPr>
        <w:spacing w:after="0" w:line="360" w:lineRule="auto"/>
        <w:rPr>
          <w:rFonts w:ascii="Times New Roman" w:hAnsi="Times New Roman"/>
          <w:sz w:val="24"/>
          <w:szCs w:val="24"/>
        </w:rPr>
      </w:pPr>
      <w:r>
        <w:rPr>
          <w:rFonts w:ascii="Times New Roman" w:hAnsi="Times New Roman"/>
          <w:sz w:val="24"/>
          <w:szCs w:val="24"/>
        </w:rPr>
        <w:t xml:space="preserve">A16. </w:t>
      </w:r>
      <w:r w:rsidR="00133E76" w:rsidRPr="00D3207C">
        <w:rPr>
          <w:rFonts w:ascii="Times New Roman" w:hAnsi="Times New Roman"/>
          <w:sz w:val="24"/>
          <w:szCs w:val="24"/>
        </w:rPr>
        <w:t>Interzicerea abandonării deșeurilor de orice fel p</w:t>
      </w:r>
      <w:r>
        <w:rPr>
          <w:rFonts w:ascii="Times New Roman" w:hAnsi="Times New Roman"/>
          <w:sz w:val="24"/>
          <w:szCs w:val="24"/>
        </w:rPr>
        <w:t xml:space="preserve">e suprafața habitatului 62C0* </w:t>
      </w:r>
      <w:r w:rsidR="00133E76" w:rsidRPr="00D3207C">
        <w:rPr>
          <w:rFonts w:ascii="Times New Roman" w:hAnsi="Times New Roman"/>
          <w:sz w:val="24"/>
          <w:szCs w:val="24"/>
        </w:rPr>
        <w:t>Stepe ponto</w:t>
      </w:r>
      <w:r>
        <w:rPr>
          <w:rFonts w:ascii="Times New Roman" w:hAnsi="Times New Roman"/>
          <w:sz w:val="24"/>
          <w:szCs w:val="24"/>
        </w:rPr>
        <w:t xml:space="preserve"> </w:t>
      </w:r>
      <w:r w:rsidR="00133E76" w:rsidRPr="00D3207C">
        <w:rPr>
          <w:rFonts w:ascii="Times New Roman" w:hAnsi="Times New Roman"/>
          <w:sz w:val="24"/>
          <w:szCs w:val="24"/>
        </w:rPr>
        <w:t>-</w:t>
      </w:r>
      <w:r>
        <w:rPr>
          <w:rFonts w:ascii="Times New Roman" w:hAnsi="Times New Roman"/>
          <w:sz w:val="24"/>
          <w:szCs w:val="24"/>
        </w:rPr>
        <w:t xml:space="preserve"> </w:t>
      </w:r>
      <w:r w:rsidR="00133E76" w:rsidRPr="00D3207C">
        <w:rPr>
          <w:rFonts w:ascii="Times New Roman" w:hAnsi="Times New Roman"/>
          <w:sz w:val="24"/>
          <w:szCs w:val="24"/>
        </w:rPr>
        <w:t>sarmatice</w:t>
      </w:r>
      <w:r w:rsidR="0050393F" w:rsidRPr="00D3207C">
        <w:t xml:space="preserve"> - </w:t>
      </w:r>
      <w:r w:rsidR="0050393F" w:rsidRPr="00D3207C">
        <w:rPr>
          <w:rFonts w:ascii="Times New Roman" w:hAnsi="Times New Roman"/>
          <w:sz w:val="24"/>
          <w:szCs w:val="24"/>
        </w:rPr>
        <w:t>activitate aplicabilă sitului și rezervației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Descrierea activității: în zonele </w:t>
      </w:r>
      <w:r w:rsidR="006433B9">
        <w:rPr>
          <w:rFonts w:ascii="Times New Roman" w:hAnsi="Times New Roman"/>
          <w:sz w:val="24"/>
          <w:szCs w:val="24"/>
        </w:rPr>
        <w:t xml:space="preserve">în care </w:t>
      </w:r>
      <w:r w:rsidRPr="00D3207C">
        <w:rPr>
          <w:rFonts w:ascii="Times New Roman" w:hAnsi="Times New Roman"/>
          <w:sz w:val="24"/>
          <w:szCs w:val="24"/>
        </w:rPr>
        <w:t xml:space="preserve">au fost semnalate </w:t>
      </w:r>
      <w:r w:rsidR="006433B9" w:rsidRPr="006433B9">
        <w:rPr>
          <w:rFonts w:ascii="Times New Roman" w:hAnsi="Times New Roman"/>
          <w:sz w:val="24"/>
          <w:szCs w:val="24"/>
        </w:rPr>
        <w:t xml:space="preserve">frecvent </w:t>
      </w:r>
      <w:r w:rsidRPr="00D3207C">
        <w:rPr>
          <w:rFonts w:ascii="Times New Roman" w:hAnsi="Times New Roman"/>
          <w:sz w:val="24"/>
          <w:szCs w:val="24"/>
        </w:rPr>
        <w:t>deșeuri</w:t>
      </w:r>
      <w:r w:rsidR="006433B9">
        <w:rPr>
          <w:rFonts w:ascii="Times New Roman" w:hAnsi="Times New Roman"/>
          <w:sz w:val="24"/>
          <w:szCs w:val="24"/>
        </w:rPr>
        <w:t>,</w:t>
      </w:r>
      <w:r w:rsidR="00C24D9C">
        <w:rPr>
          <w:rFonts w:ascii="Times New Roman" w:hAnsi="Times New Roman"/>
          <w:sz w:val="24"/>
          <w:szCs w:val="24"/>
        </w:rPr>
        <w:t xml:space="preserve"> se instalează</w:t>
      </w:r>
      <w:r w:rsidRPr="00D3207C">
        <w:rPr>
          <w:rFonts w:ascii="Times New Roman" w:hAnsi="Times New Roman"/>
          <w:sz w:val="24"/>
          <w:szCs w:val="24"/>
        </w:rPr>
        <w:t xml:space="preserve"> panouri de avertizare prin care se comunică măsura de constrângere pentru nerespectarea modalit</w:t>
      </w:r>
      <w:r w:rsidR="006433B9">
        <w:rPr>
          <w:rFonts w:ascii="Times New Roman" w:hAnsi="Times New Roman"/>
          <w:sz w:val="24"/>
          <w:szCs w:val="24"/>
        </w:rPr>
        <w:t>ății de depozitare a deșeurilor</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Comisariat Garda de Mediu – Bacău, autorităţile locale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Prioritate: foarte mare </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Indicatori cuantificabili: număr acțiuni de conștientizare/prevenire/interzicere a abandonării deșeurilor; lipsa deșeurilor abandonate </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Rezultate aşteptate: rapoarte anuale privind implementarea măsurii, c</w:t>
      </w:r>
      <w:r w:rsidR="00C35139">
        <w:rPr>
          <w:rFonts w:ascii="Times New Roman" w:hAnsi="Times New Roman"/>
          <w:sz w:val="24"/>
          <w:szCs w:val="24"/>
        </w:rPr>
        <w:t xml:space="preserve">onservarea habitatului 62C0* </w:t>
      </w:r>
      <w:r w:rsidRPr="00D3207C">
        <w:rPr>
          <w:rFonts w:ascii="Times New Roman" w:hAnsi="Times New Roman"/>
          <w:sz w:val="24"/>
          <w:szCs w:val="24"/>
        </w:rPr>
        <w:t xml:space="preserve"> Stepe ponto-sarmatice</w:t>
      </w:r>
    </w:p>
    <w:p w:rsidR="00C35139" w:rsidRDefault="00C35139" w:rsidP="00133E76">
      <w:pPr>
        <w:spacing w:after="0" w:line="360" w:lineRule="auto"/>
        <w:rPr>
          <w:rFonts w:ascii="Times New Roman" w:hAnsi="Times New Roman"/>
          <w:sz w:val="24"/>
          <w:szCs w:val="24"/>
        </w:rPr>
      </w:pPr>
      <w:r>
        <w:rPr>
          <w:rFonts w:ascii="Times New Roman" w:hAnsi="Times New Roman"/>
          <w:sz w:val="24"/>
          <w:szCs w:val="24"/>
        </w:rPr>
        <w:t>Resurse de timp: permanent</w:t>
      </w:r>
    </w:p>
    <w:p w:rsidR="00C35139" w:rsidRPr="00C35139" w:rsidRDefault="00C35139" w:rsidP="00C35139">
      <w:pPr>
        <w:spacing w:after="0" w:line="360" w:lineRule="auto"/>
        <w:rPr>
          <w:rFonts w:ascii="Times New Roman" w:hAnsi="Times New Roman"/>
          <w:sz w:val="24"/>
          <w:szCs w:val="24"/>
        </w:rPr>
      </w:pPr>
      <w:r w:rsidRPr="00C35139">
        <w:rPr>
          <w:rFonts w:ascii="Times New Roman" w:hAnsi="Times New Roman"/>
          <w:sz w:val="24"/>
          <w:szCs w:val="24"/>
        </w:rPr>
        <w:t xml:space="preserve">Resurse umane: ONG - uri, voluntari </w:t>
      </w:r>
    </w:p>
    <w:p w:rsidR="00C35139" w:rsidRPr="00C35139" w:rsidRDefault="00C35139" w:rsidP="00C35139">
      <w:pPr>
        <w:spacing w:after="0" w:line="360" w:lineRule="auto"/>
        <w:rPr>
          <w:rFonts w:ascii="Times New Roman" w:hAnsi="Times New Roman"/>
          <w:sz w:val="24"/>
          <w:szCs w:val="24"/>
        </w:rPr>
      </w:pPr>
      <w:r w:rsidRPr="00C35139">
        <w:rPr>
          <w:rFonts w:ascii="Times New Roman" w:hAnsi="Times New Roman"/>
          <w:sz w:val="24"/>
          <w:szCs w:val="24"/>
        </w:rPr>
        <w:t xml:space="preserve">Resurse materiale: panouri/anunțuri de avertizare </w:t>
      </w:r>
    </w:p>
    <w:p w:rsidR="00C35139" w:rsidRDefault="00C35139" w:rsidP="00C35139">
      <w:pPr>
        <w:spacing w:after="0" w:line="360" w:lineRule="auto"/>
        <w:rPr>
          <w:rFonts w:ascii="Times New Roman" w:hAnsi="Times New Roman"/>
          <w:sz w:val="24"/>
          <w:szCs w:val="24"/>
        </w:rPr>
      </w:pPr>
      <w:r w:rsidRPr="00C35139">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rPr>
          <w:rFonts w:ascii="Times New Roman" w:hAnsi="Times New Roman"/>
          <w:sz w:val="24"/>
          <w:szCs w:val="24"/>
        </w:rPr>
      </w:pPr>
    </w:p>
    <w:p w:rsidR="00133E76" w:rsidRPr="00D3207C" w:rsidRDefault="00C35139" w:rsidP="00133E76">
      <w:pPr>
        <w:spacing w:after="0" w:line="360" w:lineRule="auto"/>
        <w:rPr>
          <w:rFonts w:ascii="Times New Roman" w:hAnsi="Times New Roman"/>
          <w:sz w:val="24"/>
          <w:szCs w:val="24"/>
        </w:rPr>
      </w:pPr>
      <w:r>
        <w:rPr>
          <w:rFonts w:ascii="Times New Roman" w:hAnsi="Times New Roman"/>
          <w:sz w:val="24"/>
          <w:szCs w:val="24"/>
        </w:rPr>
        <w:t xml:space="preserve">A17. </w:t>
      </w:r>
      <w:r w:rsidR="0050393F" w:rsidRPr="00D3207C">
        <w:rPr>
          <w:rFonts w:ascii="Times New Roman" w:hAnsi="Times New Roman"/>
          <w:sz w:val="24"/>
          <w:szCs w:val="24"/>
        </w:rPr>
        <w:t xml:space="preserve">Controlul </w:t>
      </w:r>
      <w:r w:rsidR="00133E76" w:rsidRPr="00D3207C">
        <w:rPr>
          <w:rFonts w:ascii="Times New Roman" w:hAnsi="Times New Roman"/>
          <w:sz w:val="24"/>
          <w:szCs w:val="24"/>
        </w:rPr>
        <w:t>speciilor invazive în habit</w:t>
      </w:r>
      <w:r>
        <w:rPr>
          <w:rFonts w:ascii="Times New Roman" w:hAnsi="Times New Roman"/>
          <w:sz w:val="24"/>
          <w:szCs w:val="24"/>
        </w:rPr>
        <w:t>atul 62C0*</w:t>
      </w:r>
      <w:r w:rsidR="00133E76" w:rsidRPr="00D3207C">
        <w:rPr>
          <w:rFonts w:ascii="Times New Roman" w:hAnsi="Times New Roman"/>
          <w:sz w:val="24"/>
          <w:szCs w:val="24"/>
        </w:rPr>
        <w:t xml:space="preserve"> Stepe ponto-sarmatice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Descrierea activității: se va urmări compoziția floristică a habitatului </w:t>
      </w:r>
      <w:r w:rsidR="0050393F" w:rsidRPr="00D3207C">
        <w:rPr>
          <w:rFonts w:ascii="Times New Roman" w:hAnsi="Times New Roman"/>
          <w:sz w:val="24"/>
          <w:szCs w:val="24"/>
        </w:rPr>
        <w:t>- activitate aplicabilă sitului și rezervației</w:t>
      </w:r>
      <w:r w:rsidR="00C35139">
        <w:rPr>
          <w:rFonts w:ascii="Times New Roman" w:hAnsi="Times New Roman"/>
          <w:sz w:val="24"/>
          <w:szCs w:val="24"/>
        </w:rPr>
        <w:t xml:space="preserve"> și înlăturarea speciilor invazive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Agenția pentru Protecția Mediului Bacău, Comisariat Garda de Mediu – Bacău, autorităţile locale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foarte mare</w:t>
      </w:r>
    </w:p>
    <w:p w:rsidR="00C35139"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Indicatori cuantificabili: </w:t>
      </w:r>
      <w:r w:rsidR="00C35139" w:rsidRPr="00C35139">
        <w:rPr>
          <w:rFonts w:ascii="Times New Roman" w:hAnsi="Times New Roman"/>
          <w:sz w:val="24"/>
          <w:szCs w:val="24"/>
        </w:rPr>
        <w:t>lista de specii din habitat</w:t>
      </w:r>
      <w:r w:rsidR="00C35139">
        <w:rPr>
          <w:rFonts w:ascii="Times New Roman" w:hAnsi="Times New Roman"/>
          <w:sz w:val="24"/>
          <w:szCs w:val="24"/>
        </w:rPr>
        <w:t xml:space="preserve">, </w:t>
      </w:r>
      <w:r w:rsidRPr="00D3207C">
        <w:rPr>
          <w:rFonts w:ascii="Times New Roman" w:hAnsi="Times New Roman"/>
          <w:sz w:val="24"/>
          <w:szCs w:val="24"/>
        </w:rPr>
        <w:t xml:space="preserve">număr acțiuni de prevenire a </w:t>
      </w:r>
      <w:r w:rsidR="00C35139">
        <w:rPr>
          <w:rFonts w:ascii="Times New Roman" w:hAnsi="Times New Roman"/>
          <w:sz w:val="24"/>
          <w:szCs w:val="24"/>
        </w:rPr>
        <w:t xml:space="preserve">introducerii de specii invazive, </w:t>
      </w:r>
      <w:r w:rsidR="00C35139" w:rsidRPr="00C35139">
        <w:rPr>
          <w:rFonts w:ascii="Times New Roman" w:hAnsi="Times New Roman"/>
          <w:sz w:val="24"/>
          <w:szCs w:val="24"/>
        </w:rPr>
        <w:t>număr acțiuni de</w:t>
      </w:r>
      <w:r w:rsidR="00C35139">
        <w:rPr>
          <w:rFonts w:ascii="Times New Roman" w:hAnsi="Times New Roman"/>
          <w:sz w:val="24"/>
          <w:szCs w:val="24"/>
        </w:rPr>
        <w:t xml:space="preserve"> </w:t>
      </w:r>
      <w:r w:rsidR="00C35139" w:rsidRPr="00C35139">
        <w:t xml:space="preserve"> </w:t>
      </w:r>
      <w:r w:rsidR="00C35139" w:rsidRPr="00C35139">
        <w:rPr>
          <w:rFonts w:ascii="Times New Roman" w:hAnsi="Times New Roman"/>
          <w:sz w:val="24"/>
          <w:szCs w:val="24"/>
        </w:rPr>
        <w:t>înlăturare</w:t>
      </w:r>
      <w:r w:rsidR="00C35139">
        <w:rPr>
          <w:rFonts w:ascii="Times New Roman" w:hAnsi="Times New Roman"/>
          <w:sz w:val="24"/>
          <w:szCs w:val="24"/>
        </w:rPr>
        <w:t xml:space="preserve"> </w:t>
      </w:r>
      <w:r w:rsidR="00C35139" w:rsidRPr="00C35139">
        <w:rPr>
          <w:rFonts w:ascii="Times New Roman" w:hAnsi="Times New Roman"/>
          <w:sz w:val="24"/>
          <w:szCs w:val="24"/>
        </w:rPr>
        <w:t>a speciilor invazive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lastRenderedPageBreak/>
        <w:t xml:space="preserve">Rezultate aşteptate: conservarea compoziţiei </w:t>
      </w:r>
      <w:r w:rsidR="00C35139">
        <w:rPr>
          <w:rFonts w:ascii="Times New Roman" w:hAnsi="Times New Roman"/>
          <w:sz w:val="24"/>
          <w:szCs w:val="24"/>
        </w:rPr>
        <w:t>floristice a habitatului 62C0*</w:t>
      </w:r>
      <w:r w:rsidRPr="00D3207C">
        <w:rPr>
          <w:rFonts w:ascii="Times New Roman" w:hAnsi="Times New Roman"/>
          <w:sz w:val="24"/>
          <w:szCs w:val="24"/>
        </w:rPr>
        <w:t xml:space="preserve"> Stepe ponto-sarmatice</w:t>
      </w:r>
    </w:p>
    <w:p w:rsidR="00C35139" w:rsidRDefault="00C35139" w:rsidP="00133E76">
      <w:pPr>
        <w:spacing w:after="0" w:line="360" w:lineRule="auto"/>
        <w:rPr>
          <w:rFonts w:ascii="Times New Roman" w:hAnsi="Times New Roman"/>
          <w:sz w:val="24"/>
          <w:szCs w:val="24"/>
        </w:rPr>
      </w:pPr>
      <w:r>
        <w:rPr>
          <w:rFonts w:ascii="Times New Roman" w:hAnsi="Times New Roman"/>
          <w:sz w:val="24"/>
          <w:szCs w:val="24"/>
        </w:rPr>
        <w:t>Resurse de timp: pe durata celor 5 ani</w:t>
      </w:r>
    </w:p>
    <w:p w:rsidR="00C35139" w:rsidRPr="00C35139" w:rsidRDefault="00C35139" w:rsidP="00C35139">
      <w:pPr>
        <w:spacing w:after="0" w:line="360" w:lineRule="auto"/>
        <w:rPr>
          <w:rFonts w:ascii="Times New Roman" w:hAnsi="Times New Roman"/>
          <w:sz w:val="24"/>
          <w:szCs w:val="24"/>
        </w:rPr>
      </w:pPr>
      <w:r w:rsidRPr="00C35139">
        <w:rPr>
          <w:rFonts w:ascii="Times New Roman" w:hAnsi="Times New Roman"/>
          <w:sz w:val="24"/>
          <w:szCs w:val="24"/>
        </w:rPr>
        <w:t xml:space="preserve">Resurse umane: ONG - uri, voluntari </w:t>
      </w:r>
    </w:p>
    <w:p w:rsidR="00C35139" w:rsidRPr="00C35139" w:rsidRDefault="00C35139" w:rsidP="00C35139">
      <w:pPr>
        <w:spacing w:after="0" w:line="360" w:lineRule="auto"/>
        <w:rPr>
          <w:rFonts w:ascii="Times New Roman" w:hAnsi="Times New Roman"/>
          <w:sz w:val="24"/>
          <w:szCs w:val="24"/>
        </w:rPr>
      </w:pPr>
      <w:r w:rsidRPr="00C35139">
        <w:rPr>
          <w:rFonts w:ascii="Times New Roman" w:hAnsi="Times New Roman"/>
          <w:sz w:val="24"/>
          <w:szCs w:val="24"/>
        </w:rPr>
        <w:t xml:space="preserve">Resurse materiale: panouri/anunțuri de avertizare </w:t>
      </w:r>
    </w:p>
    <w:p w:rsidR="00133E76" w:rsidRPr="00D3207C" w:rsidRDefault="00C35139" w:rsidP="00133E76">
      <w:pPr>
        <w:spacing w:after="0" w:line="360" w:lineRule="auto"/>
        <w:rPr>
          <w:rFonts w:ascii="Times New Roman" w:hAnsi="Times New Roman"/>
          <w:sz w:val="24"/>
          <w:szCs w:val="24"/>
        </w:rPr>
      </w:pPr>
      <w:r w:rsidRPr="00C35139">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rPr>
          <w:rFonts w:ascii="Times New Roman" w:hAnsi="Times New Roman"/>
          <w:sz w:val="24"/>
          <w:szCs w:val="24"/>
        </w:rPr>
      </w:pPr>
    </w:p>
    <w:p w:rsidR="00133E76" w:rsidRPr="00D3207C" w:rsidRDefault="00C35139" w:rsidP="00133E76">
      <w:pPr>
        <w:spacing w:after="0" w:line="360" w:lineRule="auto"/>
        <w:rPr>
          <w:rFonts w:ascii="Times New Roman" w:hAnsi="Times New Roman"/>
          <w:sz w:val="24"/>
          <w:szCs w:val="24"/>
        </w:rPr>
      </w:pPr>
      <w:r>
        <w:rPr>
          <w:rFonts w:ascii="Times New Roman" w:hAnsi="Times New Roman"/>
          <w:sz w:val="24"/>
          <w:szCs w:val="24"/>
        </w:rPr>
        <w:t xml:space="preserve">A18. </w:t>
      </w:r>
      <w:r w:rsidR="005C3C73">
        <w:rPr>
          <w:rFonts w:ascii="Times New Roman" w:hAnsi="Times New Roman"/>
          <w:sz w:val="24"/>
          <w:szCs w:val="24"/>
        </w:rPr>
        <w:t>Interzicerea incendierii</w:t>
      </w:r>
      <w:r w:rsidR="00133E76" w:rsidRPr="00D3207C">
        <w:rPr>
          <w:rFonts w:ascii="Times New Roman" w:hAnsi="Times New Roman"/>
          <w:sz w:val="24"/>
          <w:szCs w:val="24"/>
        </w:rPr>
        <w:t xml:space="preserve"> vegetație</w:t>
      </w:r>
      <w:r w:rsidR="005C3C73">
        <w:rPr>
          <w:rFonts w:ascii="Times New Roman" w:hAnsi="Times New Roman"/>
          <w:sz w:val="24"/>
          <w:szCs w:val="24"/>
        </w:rPr>
        <w:t>i</w:t>
      </w:r>
      <w:r w:rsidR="00133E76" w:rsidRPr="00D3207C">
        <w:rPr>
          <w:rFonts w:ascii="Times New Roman" w:hAnsi="Times New Roman"/>
          <w:sz w:val="24"/>
          <w:szCs w:val="24"/>
        </w:rPr>
        <w:t xml:space="preserve"> la nivelul habitatului 62C0*</w:t>
      </w:r>
      <w:r>
        <w:rPr>
          <w:rFonts w:ascii="Times New Roman" w:hAnsi="Times New Roman"/>
          <w:sz w:val="24"/>
          <w:szCs w:val="24"/>
        </w:rPr>
        <w:t xml:space="preserve"> </w:t>
      </w:r>
      <w:r w:rsidR="00133E76" w:rsidRPr="00D3207C">
        <w:rPr>
          <w:rFonts w:ascii="Times New Roman" w:hAnsi="Times New Roman"/>
          <w:sz w:val="24"/>
          <w:szCs w:val="24"/>
        </w:rPr>
        <w:t>Stepe ponto</w:t>
      </w:r>
      <w:r>
        <w:rPr>
          <w:rFonts w:ascii="Times New Roman" w:hAnsi="Times New Roman"/>
          <w:sz w:val="24"/>
          <w:szCs w:val="24"/>
        </w:rPr>
        <w:t xml:space="preserve"> </w:t>
      </w:r>
      <w:r w:rsidR="00133E76" w:rsidRPr="00D3207C">
        <w:rPr>
          <w:rFonts w:ascii="Times New Roman" w:hAnsi="Times New Roman"/>
          <w:sz w:val="24"/>
          <w:szCs w:val="24"/>
        </w:rPr>
        <w:t>-</w:t>
      </w:r>
      <w:r>
        <w:rPr>
          <w:rFonts w:ascii="Times New Roman" w:hAnsi="Times New Roman"/>
          <w:sz w:val="24"/>
          <w:szCs w:val="24"/>
        </w:rPr>
        <w:t xml:space="preserve"> </w:t>
      </w:r>
      <w:r w:rsidR="00133E76" w:rsidRPr="00D3207C">
        <w:rPr>
          <w:rFonts w:ascii="Times New Roman" w:hAnsi="Times New Roman"/>
          <w:sz w:val="24"/>
          <w:szCs w:val="24"/>
        </w:rPr>
        <w:t>sarmatice</w:t>
      </w:r>
      <w:r w:rsidR="0050393F" w:rsidRPr="00D3207C">
        <w:t xml:space="preserve"> - </w:t>
      </w:r>
      <w:r w:rsidR="0050393F" w:rsidRPr="00D3207C">
        <w:rPr>
          <w:rFonts w:ascii="Times New Roman" w:hAnsi="Times New Roman"/>
          <w:sz w:val="24"/>
          <w:szCs w:val="24"/>
        </w:rPr>
        <w:t>activitate aplicabilă sitului și rezervației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Descrierea activității: dezvoltare de colaborări cu pompierii, dezvoltare de acțiuni de prevenție și avertizare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Inspectora</w:t>
      </w:r>
      <w:r w:rsidR="00C35139">
        <w:rPr>
          <w:rFonts w:ascii="Times New Roman" w:hAnsi="Times New Roman"/>
          <w:sz w:val="24"/>
          <w:szCs w:val="24"/>
        </w:rPr>
        <w:t>tul pentru Situații de Urgență -</w:t>
      </w:r>
      <w:r w:rsidRPr="00D3207C">
        <w:rPr>
          <w:rFonts w:ascii="Times New Roman" w:hAnsi="Times New Roman"/>
          <w:sz w:val="24"/>
          <w:szCs w:val="24"/>
        </w:rPr>
        <w:t xml:space="preserve"> Bacău, autorităţile locale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foarte mare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Indicatori cuantificabili: număr acțiuni de prevenire a incendiilor de vegetație realizate anual; Rezultate aşteptate: rapoarte anuale privind implementarea măsurii,</w:t>
      </w:r>
      <w:r w:rsidR="00C35139">
        <w:rPr>
          <w:rFonts w:ascii="Times New Roman" w:hAnsi="Times New Roman"/>
          <w:sz w:val="24"/>
          <w:szCs w:val="24"/>
        </w:rPr>
        <w:t xml:space="preserve"> conservarea habitatului 62C0*</w:t>
      </w:r>
      <w:r w:rsidRPr="00D3207C">
        <w:rPr>
          <w:rFonts w:ascii="Times New Roman" w:hAnsi="Times New Roman"/>
          <w:sz w:val="24"/>
          <w:szCs w:val="24"/>
        </w:rPr>
        <w:t xml:space="preserve"> Stepe ponto-sarmatice</w:t>
      </w:r>
    </w:p>
    <w:p w:rsidR="00C35139" w:rsidRDefault="00C35139" w:rsidP="00133E76">
      <w:pPr>
        <w:spacing w:after="0" w:line="360" w:lineRule="auto"/>
        <w:rPr>
          <w:rFonts w:ascii="Times New Roman" w:hAnsi="Times New Roman"/>
          <w:sz w:val="24"/>
          <w:szCs w:val="24"/>
        </w:rPr>
      </w:pPr>
      <w:r>
        <w:rPr>
          <w:rFonts w:ascii="Times New Roman" w:hAnsi="Times New Roman"/>
          <w:sz w:val="24"/>
          <w:szCs w:val="24"/>
        </w:rPr>
        <w:t xml:space="preserve">Resurse </w:t>
      </w:r>
      <w:r w:rsidR="00133E76" w:rsidRPr="00D3207C">
        <w:rPr>
          <w:rFonts w:ascii="Times New Roman" w:hAnsi="Times New Roman"/>
          <w:sz w:val="24"/>
          <w:szCs w:val="24"/>
        </w:rPr>
        <w:t>de timp: pe durata celor 5 ani</w:t>
      </w:r>
      <w:r>
        <w:rPr>
          <w:rFonts w:ascii="Times New Roman" w:hAnsi="Times New Roman"/>
          <w:sz w:val="24"/>
          <w:szCs w:val="24"/>
        </w:rPr>
        <w:t xml:space="preserve"> - trimestrele 2 și 3</w:t>
      </w:r>
    </w:p>
    <w:p w:rsidR="00C35139" w:rsidRPr="00C35139" w:rsidRDefault="00C35139" w:rsidP="00C35139">
      <w:pPr>
        <w:spacing w:after="0" w:line="360" w:lineRule="auto"/>
        <w:rPr>
          <w:rFonts w:ascii="Times New Roman" w:hAnsi="Times New Roman"/>
          <w:sz w:val="24"/>
          <w:szCs w:val="24"/>
        </w:rPr>
      </w:pPr>
      <w:r w:rsidRPr="00C35139">
        <w:rPr>
          <w:rFonts w:ascii="Times New Roman" w:hAnsi="Times New Roman"/>
          <w:sz w:val="24"/>
          <w:szCs w:val="24"/>
        </w:rPr>
        <w:t xml:space="preserve">Resurse umane: ONG - uri, voluntari </w:t>
      </w:r>
    </w:p>
    <w:p w:rsidR="00C35139" w:rsidRPr="00C35139" w:rsidRDefault="00C35139" w:rsidP="00C35139">
      <w:pPr>
        <w:spacing w:after="0" w:line="360" w:lineRule="auto"/>
        <w:rPr>
          <w:rFonts w:ascii="Times New Roman" w:hAnsi="Times New Roman"/>
          <w:sz w:val="24"/>
          <w:szCs w:val="24"/>
        </w:rPr>
      </w:pPr>
      <w:r w:rsidRPr="00C35139">
        <w:rPr>
          <w:rFonts w:ascii="Times New Roman" w:hAnsi="Times New Roman"/>
          <w:sz w:val="24"/>
          <w:szCs w:val="24"/>
        </w:rPr>
        <w:t xml:space="preserve">Resurse materiale: panouri/anunțuri de avertizare </w:t>
      </w:r>
    </w:p>
    <w:p w:rsidR="00C35139" w:rsidRPr="00C35139" w:rsidRDefault="00C35139" w:rsidP="00C35139">
      <w:pPr>
        <w:spacing w:after="0" w:line="360" w:lineRule="auto"/>
        <w:rPr>
          <w:rFonts w:ascii="Times New Roman" w:hAnsi="Times New Roman"/>
          <w:sz w:val="24"/>
          <w:szCs w:val="24"/>
        </w:rPr>
      </w:pPr>
      <w:r w:rsidRPr="00C35139">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rPr>
          <w:rFonts w:ascii="Times New Roman" w:hAnsi="Times New Roman"/>
          <w:sz w:val="24"/>
          <w:szCs w:val="24"/>
        </w:rPr>
      </w:pPr>
    </w:p>
    <w:p w:rsidR="00133E76" w:rsidRPr="00D3207C" w:rsidRDefault="00C35139" w:rsidP="00133E76">
      <w:pPr>
        <w:spacing w:after="0" w:line="360" w:lineRule="auto"/>
        <w:rPr>
          <w:rFonts w:ascii="Times New Roman" w:hAnsi="Times New Roman"/>
          <w:sz w:val="24"/>
          <w:szCs w:val="24"/>
        </w:rPr>
      </w:pPr>
      <w:r>
        <w:rPr>
          <w:rFonts w:ascii="Times New Roman" w:hAnsi="Times New Roman"/>
          <w:sz w:val="24"/>
          <w:szCs w:val="24"/>
        </w:rPr>
        <w:t xml:space="preserve">A19. </w:t>
      </w:r>
      <w:r w:rsidR="00133E76" w:rsidRPr="00D3207C">
        <w:rPr>
          <w:rFonts w:ascii="Times New Roman" w:hAnsi="Times New Roman"/>
          <w:sz w:val="24"/>
          <w:szCs w:val="24"/>
        </w:rPr>
        <w:t xml:space="preserve">Menținerea suprafeței actuale a habitatului </w:t>
      </w:r>
      <w:r w:rsidR="009C5E5C" w:rsidRPr="00D3207C">
        <w:rPr>
          <w:rFonts w:ascii="Times New Roman" w:hAnsi="Times New Roman"/>
          <w:sz w:val="24"/>
          <w:szCs w:val="24"/>
        </w:rPr>
        <w:t xml:space="preserve"> 91AA</w:t>
      </w:r>
      <w:r w:rsidR="00133E76" w:rsidRPr="00D3207C">
        <w:rPr>
          <w:rFonts w:ascii="Times New Roman" w:hAnsi="Times New Roman"/>
          <w:sz w:val="24"/>
          <w:szCs w:val="24"/>
        </w:rPr>
        <w:t xml:space="preserve"> Vegetație forestieră ponto</w:t>
      </w:r>
      <w:r>
        <w:rPr>
          <w:rFonts w:ascii="Times New Roman" w:hAnsi="Times New Roman"/>
          <w:sz w:val="24"/>
          <w:szCs w:val="24"/>
        </w:rPr>
        <w:t xml:space="preserve"> </w:t>
      </w:r>
      <w:r w:rsidR="00133E76" w:rsidRPr="00D3207C">
        <w:rPr>
          <w:rFonts w:ascii="Times New Roman" w:hAnsi="Times New Roman"/>
          <w:sz w:val="24"/>
          <w:szCs w:val="24"/>
        </w:rPr>
        <w:t>-</w:t>
      </w:r>
      <w:r>
        <w:rPr>
          <w:rFonts w:ascii="Times New Roman" w:hAnsi="Times New Roman"/>
          <w:sz w:val="24"/>
          <w:szCs w:val="24"/>
        </w:rPr>
        <w:t xml:space="preserve"> </w:t>
      </w:r>
      <w:r w:rsidR="00133E76" w:rsidRPr="00D3207C">
        <w:rPr>
          <w:rFonts w:ascii="Times New Roman" w:hAnsi="Times New Roman"/>
          <w:sz w:val="24"/>
          <w:szCs w:val="24"/>
        </w:rPr>
        <w:t>sarmatică cu stejar pufos și a categoriilor de folosință a terenurilor</w:t>
      </w:r>
      <w:r w:rsidR="0050393F" w:rsidRPr="00D3207C">
        <w:rPr>
          <w:rFonts w:ascii="Times New Roman" w:hAnsi="Times New Roman"/>
          <w:sz w:val="24"/>
          <w:szCs w:val="24"/>
        </w:rPr>
        <w:t xml:space="preserve"> - activitate aplicabilă sitului și rezervației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Descrierea activității: nu se admite scăderea suprafeţei habitatului,  nu se admite schimbarea categoriilor actuale de folosință a terenurilor</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Agenția pentru Protecția Mediului Bacău, autorităţile locale, administratori şi gestionarii de terenuri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foarte mare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Indicatori cuantificabili: aceeaşi suprafața ocupată de h</w:t>
      </w:r>
      <w:r w:rsidR="00C35139">
        <w:rPr>
          <w:rFonts w:ascii="Times New Roman" w:hAnsi="Times New Roman"/>
          <w:sz w:val="24"/>
          <w:szCs w:val="24"/>
        </w:rPr>
        <w:t>abitat, ace</w:t>
      </w:r>
      <w:r w:rsidRPr="00D3207C">
        <w:rPr>
          <w:rFonts w:ascii="Times New Roman" w:hAnsi="Times New Roman"/>
          <w:sz w:val="24"/>
          <w:szCs w:val="24"/>
        </w:rPr>
        <w:t xml:space="preserve">leași categorii de folosință a terenurilor ca în momentul întocmirii </w:t>
      </w:r>
      <w:r w:rsidR="00C35139">
        <w:rPr>
          <w:rFonts w:ascii="Times New Roman" w:hAnsi="Times New Roman"/>
          <w:sz w:val="24"/>
          <w:szCs w:val="24"/>
        </w:rPr>
        <w:t>prezentului P</w:t>
      </w:r>
      <w:r w:rsidRPr="00D3207C">
        <w:rPr>
          <w:rFonts w:ascii="Times New Roman" w:hAnsi="Times New Roman"/>
          <w:sz w:val="24"/>
          <w:szCs w:val="24"/>
        </w:rPr>
        <w:t xml:space="preserve">lan de management </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Rezultate aşteptate: rapoarte anuale privind implementarea măsurii, menţinerea suprafeţei habitatului </w:t>
      </w:r>
      <w:r w:rsidR="00C35139" w:rsidRPr="00C35139">
        <w:rPr>
          <w:rFonts w:ascii="Times New Roman" w:hAnsi="Times New Roman"/>
          <w:sz w:val="24"/>
          <w:szCs w:val="24"/>
        </w:rPr>
        <w:t>91AA</w:t>
      </w:r>
      <w:r w:rsidRPr="00D3207C">
        <w:rPr>
          <w:rFonts w:ascii="Times New Roman" w:hAnsi="Times New Roman"/>
          <w:sz w:val="24"/>
          <w:szCs w:val="24"/>
        </w:rPr>
        <w:t xml:space="preserve"> Vegetație forestieră ponto</w:t>
      </w:r>
      <w:r w:rsidR="00C35139">
        <w:rPr>
          <w:rFonts w:ascii="Times New Roman" w:hAnsi="Times New Roman"/>
          <w:sz w:val="24"/>
          <w:szCs w:val="24"/>
        </w:rPr>
        <w:t xml:space="preserve"> </w:t>
      </w:r>
      <w:r w:rsidRPr="00D3207C">
        <w:rPr>
          <w:rFonts w:ascii="Times New Roman" w:hAnsi="Times New Roman"/>
          <w:sz w:val="24"/>
          <w:szCs w:val="24"/>
        </w:rPr>
        <w:t>-</w:t>
      </w:r>
      <w:r w:rsidR="00C35139">
        <w:rPr>
          <w:rFonts w:ascii="Times New Roman" w:hAnsi="Times New Roman"/>
          <w:sz w:val="24"/>
          <w:szCs w:val="24"/>
        </w:rPr>
        <w:t xml:space="preserve"> </w:t>
      </w:r>
      <w:r w:rsidRPr="00D3207C">
        <w:rPr>
          <w:rFonts w:ascii="Times New Roman" w:hAnsi="Times New Roman"/>
          <w:sz w:val="24"/>
          <w:szCs w:val="24"/>
        </w:rPr>
        <w:t>sarmatică cu stejar pufos</w:t>
      </w:r>
    </w:p>
    <w:p w:rsidR="00C35139" w:rsidRDefault="00C35139" w:rsidP="00133E76">
      <w:pPr>
        <w:spacing w:after="0" w:line="360" w:lineRule="auto"/>
        <w:rPr>
          <w:rFonts w:ascii="Times New Roman" w:hAnsi="Times New Roman"/>
          <w:sz w:val="24"/>
          <w:szCs w:val="24"/>
        </w:rPr>
      </w:pPr>
      <w:r>
        <w:rPr>
          <w:rFonts w:ascii="Times New Roman" w:hAnsi="Times New Roman"/>
          <w:sz w:val="24"/>
          <w:szCs w:val="24"/>
        </w:rPr>
        <w:lastRenderedPageBreak/>
        <w:t xml:space="preserve">Resurse </w:t>
      </w:r>
      <w:r w:rsidR="00133E76" w:rsidRPr="00D3207C">
        <w:rPr>
          <w:rFonts w:ascii="Times New Roman" w:hAnsi="Times New Roman"/>
          <w:sz w:val="24"/>
          <w:szCs w:val="24"/>
        </w:rPr>
        <w:t>de t</w:t>
      </w:r>
      <w:r>
        <w:rPr>
          <w:rFonts w:ascii="Times New Roman" w:hAnsi="Times New Roman"/>
          <w:sz w:val="24"/>
          <w:szCs w:val="24"/>
        </w:rPr>
        <w:t>imp: fiecare sezon de vegetație</w:t>
      </w:r>
    </w:p>
    <w:p w:rsidR="00C35139" w:rsidRPr="00C35139" w:rsidRDefault="00C35139" w:rsidP="00C35139">
      <w:pPr>
        <w:spacing w:after="0" w:line="360" w:lineRule="auto"/>
        <w:rPr>
          <w:rFonts w:ascii="Times New Roman" w:hAnsi="Times New Roman"/>
          <w:sz w:val="24"/>
          <w:szCs w:val="24"/>
        </w:rPr>
      </w:pPr>
      <w:r w:rsidRPr="00C35139">
        <w:rPr>
          <w:rFonts w:ascii="Times New Roman" w:hAnsi="Times New Roman"/>
          <w:sz w:val="24"/>
          <w:szCs w:val="24"/>
        </w:rPr>
        <w:t xml:space="preserve">Resurse umane: ONG - uri, voluntari </w:t>
      </w:r>
    </w:p>
    <w:p w:rsidR="00C35139" w:rsidRPr="00C35139" w:rsidRDefault="00C35139" w:rsidP="00C35139">
      <w:pPr>
        <w:spacing w:after="0" w:line="360" w:lineRule="auto"/>
        <w:rPr>
          <w:rFonts w:ascii="Times New Roman" w:hAnsi="Times New Roman"/>
          <w:sz w:val="24"/>
          <w:szCs w:val="24"/>
        </w:rPr>
      </w:pPr>
      <w:r w:rsidRPr="00C35139">
        <w:rPr>
          <w:rFonts w:ascii="Times New Roman" w:hAnsi="Times New Roman"/>
          <w:sz w:val="24"/>
          <w:szCs w:val="24"/>
        </w:rPr>
        <w:t xml:space="preserve">Resurse materiale: panouri/anunțuri de avertizare </w:t>
      </w:r>
    </w:p>
    <w:p w:rsidR="00C35139" w:rsidRDefault="00C35139" w:rsidP="00C35139">
      <w:pPr>
        <w:spacing w:after="0" w:line="360" w:lineRule="auto"/>
        <w:rPr>
          <w:rFonts w:ascii="Times New Roman" w:hAnsi="Times New Roman"/>
          <w:sz w:val="24"/>
          <w:szCs w:val="24"/>
        </w:rPr>
      </w:pPr>
      <w:r w:rsidRPr="00C35139">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rPr>
          <w:rFonts w:ascii="Times New Roman" w:hAnsi="Times New Roman"/>
          <w:sz w:val="24"/>
          <w:szCs w:val="24"/>
        </w:rPr>
      </w:pPr>
    </w:p>
    <w:p w:rsidR="00133E76" w:rsidRPr="00D3207C" w:rsidRDefault="00C35139" w:rsidP="00133E76">
      <w:pPr>
        <w:spacing w:after="0" w:line="360" w:lineRule="auto"/>
        <w:rPr>
          <w:rFonts w:ascii="Times New Roman" w:hAnsi="Times New Roman"/>
          <w:sz w:val="24"/>
          <w:szCs w:val="24"/>
        </w:rPr>
      </w:pPr>
      <w:r>
        <w:rPr>
          <w:rFonts w:ascii="Times New Roman" w:hAnsi="Times New Roman"/>
          <w:sz w:val="24"/>
          <w:szCs w:val="24"/>
        </w:rPr>
        <w:t xml:space="preserve">A20. </w:t>
      </w:r>
      <w:r w:rsidR="00602556" w:rsidRPr="00D3207C">
        <w:rPr>
          <w:rFonts w:ascii="Times New Roman" w:hAnsi="Times New Roman"/>
          <w:sz w:val="24"/>
          <w:szCs w:val="24"/>
        </w:rPr>
        <w:t xml:space="preserve">Interzicerea </w:t>
      </w:r>
      <w:r w:rsidR="005C3C73">
        <w:rPr>
          <w:rFonts w:ascii="Times New Roman" w:hAnsi="Times New Roman"/>
          <w:sz w:val="24"/>
          <w:szCs w:val="24"/>
        </w:rPr>
        <w:t>incendieii</w:t>
      </w:r>
      <w:r w:rsidR="00133E76" w:rsidRPr="00D3207C">
        <w:rPr>
          <w:rFonts w:ascii="Times New Roman" w:hAnsi="Times New Roman"/>
          <w:sz w:val="24"/>
          <w:szCs w:val="24"/>
        </w:rPr>
        <w:t xml:space="preserve"> vegetație</w:t>
      </w:r>
      <w:r w:rsidR="005C3C73">
        <w:rPr>
          <w:rFonts w:ascii="Times New Roman" w:hAnsi="Times New Roman"/>
          <w:sz w:val="24"/>
          <w:szCs w:val="24"/>
        </w:rPr>
        <w:t>i</w:t>
      </w:r>
      <w:r w:rsidR="00133E76" w:rsidRPr="00D3207C">
        <w:rPr>
          <w:rFonts w:ascii="Times New Roman" w:hAnsi="Times New Roman"/>
          <w:sz w:val="24"/>
          <w:szCs w:val="24"/>
        </w:rPr>
        <w:t xml:space="preserve"> la nivelul habitatului </w:t>
      </w:r>
      <w:r w:rsidR="009C5E5C" w:rsidRPr="00D3207C">
        <w:rPr>
          <w:rFonts w:ascii="Times New Roman" w:hAnsi="Times New Roman"/>
          <w:sz w:val="24"/>
          <w:szCs w:val="24"/>
        </w:rPr>
        <w:t>91AA</w:t>
      </w:r>
      <w:r w:rsidR="00133E76" w:rsidRPr="00D3207C">
        <w:rPr>
          <w:rFonts w:ascii="Times New Roman" w:hAnsi="Times New Roman"/>
          <w:sz w:val="24"/>
          <w:szCs w:val="24"/>
        </w:rPr>
        <w:t xml:space="preserve"> Vegetație forestieră ponto-sarmatică cu stejar pufos</w:t>
      </w:r>
      <w:r w:rsidR="0050393F" w:rsidRPr="00D3207C">
        <w:t xml:space="preserve"> - </w:t>
      </w:r>
      <w:r w:rsidR="0050393F" w:rsidRPr="00D3207C">
        <w:rPr>
          <w:rFonts w:ascii="Times New Roman" w:hAnsi="Times New Roman"/>
          <w:sz w:val="24"/>
          <w:szCs w:val="24"/>
        </w:rPr>
        <w:t>activitate aplicabilă sitului și rezervației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Descrierea activității: dezvoltare de colaborări cu pompierii, dezvoltare de acțiuni de prevenție și avertizare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Inspectoratul pentru Situații de Urgență – Bacău, autorităţile locale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foarte mare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Indicatori cuantificabili: număr acțiuni de prevenire a incendiilor de vegetație realizate anual; </w:t>
      </w:r>
      <w:r w:rsidR="00C35139">
        <w:rPr>
          <w:rFonts w:ascii="Times New Roman" w:hAnsi="Times New Roman"/>
          <w:sz w:val="24"/>
          <w:szCs w:val="24"/>
        </w:rPr>
        <w:t>număr de sancțiuni aplicate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Rezultate aşteptate: rapoarte anuale privind implementarea măsurii, conservarea habitatului </w:t>
      </w:r>
      <w:r w:rsidR="009C5E5C" w:rsidRPr="00D3207C">
        <w:rPr>
          <w:rFonts w:ascii="Times New Roman" w:hAnsi="Times New Roman"/>
          <w:sz w:val="24"/>
          <w:szCs w:val="24"/>
        </w:rPr>
        <w:t xml:space="preserve">91AA </w:t>
      </w:r>
      <w:r w:rsidRPr="00D3207C">
        <w:rPr>
          <w:rFonts w:ascii="Times New Roman" w:hAnsi="Times New Roman"/>
          <w:sz w:val="24"/>
          <w:szCs w:val="24"/>
        </w:rPr>
        <w:t xml:space="preserve"> Vegetație forestieră ponto-sarmatică cu stejar pufos</w:t>
      </w:r>
    </w:p>
    <w:p w:rsidR="00C35139" w:rsidRDefault="00C35139" w:rsidP="00133E76">
      <w:pPr>
        <w:spacing w:after="0" w:line="360" w:lineRule="auto"/>
        <w:rPr>
          <w:rFonts w:ascii="Times New Roman" w:hAnsi="Times New Roman"/>
          <w:sz w:val="24"/>
          <w:szCs w:val="24"/>
        </w:rPr>
      </w:pPr>
      <w:r>
        <w:rPr>
          <w:rFonts w:ascii="Times New Roman" w:hAnsi="Times New Roman"/>
          <w:sz w:val="24"/>
          <w:szCs w:val="24"/>
        </w:rPr>
        <w:t>Resurse</w:t>
      </w:r>
      <w:r w:rsidR="00133E76" w:rsidRPr="00D3207C">
        <w:rPr>
          <w:rFonts w:ascii="Times New Roman" w:hAnsi="Times New Roman"/>
          <w:sz w:val="24"/>
          <w:szCs w:val="24"/>
        </w:rPr>
        <w:t xml:space="preserve"> </w:t>
      </w:r>
      <w:r>
        <w:rPr>
          <w:rFonts w:ascii="Times New Roman" w:hAnsi="Times New Roman"/>
          <w:sz w:val="24"/>
          <w:szCs w:val="24"/>
        </w:rPr>
        <w:t>de timp: pe durata celor 5 ani</w:t>
      </w:r>
    </w:p>
    <w:p w:rsidR="00C35139" w:rsidRPr="00C35139" w:rsidRDefault="00C35139" w:rsidP="00C35139">
      <w:pPr>
        <w:spacing w:after="0" w:line="360" w:lineRule="auto"/>
        <w:rPr>
          <w:rFonts w:ascii="Times New Roman" w:hAnsi="Times New Roman"/>
          <w:sz w:val="24"/>
          <w:szCs w:val="24"/>
        </w:rPr>
      </w:pPr>
      <w:r w:rsidRPr="00C35139">
        <w:rPr>
          <w:rFonts w:ascii="Times New Roman" w:hAnsi="Times New Roman"/>
          <w:sz w:val="24"/>
          <w:szCs w:val="24"/>
        </w:rPr>
        <w:t xml:space="preserve">Resurse umane: ONG - uri, voluntari </w:t>
      </w:r>
    </w:p>
    <w:p w:rsidR="00C35139" w:rsidRPr="00C35139" w:rsidRDefault="00C35139" w:rsidP="00C35139">
      <w:pPr>
        <w:spacing w:after="0" w:line="360" w:lineRule="auto"/>
        <w:rPr>
          <w:rFonts w:ascii="Times New Roman" w:hAnsi="Times New Roman"/>
          <w:sz w:val="24"/>
          <w:szCs w:val="24"/>
        </w:rPr>
      </w:pPr>
      <w:r w:rsidRPr="00C35139">
        <w:rPr>
          <w:rFonts w:ascii="Times New Roman" w:hAnsi="Times New Roman"/>
          <w:sz w:val="24"/>
          <w:szCs w:val="24"/>
        </w:rPr>
        <w:t xml:space="preserve">Resurse materiale: panouri/anunțuri de avertizare </w:t>
      </w:r>
    </w:p>
    <w:p w:rsidR="00C35139" w:rsidRDefault="00C35139" w:rsidP="00C35139">
      <w:pPr>
        <w:spacing w:after="0" w:line="360" w:lineRule="auto"/>
        <w:rPr>
          <w:rFonts w:ascii="Times New Roman" w:hAnsi="Times New Roman"/>
          <w:sz w:val="24"/>
          <w:szCs w:val="24"/>
        </w:rPr>
      </w:pPr>
      <w:r w:rsidRPr="00C35139">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rPr>
          <w:rFonts w:ascii="Times New Roman" w:hAnsi="Times New Roman"/>
          <w:sz w:val="24"/>
          <w:szCs w:val="24"/>
        </w:rPr>
      </w:pPr>
    </w:p>
    <w:p w:rsidR="00133E76" w:rsidRPr="00D3207C" w:rsidRDefault="00C35139" w:rsidP="00133E76">
      <w:pPr>
        <w:spacing w:after="0" w:line="360" w:lineRule="auto"/>
        <w:rPr>
          <w:rFonts w:ascii="Times New Roman" w:hAnsi="Times New Roman"/>
          <w:sz w:val="24"/>
          <w:szCs w:val="24"/>
        </w:rPr>
      </w:pPr>
      <w:r>
        <w:rPr>
          <w:rFonts w:ascii="Times New Roman" w:hAnsi="Times New Roman"/>
          <w:sz w:val="24"/>
          <w:szCs w:val="24"/>
        </w:rPr>
        <w:t xml:space="preserve">A21. </w:t>
      </w:r>
      <w:r w:rsidR="00133E76" w:rsidRPr="00D3207C">
        <w:rPr>
          <w:rFonts w:ascii="Times New Roman" w:hAnsi="Times New Roman"/>
          <w:sz w:val="24"/>
          <w:szCs w:val="24"/>
        </w:rPr>
        <w:t xml:space="preserve">Interzicerea abandonării deșeurilor de orice fel pe suprafața habitatului </w:t>
      </w:r>
      <w:r>
        <w:rPr>
          <w:rFonts w:ascii="Times New Roman" w:hAnsi="Times New Roman"/>
          <w:sz w:val="24"/>
          <w:szCs w:val="24"/>
        </w:rPr>
        <w:t>91AA</w:t>
      </w:r>
      <w:r w:rsidR="00133E76" w:rsidRPr="00D3207C">
        <w:rPr>
          <w:rFonts w:ascii="Times New Roman" w:hAnsi="Times New Roman"/>
          <w:sz w:val="24"/>
          <w:szCs w:val="24"/>
        </w:rPr>
        <w:t xml:space="preserve"> Vegetație forestieră ponto</w:t>
      </w:r>
      <w:r>
        <w:rPr>
          <w:rFonts w:ascii="Times New Roman" w:hAnsi="Times New Roman"/>
          <w:sz w:val="24"/>
          <w:szCs w:val="24"/>
        </w:rPr>
        <w:t xml:space="preserve"> </w:t>
      </w:r>
      <w:r w:rsidR="00133E76" w:rsidRPr="00D3207C">
        <w:rPr>
          <w:rFonts w:ascii="Times New Roman" w:hAnsi="Times New Roman"/>
          <w:sz w:val="24"/>
          <w:szCs w:val="24"/>
        </w:rPr>
        <w:t>-</w:t>
      </w:r>
      <w:r>
        <w:rPr>
          <w:rFonts w:ascii="Times New Roman" w:hAnsi="Times New Roman"/>
          <w:sz w:val="24"/>
          <w:szCs w:val="24"/>
        </w:rPr>
        <w:t xml:space="preserve"> </w:t>
      </w:r>
      <w:r w:rsidR="00133E76" w:rsidRPr="00D3207C">
        <w:rPr>
          <w:rFonts w:ascii="Times New Roman" w:hAnsi="Times New Roman"/>
          <w:sz w:val="24"/>
          <w:szCs w:val="24"/>
        </w:rPr>
        <w:t>sarmatică cu stejar pufos</w:t>
      </w:r>
      <w:r w:rsidR="0050393F" w:rsidRPr="00D3207C">
        <w:rPr>
          <w:rFonts w:ascii="Times New Roman" w:hAnsi="Times New Roman"/>
          <w:sz w:val="24"/>
          <w:szCs w:val="24"/>
        </w:rPr>
        <w:t xml:space="preserve"> - activitate aplicabilă sitului și rezervației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Descrierea activității: în zonele unde frecvent </w:t>
      </w:r>
      <w:r w:rsidR="00C35139">
        <w:rPr>
          <w:rFonts w:ascii="Times New Roman" w:hAnsi="Times New Roman"/>
          <w:sz w:val="24"/>
          <w:szCs w:val="24"/>
        </w:rPr>
        <w:t>au fost semnalate deșeuri se instalează</w:t>
      </w:r>
      <w:r w:rsidRPr="00D3207C">
        <w:rPr>
          <w:rFonts w:ascii="Times New Roman" w:hAnsi="Times New Roman"/>
          <w:sz w:val="24"/>
          <w:szCs w:val="24"/>
        </w:rPr>
        <w:t xml:space="preserve"> panouri de avertizare prin care se comunică măsura de constrângere pentru nerespectarea modalității de depozitare a deșeurilor.</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Comisariat Garda de Mediu – Bacău, autorităţile locale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Prioritate: foarte mare </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Indicatori cuantificabili: număr acțiuni de conștientizare/prevenire/interzicere a abandonării deșeurilor; număr acțiuni de conștientizare privind importanța utilizării îngrășămintelor organice; lipsa deșeurilor abandonate; număr utilizatori de îngrășăminte organice; număr acțiuni monitorizare privind implementarea măsurii</w:t>
      </w:r>
    </w:p>
    <w:p w:rsidR="00133E76"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lastRenderedPageBreak/>
        <w:t xml:space="preserve">Rezultate aşteptate: conservarea habitatului </w:t>
      </w:r>
      <w:r w:rsidR="009C5E5C" w:rsidRPr="00D3207C">
        <w:rPr>
          <w:rFonts w:ascii="Times New Roman" w:hAnsi="Times New Roman"/>
          <w:sz w:val="24"/>
          <w:szCs w:val="24"/>
        </w:rPr>
        <w:t>91AA</w:t>
      </w:r>
      <w:r w:rsidRPr="00D3207C">
        <w:rPr>
          <w:rFonts w:ascii="Times New Roman" w:hAnsi="Times New Roman"/>
          <w:sz w:val="24"/>
          <w:szCs w:val="24"/>
        </w:rPr>
        <w:t xml:space="preserve"> Vegetație forestieră ponto</w:t>
      </w:r>
      <w:r w:rsidR="00C24D9C">
        <w:rPr>
          <w:rFonts w:ascii="Times New Roman" w:hAnsi="Times New Roman"/>
          <w:sz w:val="24"/>
          <w:szCs w:val="24"/>
        </w:rPr>
        <w:t xml:space="preserve"> </w:t>
      </w:r>
      <w:r w:rsidRPr="00D3207C">
        <w:rPr>
          <w:rFonts w:ascii="Times New Roman" w:hAnsi="Times New Roman"/>
          <w:sz w:val="24"/>
          <w:szCs w:val="24"/>
        </w:rPr>
        <w:t>-</w:t>
      </w:r>
      <w:r w:rsidR="00C24D9C">
        <w:rPr>
          <w:rFonts w:ascii="Times New Roman" w:hAnsi="Times New Roman"/>
          <w:sz w:val="24"/>
          <w:szCs w:val="24"/>
        </w:rPr>
        <w:t xml:space="preserve"> </w:t>
      </w:r>
      <w:r w:rsidRPr="00D3207C">
        <w:rPr>
          <w:rFonts w:ascii="Times New Roman" w:hAnsi="Times New Roman"/>
          <w:sz w:val="24"/>
          <w:szCs w:val="24"/>
        </w:rPr>
        <w:t>sarmatică cu stejar pufos</w:t>
      </w:r>
    </w:p>
    <w:p w:rsidR="00C24D9C" w:rsidRPr="00D3207C" w:rsidRDefault="00C24D9C" w:rsidP="00133E76">
      <w:pPr>
        <w:spacing w:after="0" w:line="360" w:lineRule="auto"/>
        <w:rPr>
          <w:rFonts w:ascii="Times New Roman" w:hAnsi="Times New Roman"/>
          <w:sz w:val="24"/>
          <w:szCs w:val="24"/>
        </w:rPr>
      </w:pPr>
      <w:r w:rsidRPr="00C24D9C">
        <w:rPr>
          <w:rFonts w:ascii="Times New Roman" w:hAnsi="Times New Roman"/>
          <w:sz w:val="24"/>
          <w:szCs w:val="24"/>
        </w:rPr>
        <w:t>Resurse de timp:</w:t>
      </w:r>
      <w:r>
        <w:rPr>
          <w:rFonts w:ascii="Times New Roman" w:hAnsi="Times New Roman"/>
          <w:sz w:val="24"/>
          <w:szCs w:val="24"/>
        </w:rPr>
        <w:t xml:space="preserve"> permanent</w:t>
      </w:r>
    </w:p>
    <w:p w:rsidR="00C24D9C" w:rsidRPr="00C24D9C" w:rsidRDefault="00C24D9C" w:rsidP="00C24D9C">
      <w:pPr>
        <w:spacing w:after="0" w:line="360" w:lineRule="auto"/>
        <w:rPr>
          <w:rFonts w:ascii="Times New Roman" w:hAnsi="Times New Roman"/>
          <w:sz w:val="24"/>
          <w:szCs w:val="24"/>
        </w:rPr>
      </w:pPr>
      <w:r w:rsidRPr="00C24D9C">
        <w:rPr>
          <w:rFonts w:ascii="Times New Roman" w:hAnsi="Times New Roman"/>
          <w:sz w:val="24"/>
          <w:szCs w:val="24"/>
        </w:rPr>
        <w:t xml:space="preserve">Resurse umane: ONG - uri, voluntari </w:t>
      </w:r>
    </w:p>
    <w:p w:rsidR="00C24D9C" w:rsidRPr="00C24D9C" w:rsidRDefault="00C24D9C" w:rsidP="00C24D9C">
      <w:pPr>
        <w:spacing w:after="0" w:line="360" w:lineRule="auto"/>
        <w:rPr>
          <w:rFonts w:ascii="Times New Roman" w:hAnsi="Times New Roman"/>
          <w:sz w:val="24"/>
          <w:szCs w:val="24"/>
        </w:rPr>
      </w:pPr>
      <w:r w:rsidRPr="00C24D9C">
        <w:rPr>
          <w:rFonts w:ascii="Times New Roman" w:hAnsi="Times New Roman"/>
          <w:sz w:val="24"/>
          <w:szCs w:val="24"/>
        </w:rPr>
        <w:t xml:space="preserve">Resurse materiale: panouri/anunțuri de avertizare </w:t>
      </w:r>
    </w:p>
    <w:p w:rsidR="00C24D9C" w:rsidRPr="00C24D9C" w:rsidRDefault="00C24D9C" w:rsidP="00C24D9C">
      <w:pPr>
        <w:spacing w:after="0" w:line="360" w:lineRule="auto"/>
        <w:rPr>
          <w:rFonts w:ascii="Times New Roman" w:hAnsi="Times New Roman"/>
          <w:sz w:val="24"/>
          <w:szCs w:val="24"/>
        </w:rPr>
      </w:pPr>
      <w:r w:rsidRPr="00C24D9C">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rPr>
          <w:rFonts w:ascii="Times New Roman" w:hAnsi="Times New Roman"/>
          <w:sz w:val="24"/>
          <w:szCs w:val="24"/>
        </w:rPr>
      </w:pPr>
    </w:p>
    <w:p w:rsidR="00133E76" w:rsidRPr="00D3207C" w:rsidRDefault="00C24D9C" w:rsidP="00133E76">
      <w:pPr>
        <w:spacing w:after="0" w:line="360" w:lineRule="auto"/>
        <w:rPr>
          <w:rFonts w:ascii="Times New Roman" w:hAnsi="Times New Roman"/>
          <w:sz w:val="24"/>
          <w:szCs w:val="24"/>
        </w:rPr>
      </w:pPr>
      <w:r>
        <w:rPr>
          <w:rFonts w:ascii="Times New Roman" w:hAnsi="Times New Roman"/>
          <w:sz w:val="24"/>
          <w:szCs w:val="24"/>
        </w:rPr>
        <w:t xml:space="preserve">A22. </w:t>
      </w:r>
      <w:r w:rsidR="00133E76" w:rsidRPr="00D3207C">
        <w:rPr>
          <w:rFonts w:ascii="Times New Roman" w:hAnsi="Times New Roman"/>
          <w:sz w:val="24"/>
          <w:szCs w:val="24"/>
        </w:rPr>
        <w:t xml:space="preserve">Deplasări în teren în zona de răspândire a speciei de interes conservativ </w:t>
      </w:r>
      <w:r w:rsidR="00133E76" w:rsidRPr="00D3207C">
        <w:rPr>
          <w:rFonts w:ascii="Times New Roman" w:hAnsi="Times New Roman"/>
          <w:i/>
          <w:sz w:val="24"/>
          <w:szCs w:val="24"/>
        </w:rPr>
        <w:t>Iris aphylla</w:t>
      </w:r>
      <w:r w:rsidR="00133E76" w:rsidRPr="00D3207C">
        <w:rPr>
          <w:rFonts w:ascii="Times New Roman" w:hAnsi="Times New Roman"/>
          <w:sz w:val="24"/>
          <w:szCs w:val="24"/>
        </w:rPr>
        <w:t xml:space="preserve"> ssp. </w:t>
      </w:r>
      <w:r w:rsidR="00133E76" w:rsidRPr="005C3C73">
        <w:rPr>
          <w:rFonts w:ascii="Times New Roman" w:hAnsi="Times New Roman"/>
          <w:i/>
          <w:sz w:val="24"/>
          <w:szCs w:val="24"/>
        </w:rPr>
        <w:t>hungarica</w:t>
      </w:r>
      <w:r w:rsidR="0050393F" w:rsidRPr="00D3207C">
        <w:rPr>
          <w:rFonts w:ascii="Times New Roman" w:hAnsi="Times New Roman"/>
          <w:sz w:val="24"/>
          <w:szCs w:val="24"/>
        </w:rPr>
        <w:t xml:space="preserve"> - activitate aplicabilă sitului și rezervației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Descrierea activității: se monitorizează populaţia şi starea de conservare a speciei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Agenția pentru Protecția Mediului  Bacău</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Indicatori cuantificabili: număr deplasări în teren, număr rapoarte ale deplasărilor </w:t>
      </w:r>
      <w:r w:rsidR="00C24D9C">
        <w:rPr>
          <w:rFonts w:ascii="Times New Roman" w:hAnsi="Times New Roman"/>
          <w:sz w:val="24"/>
          <w:szCs w:val="24"/>
        </w:rPr>
        <w:t>în teren; număr actualizări ale</w:t>
      </w:r>
      <w:r w:rsidRPr="00D3207C">
        <w:rPr>
          <w:rFonts w:ascii="Times New Roman" w:hAnsi="Times New Roman"/>
          <w:sz w:val="24"/>
          <w:szCs w:val="24"/>
        </w:rPr>
        <w:t xml:space="preserve"> inventarului speciei şi a stării de conservare</w:t>
      </w:r>
      <w:r w:rsidR="00C24D9C">
        <w:rPr>
          <w:rFonts w:ascii="Times New Roman" w:hAnsi="Times New Roman"/>
          <w:sz w:val="24"/>
          <w:szCs w:val="24"/>
        </w:rPr>
        <w:t xml:space="preserve"> </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Rezultate aşteptate: rapoarte anuale privind implementarea măsurii, actualizarea inventarierii speciei şi a stării de conservare a acesteia</w:t>
      </w:r>
    </w:p>
    <w:p w:rsidR="00C24D9C" w:rsidRDefault="00C24D9C" w:rsidP="00133E76">
      <w:pPr>
        <w:spacing w:after="0" w:line="360" w:lineRule="auto"/>
        <w:rPr>
          <w:rFonts w:ascii="Times New Roman" w:hAnsi="Times New Roman"/>
          <w:sz w:val="24"/>
          <w:szCs w:val="24"/>
        </w:rPr>
      </w:pPr>
      <w:r>
        <w:rPr>
          <w:rFonts w:ascii="Times New Roman" w:hAnsi="Times New Roman"/>
          <w:sz w:val="24"/>
          <w:szCs w:val="24"/>
        </w:rPr>
        <w:t>Resurse de timp: trimestrele 2, 3 în</w:t>
      </w:r>
      <w:r w:rsidRPr="00C24D9C">
        <w:rPr>
          <w:rFonts w:ascii="Times New Roman" w:hAnsi="Times New Roman"/>
          <w:sz w:val="24"/>
          <w:szCs w:val="24"/>
        </w:rPr>
        <w:t xml:space="preserve"> fiecare dintre cei 5 ani</w:t>
      </w:r>
    </w:p>
    <w:p w:rsidR="00C24D9C" w:rsidRPr="00C24D9C" w:rsidRDefault="00C24D9C" w:rsidP="00C24D9C">
      <w:pPr>
        <w:spacing w:after="0" w:line="360" w:lineRule="auto"/>
        <w:rPr>
          <w:rFonts w:ascii="Times New Roman" w:hAnsi="Times New Roman"/>
          <w:sz w:val="24"/>
          <w:szCs w:val="24"/>
        </w:rPr>
      </w:pPr>
      <w:r w:rsidRPr="00C24D9C">
        <w:rPr>
          <w:rFonts w:ascii="Times New Roman" w:hAnsi="Times New Roman"/>
          <w:sz w:val="24"/>
          <w:szCs w:val="24"/>
        </w:rPr>
        <w:t xml:space="preserve">Resurse umane: ONG - uri, voluntari </w:t>
      </w:r>
    </w:p>
    <w:p w:rsidR="00C24D9C" w:rsidRPr="00C24D9C" w:rsidRDefault="00C24D9C" w:rsidP="00C24D9C">
      <w:pPr>
        <w:spacing w:after="0" w:line="360" w:lineRule="auto"/>
        <w:rPr>
          <w:rFonts w:ascii="Times New Roman" w:hAnsi="Times New Roman"/>
          <w:sz w:val="24"/>
          <w:szCs w:val="24"/>
        </w:rPr>
      </w:pPr>
      <w:r w:rsidRPr="00C24D9C">
        <w:rPr>
          <w:rFonts w:ascii="Times New Roman" w:hAnsi="Times New Roman"/>
          <w:sz w:val="24"/>
          <w:szCs w:val="24"/>
        </w:rPr>
        <w:t>Resurse materiale:</w:t>
      </w:r>
      <w:r w:rsidRPr="00C24D9C">
        <w:t xml:space="preserve"> </w:t>
      </w:r>
      <w:r w:rsidRPr="00C24D9C">
        <w:rPr>
          <w:rFonts w:ascii="Times New Roman" w:hAnsi="Times New Roman"/>
          <w:sz w:val="24"/>
          <w:szCs w:val="24"/>
        </w:rPr>
        <w:t>protoco</w:t>
      </w:r>
      <w:r>
        <w:rPr>
          <w:rFonts w:ascii="Times New Roman" w:hAnsi="Times New Roman"/>
          <w:sz w:val="24"/>
          <w:szCs w:val="24"/>
        </w:rPr>
        <w:t>a</w:t>
      </w:r>
      <w:r w:rsidRPr="00C24D9C">
        <w:rPr>
          <w:rFonts w:ascii="Times New Roman" w:hAnsi="Times New Roman"/>
          <w:sz w:val="24"/>
          <w:szCs w:val="24"/>
        </w:rPr>
        <w:t>l</w:t>
      </w:r>
      <w:r>
        <w:rPr>
          <w:rFonts w:ascii="Times New Roman" w:hAnsi="Times New Roman"/>
          <w:sz w:val="24"/>
          <w:szCs w:val="24"/>
        </w:rPr>
        <w:t>e</w:t>
      </w:r>
      <w:r w:rsidRPr="00C24D9C">
        <w:rPr>
          <w:rFonts w:ascii="Times New Roman" w:hAnsi="Times New Roman"/>
          <w:sz w:val="24"/>
          <w:szCs w:val="24"/>
        </w:rPr>
        <w:t xml:space="preserve"> de</w:t>
      </w:r>
      <w:r w:rsidR="005C7121">
        <w:rPr>
          <w:rFonts w:ascii="Times New Roman" w:hAnsi="Times New Roman"/>
          <w:sz w:val="24"/>
          <w:szCs w:val="24"/>
        </w:rPr>
        <w:t xml:space="preserve"> monitorizare</w:t>
      </w:r>
      <w:r w:rsidRPr="00C24D9C">
        <w:rPr>
          <w:rFonts w:ascii="Times New Roman" w:hAnsi="Times New Roman"/>
          <w:sz w:val="24"/>
          <w:szCs w:val="24"/>
        </w:rPr>
        <w:t>, echipamente</w:t>
      </w:r>
      <w:r>
        <w:rPr>
          <w:rFonts w:ascii="Times New Roman" w:hAnsi="Times New Roman"/>
          <w:sz w:val="24"/>
          <w:szCs w:val="24"/>
        </w:rPr>
        <w:t xml:space="preserve"> de teren, mijloc de transport, </w:t>
      </w:r>
      <w:r w:rsidRPr="00C24D9C">
        <w:rPr>
          <w:rFonts w:ascii="Times New Roman" w:hAnsi="Times New Roman"/>
          <w:sz w:val="24"/>
          <w:szCs w:val="24"/>
        </w:rPr>
        <w:t xml:space="preserve">echipamente de birou, consumabile </w:t>
      </w:r>
    </w:p>
    <w:p w:rsidR="00C24D9C" w:rsidRDefault="00C24D9C" w:rsidP="00C24D9C">
      <w:pPr>
        <w:spacing w:after="0" w:line="360" w:lineRule="auto"/>
        <w:rPr>
          <w:rFonts w:ascii="Times New Roman" w:hAnsi="Times New Roman"/>
          <w:sz w:val="24"/>
          <w:szCs w:val="24"/>
        </w:rPr>
      </w:pPr>
      <w:r w:rsidRPr="00C24D9C">
        <w:rPr>
          <w:rFonts w:ascii="Times New Roman" w:hAnsi="Times New Roman"/>
          <w:sz w:val="24"/>
          <w:szCs w:val="24"/>
        </w:rPr>
        <w:t>Resurse financiare: angajamentul bugetar  al custodelui, sponsorizări, proiecte</w:t>
      </w:r>
    </w:p>
    <w:p w:rsidR="00133E76" w:rsidRPr="00D3207C" w:rsidRDefault="00C24D9C" w:rsidP="00133E76">
      <w:pPr>
        <w:spacing w:after="0" w:line="360" w:lineRule="auto"/>
        <w:rPr>
          <w:rFonts w:ascii="Times New Roman" w:hAnsi="Times New Roman"/>
          <w:sz w:val="24"/>
          <w:szCs w:val="24"/>
        </w:rPr>
      </w:pPr>
      <w:r>
        <w:rPr>
          <w:rFonts w:ascii="Times New Roman" w:hAnsi="Times New Roman"/>
          <w:sz w:val="24"/>
          <w:szCs w:val="24"/>
        </w:rPr>
        <w:t xml:space="preserve">A23. </w:t>
      </w:r>
      <w:r w:rsidR="00133E76" w:rsidRPr="00D3207C">
        <w:rPr>
          <w:rFonts w:ascii="Times New Roman" w:hAnsi="Times New Roman"/>
          <w:sz w:val="24"/>
          <w:szCs w:val="24"/>
        </w:rPr>
        <w:t xml:space="preserve">Deplasări în teren în zona de răspândire a speciei de interes conservativ </w:t>
      </w:r>
      <w:r w:rsidR="00B56DC3" w:rsidRPr="00D3207C">
        <w:rPr>
          <w:rFonts w:ascii="Times New Roman" w:hAnsi="Times New Roman"/>
          <w:i/>
          <w:sz w:val="24"/>
          <w:szCs w:val="24"/>
        </w:rPr>
        <w:t>Echium ru</w:t>
      </w:r>
      <w:r w:rsidR="00133E76" w:rsidRPr="00D3207C">
        <w:rPr>
          <w:rFonts w:ascii="Times New Roman" w:hAnsi="Times New Roman"/>
          <w:i/>
          <w:sz w:val="24"/>
          <w:szCs w:val="24"/>
        </w:rPr>
        <w:t>ssicum</w:t>
      </w:r>
      <w:r w:rsidR="0050393F" w:rsidRPr="00D3207C">
        <w:rPr>
          <w:rFonts w:ascii="Times New Roman" w:hAnsi="Times New Roman"/>
          <w:i/>
          <w:sz w:val="24"/>
          <w:szCs w:val="24"/>
        </w:rPr>
        <w:t xml:space="preserve"> - </w:t>
      </w:r>
      <w:r w:rsidR="0050393F" w:rsidRPr="00D3207C">
        <w:rPr>
          <w:rFonts w:ascii="Times New Roman" w:hAnsi="Times New Roman"/>
          <w:sz w:val="24"/>
          <w:szCs w:val="24"/>
        </w:rPr>
        <w:t>activitate aplicabilă sitului și rezervației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Descrierea activității: se monitorizează populaţia şi starea de conservare a speciei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Agenția pentru Protecția Mediului  Bacău</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Indicatori cuantificabili: număr deplasări în teren, număr rapoarte ale deplasărilor în teren; număr actualizări ale  inventarului speciei şi a stării de conservare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Rezultate aşteptate: actualizarea inventarierii speciei şi a stării de conservare a acesteia</w:t>
      </w:r>
    </w:p>
    <w:p w:rsidR="00C24D9C" w:rsidRPr="00C24D9C" w:rsidRDefault="00C24D9C" w:rsidP="00C24D9C">
      <w:pPr>
        <w:spacing w:after="0" w:line="360" w:lineRule="auto"/>
        <w:rPr>
          <w:rFonts w:ascii="Times New Roman" w:hAnsi="Times New Roman"/>
          <w:sz w:val="24"/>
          <w:szCs w:val="24"/>
        </w:rPr>
      </w:pPr>
      <w:r w:rsidRPr="00C24D9C">
        <w:rPr>
          <w:rFonts w:ascii="Times New Roman" w:hAnsi="Times New Roman"/>
          <w:sz w:val="24"/>
          <w:szCs w:val="24"/>
        </w:rPr>
        <w:t>Resurse de timp: trimestrele 2, 3 în fiecare dintre cei 5 ani</w:t>
      </w:r>
    </w:p>
    <w:p w:rsidR="00C24D9C" w:rsidRPr="00C24D9C" w:rsidRDefault="00C24D9C" w:rsidP="00C24D9C">
      <w:pPr>
        <w:spacing w:after="0" w:line="360" w:lineRule="auto"/>
        <w:rPr>
          <w:rFonts w:ascii="Times New Roman" w:hAnsi="Times New Roman"/>
          <w:sz w:val="24"/>
          <w:szCs w:val="24"/>
        </w:rPr>
      </w:pPr>
      <w:r w:rsidRPr="00C24D9C">
        <w:rPr>
          <w:rFonts w:ascii="Times New Roman" w:hAnsi="Times New Roman"/>
          <w:sz w:val="24"/>
          <w:szCs w:val="24"/>
        </w:rPr>
        <w:t xml:space="preserve">Resurse umane: ONG - uri, voluntari </w:t>
      </w:r>
    </w:p>
    <w:p w:rsidR="00C24D9C" w:rsidRPr="00C24D9C" w:rsidRDefault="00C24D9C" w:rsidP="00C24D9C">
      <w:pPr>
        <w:spacing w:after="0" w:line="360" w:lineRule="auto"/>
        <w:rPr>
          <w:rFonts w:ascii="Times New Roman" w:hAnsi="Times New Roman"/>
          <w:sz w:val="24"/>
          <w:szCs w:val="24"/>
        </w:rPr>
      </w:pPr>
      <w:r w:rsidRPr="00C24D9C">
        <w:rPr>
          <w:rFonts w:ascii="Times New Roman" w:hAnsi="Times New Roman"/>
          <w:sz w:val="24"/>
          <w:szCs w:val="24"/>
        </w:rPr>
        <w:lastRenderedPageBreak/>
        <w:t>Resurse materiale: protocoale de</w:t>
      </w:r>
      <w:r w:rsidR="005C7121">
        <w:rPr>
          <w:rFonts w:ascii="Times New Roman" w:hAnsi="Times New Roman"/>
          <w:sz w:val="24"/>
          <w:szCs w:val="24"/>
        </w:rPr>
        <w:t xml:space="preserve"> monitorizare</w:t>
      </w:r>
      <w:r w:rsidRPr="00C24D9C">
        <w:rPr>
          <w:rFonts w:ascii="Times New Roman" w:hAnsi="Times New Roman"/>
          <w:sz w:val="24"/>
          <w:szCs w:val="24"/>
        </w:rPr>
        <w:t xml:space="preserve">, echipamente de teren, mijloc de transport, echipamente de birou, consumabile </w:t>
      </w:r>
    </w:p>
    <w:p w:rsidR="00C24D9C" w:rsidRDefault="00C24D9C" w:rsidP="00C24D9C">
      <w:pPr>
        <w:spacing w:after="0" w:line="360" w:lineRule="auto"/>
        <w:rPr>
          <w:rFonts w:ascii="Times New Roman" w:hAnsi="Times New Roman"/>
          <w:sz w:val="24"/>
          <w:szCs w:val="24"/>
        </w:rPr>
      </w:pPr>
      <w:r w:rsidRPr="00C24D9C">
        <w:rPr>
          <w:rFonts w:ascii="Times New Roman" w:hAnsi="Times New Roman"/>
          <w:sz w:val="24"/>
          <w:szCs w:val="24"/>
        </w:rPr>
        <w:t>Resurse financiare: angajamentul bugetar  al custodelui, sponsorizări, proiecte</w:t>
      </w:r>
    </w:p>
    <w:p w:rsidR="00C24D9C" w:rsidRDefault="00C24D9C" w:rsidP="00133E76">
      <w:pPr>
        <w:spacing w:after="0" w:line="360" w:lineRule="auto"/>
        <w:rPr>
          <w:rFonts w:ascii="Times New Roman" w:hAnsi="Times New Roman"/>
          <w:sz w:val="24"/>
          <w:szCs w:val="24"/>
        </w:rPr>
      </w:pPr>
    </w:p>
    <w:p w:rsidR="00133E76" w:rsidRPr="00D3207C" w:rsidRDefault="00C24D9C" w:rsidP="00133E76">
      <w:pPr>
        <w:spacing w:after="0" w:line="360" w:lineRule="auto"/>
        <w:rPr>
          <w:rFonts w:ascii="Times New Roman" w:hAnsi="Times New Roman"/>
          <w:sz w:val="24"/>
          <w:szCs w:val="24"/>
        </w:rPr>
      </w:pPr>
      <w:r>
        <w:rPr>
          <w:rFonts w:ascii="Times New Roman" w:hAnsi="Times New Roman"/>
          <w:sz w:val="24"/>
          <w:szCs w:val="24"/>
        </w:rPr>
        <w:t xml:space="preserve">A24. </w:t>
      </w:r>
      <w:r w:rsidR="00133E76" w:rsidRPr="00D3207C">
        <w:rPr>
          <w:rFonts w:ascii="Times New Roman" w:hAnsi="Times New Roman"/>
          <w:sz w:val="24"/>
          <w:szCs w:val="24"/>
        </w:rPr>
        <w:t>Deplasări în teren în zona de răspândire a habitatului de interes conservativ 40C0* Tufărişuri de foioase ponto</w:t>
      </w:r>
      <w:r>
        <w:rPr>
          <w:rFonts w:ascii="Times New Roman" w:hAnsi="Times New Roman"/>
          <w:sz w:val="24"/>
          <w:szCs w:val="24"/>
        </w:rPr>
        <w:t xml:space="preserve"> </w:t>
      </w:r>
      <w:r w:rsidR="00133E76" w:rsidRPr="00D3207C">
        <w:rPr>
          <w:rFonts w:ascii="Times New Roman" w:hAnsi="Times New Roman"/>
          <w:sz w:val="24"/>
          <w:szCs w:val="24"/>
        </w:rPr>
        <w:t>-</w:t>
      </w:r>
      <w:r>
        <w:rPr>
          <w:rFonts w:ascii="Times New Roman" w:hAnsi="Times New Roman"/>
          <w:sz w:val="24"/>
          <w:szCs w:val="24"/>
        </w:rPr>
        <w:t xml:space="preserve"> </w:t>
      </w:r>
      <w:r w:rsidR="00133E76" w:rsidRPr="00D3207C">
        <w:rPr>
          <w:rFonts w:ascii="Times New Roman" w:hAnsi="Times New Roman"/>
          <w:sz w:val="24"/>
          <w:szCs w:val="24"/>
        </w:rPr>
        <w:t>sarmatice</w:t>
      </w:r>
      <w:r w:rsidR="0050393F" w:rsidRPr="00D3207C">
        <w:rPr>
          <w:rFonts w:ascii="Times New Roman" w:hAnsi="Times New Roman"/>
          <w:sz w:val="24"/>
          <w:szCs w:val="24"/>
        </w:rPr>
        <w:t xml:space="preserve"> - activitate aplicabilă sitului și rezervației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Descrierea activității: se urmăreşte compoziţia floristică şi starea de conservare a habitatului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Agenția pentru Protecția Mediului  Bacău</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Indicatori cuantificabili: număr deplasări în teren, număr rapoarte ale deplasărilor în teren; număr actualizări privind inventarul habitatului şi starea sa de conservare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Rezultate aşteptate: rapoarte anuale privind implementarea măsurii, actualizarea inventarierii habitatuluii şi a stării de conservare a acestuia</w:t>
      </w:r>
    </w:p>
    <w:p w:rsidR="00C24D9C" w:rsidRPr="00C24D9C" w:rsidRDefault="00C24D9C" w:rsidP="00C24D9C">
      <w:pPr>
        <w:spacing w:after="0" w:line="360" w:lineRule="auto"/>
        <w:rPr>
          <w:rFonts w:ascii="Times New Roman" w:hAnsi="Times New Roman"/>
          <w:sz w:val="24"/>
          <w:szCs w:val="24"/>
        </w:rPr>
      </w:pPr>
      <w:r w:rsidRPr="00C24D9C">
        <w:rPr>
          <w:rFonts w:ascii="Times New Roman" w:hAnsi="Times New Roman"/>
          <w:sz w:val="24"/>
          <w:szCs w:val="24"/>
        </w:rPr>
        <w:t>Resurse de timp: trimestrele 2, 3 în fiecare dintre cei 5 ani</w:t>
      </w:r>
    </w:p>
    <w:p w:rsidR="00C24D9C" w:rsidRPr="00C24D9C" w:rsidRDefault="00C24D9C" w:rsidP="00C24D9C">
      <w:pPr>
        <w:spacing w:after="0" w:line="360" w:lineRule="auto"/>
        <w:rPr>
          <w:rFonts w:ascii="Times New Roman" w:hAnsi="Times New Roman"/>
          <w:sz w:val="24"/>
          <w:szCs w:val="24"/>
        </w:rPr>
      </w:pPr>
      <w:r w:rsidRPr="00C24D9C">
        <w:rPr>
          <w:rFonts w:ascii="Times New Roman" w:hAnsi="Times New Roman"/>
          <w:sz w:val="24"/>
          <w:szCs w:val="24"/>
        </w:rPr>
        <w:t xml:space="preserve">Resurse umane: ONG - uri, voluntari </w:t>
      </w:r>
    </w:p>
    <w:p w:rsidR="00C24D9C" w:rsidRPr="00C24D9C" w:rsidRDefault="00C24D9C" w:rsidP="00C24D9C">
      <w:pPr>
        <w:spacing w:after="0" w:line="360" w:lineRule="auto"/>
        <w:rPr>
          <w:rFonts w:ascii="Times New Roman" w:hAnsi="Times New Roman"/>
          <w:sz w:val="24"/>
          <w:szCs w:val="24"/>
        </w:rPr>
      </w:pPr>
      <w:r w:rsidRPr="00C24D9C">
        <w:rPr>
          <w:rFonts w:ascii="Times New Roman" w:hAnsi="Times New Roman"/>
          <w:sz w:val="24"/>
          <w:szCs w:val="24"/>
        </w:rPr>
        <w:t>Resurse materiale: protocoale de</w:t>
      </w:r>
      <w:r w:rsidR="005C7121">
        <w:rPr>
          <w:rFonts w:ascii="Times New Roman" w:hAnsi="Times New Roman"/>
          <w:sz w:val="24"/>
          <w:szCs w:val="24"/>
        </w:rPr>
        <w:t xml:space="preserve"> monitorizare</w:t>
      </w:r>
      <w:r w:rsidRPr="00C24D9C">
        <w:rPr>
          <w:rFonts w:ascii="Times New Roman" w:hAnsi="Times New Roman"/>
          <w:sz w:val="24"/>
          <w:szCs w:val="24"/>
        </w:rPr>
        <w:t xml:space="preserve">, echipamente de teren, mijloc de transport, echipamente de birou, consumabile </w:t>
      </w:r>
    </w:p>
    <w:p w:rsidR="00C24D9C" w:rsidRDefault="00C24D9C" w:rsidP="00C24D9C">
      <w:pPr>
        <w:spacing w:after="0" w:line="360" w:lineRule="auto"/>
        <w:rPr>
          <w:rFonts w:ascii="Times New Roman" w:hAnsi="Times New Roman"/>
          <w:sz w:val="24"/>
          <w:szCs w:val="24"/>
        </w:rPr>
      </w:pPr>
      <w:r w:rsidRPr="00C24D9C">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rPr>
          <w:rFonts w:ascii="Times New Roman" w:hAnsi="Times New Roman"/>
          <w:sz w:val="24"/>
          <w:szCs w:val="24"/>
        </w:rPr>
      </w:pPr>
    </w:p>
    <w:p w:rsidR="00133E76" w:rsidRPr="00D3207C" w:rsidRDefault="005C7121" w:rsidP="00133E76">
      <w:pPr>
        <w:spacing w:after="0" w:line="360" w:lineRule="auto"/>
        <w:rPr>
          <w:rFonts w:ascii="Times New Roman" w:hAnsi="Times New Roman"/>
          <w:sz w:val="24"/>
          <w:szCs w:val="24"/>
        </w:rPr>
      </w:pPr>
      <w:r>
        <w:rPr>
          <w:rFonts w:ascii="Times New Roman" w:hAnsi="Times New Roman"/>
          <w:sz w:val="24"/>
          <w:szCs w:val="24"/>
        </w:rPr>
        <w:t xml:space="preserve">A25. </w:t>
      </w:r>
      <w:r w:rsidR="00133E76" w:rsidRPr="00D3207C">
        <w:rPr>
          <w:rFonts w:ascii="Times New Roman" w:hAnsi="Times New Roman"/>
          <w:sz w:val="24"/>
          <w:szCs w:val="24"/>
        </w:rPr>
        <w:t>Deplasări în teren în zona de răspândire a habitatului de interes conservativ 62C0* Stepe ponto</w:t>
      </w:r>
      <w:r>
        <w:rPr>
          <w:rFonts w:ascii="Times New Roman" w:hAnsi="Times New Roman"/>
          <w:sz w:val="24"/>
          <w:szCs w:val="24"/>
        </w:rPr>
        <w:t xml:space="preserve"> </w:t>
      </w:r>
      <w:r w:rsidR="00133E76" w:rsidRPr="00D3207C">
        <w:rPr>
          <w:rFonts w:ascii="Times New Roman" w:hAnsi="Times New Roman"/>
          <w:sz w:val="24"/>
          <w:szCs w:val="24"/>
        </w:rPr>
        <w:t>-</w:t>
      </w:r>
      <w:r>
        <w:rPr>
          <w:rFonts w:ascii="Times New Roman" w:hAnsi="Times New Roman"/>
          <w:sz w:val="24"/>
          <w:szCs w:val="24"/>
        </w:rPr>
        <w:t xml:space="preserve"> </w:t>
      </w:r>
      <w:r w:rsidR="00133E76" w:rsidRPr="00D3207C">
        <w:rPr>
          <w:rFonts w:ascii="Times New Roman" w:hAnsi="Times New Roman"/>
          <w:sz w:val="24"/>
          <w:szCs w:val="24"/>
        </w:rPr>
        <w:t>sarmatice</w:t>
      </w:r>
      <w:r w:rsidR="0050393F" w:rsidRPr="00D3207C">
        <w:rPr>
          <w:rFonts w:ascii="Times New Roman" w:hAnsi="Times New Roman"/>
          <w:sz w:val="24"/>
          <w:szCs w:val="24"/>
        </w:rPr>
        <w:t xml:space="preserve"> - activitate aplicabilă sitului și rezervației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Descrierea activității: se urmăreşte compoziţia floristică şi starea de conservare a habitatului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Agenția pentru Protecția Mediului  Bacău</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Indicatori cuantificabili: număr deplasări în teren, număr rapoarte ale deplasărilor în teren; număr actualizări privind inventarul habitatului şi starea sa de conservare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Rezultate aşteptate: rapoarte anuale privind implementarea măsurii, actualizarea inventarierii habitatuluii şi a stării de conservare a acestuia</w:t>
      </w:r>
    </w:p>
    <w:p w:rsidR="005C7121" w:rsidRDefault="005C7121" w:rsidP="00133E76">
      <w:pPr>
        <w:spacing w:after="0" w:line="360" w:lineRule="auto"/>
        <w:rPr>
          <w:rFonts w:ascii="Times New Roman" w:hAnsi="Times New Roman"/>
          <w:sz w:val="24"/>
          <w:szCs w:val="24"/>
        </w:rPr>
      </w:pPr>
      <w:r>
        <w:rPr>
          <w:rFonts w:ascii="Times New Roman" w:hAnsi="Times New Roman"/>
          <w:sz w:val="24"/>
          <w:szCs w:val="24"/>
        </w:rPr>
        <w:t>Resurse de timp: trimestrele 2, 3 în</w:t>
      </w:r>
      <w:r w:rsidRPr="005C7121">
        <w:rPr>
          <w:rFonts w:ascii="Times New Roman" w:hAnsi="Times New Roman"/>
          <w:sz w:val="24"/>
          <w:szCs w:val="24"/>
        </w:rPr>
        <w:t xml:space="preserve"> fiecare dintre cei 5 ani</w:t>
      </w:r>
    </w:p>
    <w:p w:rsidR="005C7121" w:rsidRPr="005C7121" w:rsidRDefault="005C7121" w:rsidP="005C7121">
      <w:pPr>
        <w:spacing w:after="0" w:line="360" w:lineRule="auto"/>
        <w:rPr>
          <w:rFonts w:ascii="Times New Roman" w:hAnsi="Times New Roman"/>
          <w:sz w:val="24"/>
          <w:szCs w:val="24"/>
        </w:rPr>
      </w:pPr>
      <w:r w:rsidRPr="005C7121">
        <w:rPr>
          <w:rFonts w:ascii="Times New Roman" w:hAnsi="Times New Roman"/>
          <w:sz w:val="24"/>
          <w:szCs w:val="24"/>
        </w:rPr>
        <w:t xml:space="preserve">Resurse umane: ONG - uri, voluntari </w:t>
      </w:r>
    </w:p>
    <w:p w:rsidR="005C7121" w:rsidRPr="005C7121" w:rsidRDefault="005C7121" w:rsidP="005C7121">
      <w:pPr>
        <w:spacing w:after="0" w:line="360" w:lineRule="auto"/>
        <w:rPr>
          <w:rFonts w:ascii="Times New Roman" w:hAnsi="Times New Roman"/>
          <w:sz w:val="24"/>
          <w:szCs w:val="24"/>
        </w:rPr>
      </w:pPr>
      <w:r w:rsidRPr="005C7121">
        <w:rPr>
          <w:rFonts w:ascii="Times New Roman" w:hAnsi="Times New Roman"/>
          <w:sz w:val="24"/>
          <w:szCs w:val="24"/>
        </w:rPr>
        <w:lastRenderedPageBreak/>
        <w:t>Resurse mater</w:t>
      </w:r>
      <w:r>
        <w:rPr>
          <w:rFonts w:ascii="Times New Roman" w:hAnsi="Times New Roman"/>
          <w:sz w:val="24"/>
          <w:szCs w:val="24"/>
        </w:rPr>
        <w:t>iale: protocoale de monitorizare</w:t>
      </w:r>
      <w:r w:rsidRPr="005C7121">
        <w:rPr>
          <w:rFonts w:ascii="Times New Roman" w:hAnsi="Times New Roman"/>
          <w:sz w:val="24"/>
          <w:szCs w:val="24"/>
        </w:rPr>
        <w:t xml:space="preserve">, echipamente de teren, mijloc de transport, echipamente de birou, consumabile </w:t>
      </w:r>
    </w:p>
    <w:p w:rsidR="005C7121" w:rsidRDefault="005C7121" w:rsidP="005C7121">
      <w:pPr>
        <w:spacing w:after="0" w:line="360" w:lineRule="auto"/>
        <w:rPr>
          <w:rFonts w:ascii="Times New Roman" w:hAnsi="Times New Roman"/>
          <w:sz w:val="24"/>
          <w:szCs w:val="24"/>
        </w:rPr>
      </w:pPr>
      <w:r w:rsidRPr="005C7121">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rPr>
          <w:rFonts w:ascii="Times New Roman" w:hAnsi="Times New Roman"/>
          <w:sz w:val="24"/>
          <w:szCs w:val="24"/>
        </w:rPr>
      </w:pPr>
    </w:p>
    <w:p w:rsidR="00133E76" w:rsidRPr="00D3207C" w:rsidRDefault="005C7121" w:rsidP="00133E76">
      <w:pPr>
        <w:spacing w:after="0" w:line="360" w:lineRule="auto"/>
        <w:rPr>
          <w:rFonts w:ascii="Times New Roman" w:hAnsi="Times New Roman"/>
          <w:sz w:val="24"/>
          <w:szCs w:val="24"/>
        </w:rPr>
      </w:pPr>
      <w:r>
        <w:rPr>
          <w:rFonts w:ascii="Times New Roman" w:hAnsi="Times New Roman"/>
          <w:sz w:val="24"/>
          <w:szCs w:val="24"/>
        </w:rPr>
        <w:t xml:space="preserve">A26. </w:t>
      </w:r>
      <w:r w:rsidR="00133E76" w:rsidRPr="00D3207C">
        <w:rPr>
          <w:rFonts w:ascii="Times New Roman" w:hAnsi="Times New Roman"/>
          <w:sz w:val="24"/>
          <w:szCs w:val="24"/>
        </w:rPr>
        <w:t xml:space="preserve">Deplasări în teren în zona de răspândire a habitatului de interes conservativ </w:t>
      </w:r>
      <w:r w:rsidR="009C5E5C" w:rsidRPr="00D3207C">
        <w:rPr>
          <w:rFonts w:ascii="Times New Roman" w:hAnsi="Times New Roman"/>
          <w:sz w:val="24"/>
          <w:szCs w:val="24"/>
        </w:rPr>
        <w:t>91AA</w:t>
      </w:r>
      <w:r w:rsidR="00133E76" w:rsidRPr="00D3207C">
        <w:rPr>
          <w:rFonts w:ascii="Times New Roman" w:hAnsi="Times New Roman"/>
          <w:sz w:val="24"/>
          <w:szCs w:val="24"/>
        </w:rPr>
        <w:t xml:space="preserve"> Vegetație forestieră ponto</w:t>
      </w:r>
      <w:r>
        <w:rPr>
          <w:rFonts w:ascii="Times New Roman" w:hAnsi="Times New Roman"/>
          <w:sz w:val="24"/>
          <w:szCs w:val="24"/>
        </w:rPr>
        <w:t xml:space="preserve"> </w:t>
      </w:r>
      <w:r w:rsidR="00133E76" w:rsidRPr="00D3207C">
        <w:rPr>
          <w:rFonts w:ascii="Times New Roman" w:hAnsi="Times New Roman"/>
          <w:sz w:val="24"/>
          <w:szCs w:val="24"/>
        </w:rPr>
        <w:t>-</w:t>
      </w:r>
      <w:r>
        <w:rPr>
          <w:rFonts w:ascii="Times New Roman" w:hAnsi="Times New Roman"/>
          <w:sz w:val="24"/>
          <w:szCs w:val="24"/>
        </w:rPr>
        <w:t xml:space="preserve"> </w:t>
      </w:r>
      <w:r w:rsidR="00133E76" w:rsidRPr="00D3207C">
        <w:rPr>
          <w:rFonts w:ascii="Times New Roman" w:hAnsi="Times New Roman"/>
          <w:sz w:val="24"/>
          <w:szCs w:val="24"/>
        </w:rPr>
        <w:t>sarmatică cu stejar pufos</w:t>
      </w:r>
      <w:r w:rsidR="0050393F" w:rsidRPr="00D3207C">
        <w:rPr>
          <w:rFonts w:ascii="Times New Roman" w:hAnsi="Times New Roman"/>
          <w:sz w:val="24"/>
          <w:szCs w:val="24"/>
        </w:rPr>
        <w:t xml:space="preserve"> - activitate aplicabilă sitului și rezervației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Descrierea activității: se urmăreşte compoziţia floristică şi starea de conservare a habitatului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Agenția pentru Protecția Mediului  Bacău</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Indicatori cuantificabili: număr deplasări în teren, număr rapoarte ale deplasărilor în teren; număr actualizări privind inventarul habitatului şi starea sa de conservare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Rezultate aşteptate: actualizarea inventarierii habitatuluii şi a stării de conservare a acestuia</w:t>
      </w:r>
    </w:p>
    <w:p w:rsidR="005C7121"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Resurse</w:t>
      </w:r>
      <w:r w:rsidR="005C7121" w:rsidRPr="005C7121">
        <w:t xml:space="preserve"> </w:t>
      </w:r>
      <w:r w:rsidR="005C7121">
        <w:rPr>
          <w:rFonts w:ascii="Times New Roman" w:hAnsi="Times New Roman"/>
          <w:sz w:val="24"/>
          <w:szCs w:val="24"/>
        </w:rPr>
        <w:t>de timp: trimestrele 2, 3 în</w:t>
      </w:r>
      <w:r w:rsidR="005C7121" w:rsidRPr="005C7121">
        <w:rPr>
          <w:rFonts w:ascii="Times New Roman" w:hAnsi="Times New Roman"/>
          <w:sz w:val="24"/>
          <w:szCs w:val="24"/>
        </w:rPr>
        <w:t xml:space="preserve"> fiecare dintre cei 5 ani</w:t>
      </w:r>
    </w:p>
    <w:p w:rsidR="005C7121" w:rsidRPr="005C7121" w:rsidRDefault="005C7121" w:rsidP="005C7121">
      <w:pPr>
        <w:spacing w:after="0" w:line="360" w:lineRule="auto"/>
        <w:rPr>
          <w:rFonts w:ascii="Times New Roman" w:hAnsi="Times New Roman"/>
          <w:sz w:val="24"/>
          <w:szCs w:val="24"/>
        </w:rPr>
      </w:pPr>
      <w:r w:rsidRPr="005C7121">
        <w:rPr>
          <w:rFonts w:ascii="Times New Roman" w:hAnsi="Times New Roman"/>
          <w:sz w:val="24"/>
          <w:szCs w:val="24"/>
        </w:rPr>
        <w:t xml:space="preserve">Resurse umane: ONG - uri, voluntari </w:t>
      </w:r>
    </w:p>
    <w:p w:rsidR="005C7121" w:rsidRPr="005C7121" w:rsidRDefault="005C7121" w:rsidP="005C7121">
      <w:pPr>
        <w:spacing w:after="0" w:line="360" w:lineRule="auto"/>
        <w:rPr>
          <w:rFonts w:ascii="Times New Roman" w:hAnsi="Times New Roman"/>
          <w:sz w:val="24"/>
          <w:szCs w:val="24"/>
        </w:rPr>
      </w:pPr>
      <w:r w:rsidRPr="005C7121">
        <w:rPr>
          <w:rFonts w:ascii="Times New Roman" w:hAnsi="Times New Roman"/>
          <w:sz w:val="24"/>
          <w:szCs w:val="24"/>
        </w:rPr>
        <w:t>Resurse mater</w:t>
      </w:r>
      <w:r>
        <w:rPr>
          <w:rFonts w:ascii="Times New Roman" w:hAnsi="Times New Roman"/>
          <w:sz w:val="24"/>
          <w:szCs w:val="24"/>
        </w:rPr>
        <w:t>iale: protocoale de monitorizare</w:t>
      </w:r>
      <w:r w:rsidRPr="005C7121">
        <w:rPr>
          <w:rFonts w:ascii="Times New Roman" w:hAnsi="Times New Roman"/>
          <w:sz w:val="24"/>
          <w:szCs w:val="24"/>
        </w:rPr>
        <w:t xml:space="preserve">, echipamente de teren, mijloc de transport, echipamente de birou, consumabile </w:t>
      </w:r>
    </w:p>
    <w:p w:rsidR="005C7121" w:rsidRDefault="005C7121" w:rsidP="005C7121">
      <w:pPr>
        <w:spacing w:after="0" w:line="360" w:lineRule="auto"/>
        <w:rPr>
          <w:rFonts w:ascii="Times New Roman" w:hAnsi="Times New Roman"/>
          <w:sz w:val="24"/>
          <w:szCs w:val="24"/>
        </w:rPr>
      </w:pPr>
      <w:r w:rsidRPr="005C7121">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rPr>
          <w:rFonts w:ascii="Times New Roman" w:hAnsi="Times New Roman"/>
          <w:sz w:val="24"/>
          <w:szCs w:val="24"/>
        </w:rPr>
      </w:pPr>
    </w:p>
    <w:p w:rsidR="00133E76" w:rsidRPr="00D3207C" w:rsidRDefault="005C7121" w:rsidP="00133E76">
      <w:pPr>
        <w:spacing w:after="0" w:line="360" w:lineRule="auto"/>
        <w:rPr>
          <w:rFonts w:ascii="Times New Roman" w:hAnsi="Times New Roman"/>
          <w:sz w:val="24"/>
          <w:szCs w:val="24"/>
        </w:rPr>
      </w:pPr>
      <w:r>
        <w:rPr>
          <w:rFonts w:ascii="Times New Roman" w:hAnsi="Times New Roman"/>
          <w:sz w:val="24"/>
          <w:szCs w:val="24"/>
        </w:rPr>
        <w:t xml:space="preserve">A27. </w:t>
      </w:r>
      <w:r w:rsidR="00133E76" w:rsidRPr="00D3207C">
        <w:rPr>
          <w:rFonts w:ascii="Times New Roman" w:hAnsi="Times New Roman"/>
          <w:sz w:val="24"/>
          <w:szCs w:val="24"/>
        </w:rPr>
        <w:t>Realizarea și instalarea bornelor, panourilor și indicatoarelor pentru evidențierea limitelor sitului şi rezervaţiei Dealul Perchiu</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Descrierea activității: concepere și redactare informații de afișat, stabilire puncte de instalare, stabilire număr de panouri și indicatoare de comandat, contractare firmă specializată, execuție și instalare, recepție lucrare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autorităţile locale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Indicatori cuantificabili: număr</w:t>
      </w:r>
      <w:r w:rsidR="005C7121">
        <w:rPr>
          <w:rFonts w:ascii="Times New Roman" w:hAnsi="Times New Roman"/>
          <w:sz w:val="24"/>
          <w:szCs w:val="24"/>
        </w:rPr>
        <w:t xml:space="preserve"> de borne,</w:t>
      </w:r>
      <w:r w:rsidRPr="00D3207C">
        <w:rPr>
          <w:rFonts w:ascii="Times New Roman" w:hAnsi="Times New Roman"/>
          <w:sz w:val="24"/>
          <w:szCs w:val="24"/>
        </w:rPr>
        <w:t xml:space="preserve"> panouri și indicatoare de evidențiere a limitelor sitului şi rezervaţiei </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Rezultate aşteptate: semnalizarea sitului şi rezervaţiei </w:t>
      </w:r>
    </w:p>
    <w:p w:rsidR="005C7121" w:rsidRDefault="005C7121" w:rsidP="00133E76">
      <w:pPr>
        <w:spacing w:after="0" w:line="360" w:lineRule="auto"/>
        <w:rPr>
          <w:rFonts w:ascii="Times New Roman" w:hAnsi="Times New Roman"/>
          <w:sz w:val="24"/>
          <w:szCs w:val="24"/>
        </w:rPr>
      </w:pPr>
      <w:r>
        <w:rPr>
          <w:rFonts w:ascii="Times New Roman" w:hAnsi="Times New Roman"/>
          <w:sz w:val="24"/>
          <w:szCs w:val="24"/>
        </w:rPr>
        <w:t xml:space="preserve">Resurse </w:t>
      </w:r>
      <w:r w:rsidRPr="005C7121">
        <w:rPr>
          <w:rFonts w:ascii="Times New Roman" w:hAnsi="Times New Roman"/>
          <w:sz w:val="24"/>
          <w:szCs w:val="24"/>
        </w:rPr>
        <w:t>de timp: anul 1</w:t>
      </w:r>
    </w:p>
    <w:p w:rsidR="005C7121" w:rsidRPr="005C7121" w:rsidRDefault="005C7121" w:rsidP="005C7121">
      <w:pPr>
        <w:spacing w:after="0" w:line="360" w:lineRule="auto"/>
        <w:rPr>
          <w:rFonts w:ascii="Times New Roman" w:hAnsi="Times New Roman"/>
          <w:sz w:val="24"/>
          <w:szCs w:val="24"/>
        </w:rPr>
      </w:pPr>
      <w:r w:rsidRPr="005C7121">
        <w:rPr>
          <w:rFonts w:ascii="Times New Roman" w:hAnsi="Times New Roman"/>
          <w:sz w:val="24"/>
          <w:szCs w:val="24"/>
        </w:rPr>
        <w:t xml:space="preserve">Resurse umane: ONG - uri, voluntari </w:t>
      </w:r>
    </w:p>
    <w:p w:rsidR="005C7121" w:rsidRPr="005C7121" w:rsidRDefault="005C7121" w:rsidP="005C7121">
      <w:pPr>
        <w:spacing w:after="0" w:line="360" w:lineRule="auto"/>
        <w:rPr>
          <w:rFonts w:ascii="Times New Roman" w:hAnsi="Times New Roman"/>
          <w:sz w:val="24"/>
          <w:szCs w:val="24"/>
        </w:rPr>
      </w:pPr>
      <w:r w:rsidRPr="005C7121">
        <w:rPr>
          <w:rFonts w:ascii="Times New Roman" w:hAnsi="Times New Roman"/>
          <w:sz w:val="24"/>
          <w:szCs w:val="24"/>
        </w:rPr>
        <w:lastRenderedPageBreak/>
        <w:t xml:space="preserve">Resurse materiale: mijloace tehnice de teren și birou, mijloc de transport, </w:t>
      </w:r>
      <w:r>
        <w:rPr>
          <w:rFonts w:ascii="Times New Roman" w:hAnsi="Times New Roman"/>
          <w:sz w:val="24"/>
          <w:szCs w:val="24"/>
        </w:rPr>
        <w:t xml:space="preserve">borne, </w:t>
      </w:r>
      <w:r w:rsidRPr="005C7121">
        <w:rPr>
          <w:rFonts w:ascii="Times New Roman" w:hAnsi="Times New Roman"/>
          <w:sz w:val="24"/>
          <w:szCs w:val="24"/>
        </w:rPr>
        <w:t xml:space="preserve">panouri, indicatoare </w:t>
      </w:r>
    </w:p>
    <w:p w:rsidR="005C7121" w:rsidRPr="005C7121" w:rsidRDefault="005C7121" w:rsidP="005C7121">
      <w:pPr>
        <w:spacing w:after="0" w:line="360" w:lineRule="auto"/>
        <w:rPr>
          <w:rFonts w:ascii="Times New Roman" w:hAnsi="Times New Roman"/>
          <w:sz w:val="24"/>
          <w:szCs w:val="24"/>
        </w:rPr>
      </w:pPr>
      <w:r w:rsidRPr="005C7121">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rPr>
          <w:rFonts w:ascii="Times New Roman" w:hAnsi="Times New Roman"/>
          <w:sz w:val="24"/>
          <w:szCs w:val="24"/>
        </w:rPr>
      </w:pPr>
    </w:p>
    <w:p w:rsidR="00133E76" w:rsidRPr="00D3207C" w:rsidRDefault="005C7121" w:rsidP="00133E76">
      <w:pPr>
        <w:spacing w:after="0" w:line="360" w:lineRule="auto"/>
        <w:rPr>
          <w:rFonts w:ascii="Times New Roman" w:hAnsi="Times New Roman"/>
          <w:sz w:val="24"/>
          <w:szCs w:val="24"/>
        </w:rPr>
      </w:pPr>
      <w:r>
        <w:rPr>
          <w:rFonts w:ascii="Times New Roman" w:hAnsi="Times New Roman"/>
          <w:sz w:val="24"/>
          <w:szCs w:val="24"/>
        </w:rPr>
        <w:t xml:space="preserve">A28. </w:t>
      </w:r>
      <w:r w:rsidR="00133E76" w:rsidRPr="00D3207C">
        <w:rPr>
          <w:rFonts w:ascii="Times New Roman" w:hAnsi="Times New Roman"/>
          <w:sz w:val="24"/>
          <w:szCs w:val="24"/>
        </w:rPr>
        <w:t>Întreţinerea mijloacelor de semnalizare a limitelor sitului şi rezervaţiei Dealul Perchiu</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Descrierea activității: identificare necesități </w:t>
      </w:r>
      <w:r w:rsidR="005C7121">
        <w:rPr>
          <w:rFonts w:ascii="Times New Roman" w:hAnsi="Times New Roman"/>
          <w:sz w:val="24"/>
          <w:szCs w:val="24"/>
        </w:rPr>
        <w:t xml:space="preserve">în privința </w:t>
      </w:r>
      <w:r w:rsidRPr="00D3207C">
        <w:rPr>
          <w:rFonts w:ascii="Times New Roman" w:hAnsi="Times New Roman"/>
          <w:sz w:val="24"/>
          <w:szCs w:val="24"/>
        </w:rPr>
        <w:t>lucrări</w:t>
      </w:r>
      <w:r w:rsidR="005C7121">
        <w:rPr>
          <w:rFonts w:ascii="Times New Roman" w:hAnsi="Times New Roman"/>
          <w:sz w:val="24"/>
          <w:szCs w:val="24"/>
        </w:rPr>
        <w:t>lor</w:t>
      </w:r>
      <w:r w:rsidRPr="00D3207C">
        <w:rPr>
          <w:rFonts w:ascii="Times New Roman" w:hAnsi="Times New Roman"/>
          <w:sz w:val="24"/>
          <w:szCs w:val="24"/>
        </w:rPr>
        <w:t xml:space="preserve"> de întreținere, contractare firmă/personal de execuție, execuție, recepție lucrări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w:t>
      </w:r>
      <w:r w:rsidR="00046F1D" w:rsidRPr="00D3207C">
        <w:rPr>
          <w:rFonts w:ascii="Times New Roman" w:hAnsi="Times New Roman"/>
          <w:sz w:val="24"/>
          <w:szCs w:val="24"/>
        </w:rPr>
        <w:t>, autorităţi locale, comunitatea locală</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Indicatori cuantificabili: număr acțiuni de întreținere a  </w:t>
      </w:r>
      <w:r w:rsidR="005C7121">
        <w:rPr>
          <w:rFonts w:ascii="Times New Roman" w:hAnsi="Times New Roman"/>
          <w:sz w:val="24"/>
          <w:szCs w:val="24"/>
        </w:rPr>
        <w:t xml:space="preserve">nornelor, </w:t>
      </w:r>
      <w:r w:rsidRPr="00D3207C">
        <w:rPr>
          <w:rFonts w:ascii="Times New Roman" w:hAnsi="Times New Roman"/>
          <w:sz w:val="24"/>
          <w:szCs w:val="24"/>
        </w:rPr>
        <w:t>panourilor și indicatoare</w:t>
      </w:r>
      <w:r w:rsidR="005C7121">
        <w:rPr>
          <w:rFonts w:ascii="Times New Roman" w:hAnsi="Times New Roman"/>
          <w:sz w:val="24"/>
          <w:szCs w:val="24"/>
        </w:rPr>
        <w:t>lor</w:t>
      </w:r>
      <w:r w:rsidRPr="00D3207C">
        <w:rPr>
          <w:rFonts w:ascii="Times New Roman" w:hAnsi="Times New Roman"/>
          <w:sz w:val="24"/>
          <w:szCs w:val="24"/>
        </w:rPr>
        <w:t xml:space="preserve"> de evidențiere a limitelor sitului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Rezultate aşteptate: </w:t>
      </w:r>
      <w:r w:rsidR="005C7121">
        <w:rPr>
          <w:rFonts w:ascii="Times New Roman" w:hAnsi="Times New Roman"/>
          <w:sz w:val="24"/>
          <w:szCs w:val="24"/>
        </w:rPr>
        <w:t xml:space="preserve">borne, </w:t>
      </w:r>
      <w:r w:rsidRPr="00D3207C">
        <w:rPr>
          <w:rFonts w:ascii="Times New Roman" w:hAnsi="Times New Roman"/>
          <w:sz w:val="24"/>
          <w:szCs w:val="24"/>
        </w:rPr>
        <w:t>panouri și indicatoare de evidențiere a limitelor sitului şi rezervaţiei întreţinute</w:t>
      </w:r>
    </w:p>
    <w:p w:rsidR="005C7121" w:rsidRDefault="005C7121" w:rsidP="00133E76">
      <w:pPr>
        <w:spacing w:after="0" w:line="360" w:lineRule="auto"/>
        <w:rPr>
          <w:rFonts w:ascii="Times New Roman" w:hAnsi="Times New Roman"/>
          <w:sz w:val="24"/>
          <w:szCs w:val="24"/>
        </w:rPr>
      </w:pPr>
      <w:r>
        <w:rPr>
          <w:rFonts w:ascii="Times New Roman" w:hAnsi="Times New Roman"/>
          <w:sz w:val="24"/>
          <w:szCs w:val="24"/>
        </w:rPr>
        <w:t>Resurse de timp:</w:t>
      </w:r>
      <w:r w:rsidRPr="005C7121">
        <w:t xml:space="preserve"> </w:t>
      </w:r>
      <w:r w:rsidRPr="005C7121">
        <w:rPr>
          <w:rFonts w:ascii="Times New Roman" w:hAnsi="Times New Roman"/>
          <w:sz w:val="24"/>
          <w:szCs w:val="24"/>
        </w:rPr>
        <w:t>când este necesar - pe durata anilor 2, 3, 4, 5</w:t>
      </w:r>
    </w:p>
    <w:p w:rsidR="00406016" w:rsidRPr="00406016" w:rsidRDefault="00406016" w:rsidP="00406016">
      <w:pPr>
        <w:spacing w:after="0" w:line="360" w:lineRule="auto"/>
        <w:rPr>
          <w:rFonts w:ascii="Times New Roman" w:hAnsi="Times New Roman"/>
          <w:sz w:val="24"/>
          <w:szCs w:val="24"/>
        </w:rPr>
      </w:pPr>
      <w:r w:rsidRPr="00406016">
        <w:rPr>
          <w:rFonts w:ascii="Times New Roman" w:hAnsi="Times New Roman"/>
          <w:sz w:val="24"/>
          <w:szCs w:val="24"/>
        </w:rPr>
        <w:t xml:space="preserve">Resurse umane: ONG - uri, voluntari </w:t>
      </w:r>
    </w:p>
    <w:p w:rsidR="00406016" w:rsidRDefault="00406016" w:rsidP="00406016">
      <w:pPr>
        <w:spacing w:after="0" w:line="360" w:lineRule="auto"/>
        <w:rPr>
          <w:rFonts w:ascii="Times New Roman" w:hAnsi="Times New Roman"/>
          <w:sz w:val="24"/>
          <w:szCs w:val="24"/>
        </w:rPr>
      </w:pPr>
      <w:r w:rsidRPr="00406016">
        <w:rPr>
          <w:rFonts w:ascii="Times New Roman" w:hAnsi="Times New Roman"/>
          <w:sz w:val="24"/>
          <w:szCs w:val="24"/>
        </w:rPr>
        <w:t>Resurse materiale: mijloace tehnice de teren</w:t>
      </w:r>
      <w:r>
        <w:rPr>
          <w:rFonts w:ascii="Times New Roman" w:hAnsi="Times New Roman"/>
          <w:sz w:val="24"/>
          <w:szCs w:val="24"/>
        </w:rPr>
        <w:t xml:space="preserve"> și birou, mijloc de transport</w:t>
      </w:r>
    </w:p>
    <w:p w:rsidR="005C7121" w:rsidRDefault="00406016" w:rsidP="00406016">
      <w:pPr>
        <w:spacing w:after="0" w:line="360" w:lineRule="auto"/>
        <w:rPr>
          <w:rFonts w:ascii="Times New Roman" w:hAnsi="Times New Roman"/>
          <w:sz w:val="24"/>
          <w:szCs w:val="24"/>
        </w:rPr>
      </w:pPr>
      <w:r w:rsidRPr="00406016">
        <w:rPr>
          <w:rFonts w:ascii="Times New Roman" w:hAnsi="Times New Roman"/>
          <w:sz w:val="24"/>
          <w:szCs w:val="24"/>
        </w:rPr>
        <w:t>Resurse financiare: angajamentul bugetar  al custodelui, sponsorizări, proiecte</w:t>
      </w:r>
    </w:p>
    <w:p w:rsidR="00406016" w:rsidRDefault="00406016" w:rsidP="00133E76">
      <w:pPr>
        <w:spacing w:after="0" w:line="360" w:lineRule="auto"/>
        <w:rPr>
          <w:rFonts w:ascii="Times New Roman" w:hAnsi="Times New Roman"/>
          <w:sz w:val="24"/>
          <w:szCs w:val="24"/>
        </w:rPr>
      </w:pPr>
    </w:p>
    <w:p w:rsidR="00133E76" w:rsidRPr="00D3207C" w:rsidRDefault="00406016" w:rsidP="00133E76">
      <w:pPr>
        <w:spacing w:after="0" w:line="360" w:lineRule="auto"/>
        <w:rPr>
          <w:rFonts w:ascii="Times New Roman" w:hAnsi="Times New Roman"/>
          <w:sz w:val="24"/>
          <w:szCs w:val="24"/>
        </w:rPr>
      </w:pPr>
      <w:r>
        <w:rPr>
          <w:rFonts w:ascii="Times New Roman" w:hAnsi="Times New Roman"/>
          <w:sz w:val="24"/>
          <w:szCs w:val="24"/>
        </w:rPr>
        <w:t xml:space="preserve">A29. </w:t>
      </w:r>
      <w:r w:rsidR="00133E76" w:rsidRPr="00D3207C">
        <w:rPr>
          <w:rFonts w:ascii="Times New Roman" w:hAnsi="Times New Roman"/>
          <w:sz w:val="24"/>
          <w:szCs w:val="24"/>
        </w:rPr>
        <w:t>Patrulări periodice pe teritoriul sitului şi rezervaţiei Dealul Perchiu</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Descrierea activității: organizare echipă de patrulare, stabilire grafic de patrulare, deplasări în teren şi efectuare observaţii, întocmire rapoarte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Comisariat Garda de Mediu – Bacău, autorităţile locale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Indicatori cuantificabili: număr acțiuni de patrulare, număr rapoarte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Rezultate aşteptate: respectarea prevederilor Planului de management </w:t>
      </w:r>
    </w:p>
    <w:p w:rsidR="00406016" w:rsidRDefault="00406016" w:rsidP="00133E76">
      <w:pPr>
        <w:spacing w:after="0" w:line="360" w:lineRule="auto"/>
        <w:rPr>
          <w:rFonts w:ascii="Times New Roman" w:hAnsi="Times New Roman"/>
          <w:sz w:val="24"/>
          <w:szCs w:val="24"/>
        </w:rPr>
      </w:pPr>
      <w:r>
        <w:rPr>
          <w:rFonts w:ascii="Times New Roman" w:hAnsi="Times New Roman"/>
          <w:sz w:val="24"/>
          <w:szCs w:val="24"/>
        </w:rPr>
        <w:t>Resurse</w:t>
      </w:r>
      <w:r w:rsidRPr="00406016">
        <w:t xml:space="preserve"> </w:t>
      </w:r>
      <w:r w:rsidRPr="00406016">
        <w:rPr>
          <w:rFonts w:ascii="Times New Roman" w:hAnsi="Times New Roman"/>
          <w:sz w:val="24"/>
          <w:szCs w:val="24"/>
        </w:rPr>
        <w:t>de timp: când este necesar - pe durata anilor 1, 2, 3, 4, 5</w:t>
      </w:r>
    </w:p>
    <w:p w:rsidR="00406016" w:rsidRPr="00406016" w:rsidRDefault="00406016" w:rsidP="00406016">
      <w:pPr>
        <w:spacing w:after="0" w:line="360" w:lineRule="auto"/>
        <w:rPr>
          <w:rFonts w:ascii="Times New Roman" w:hAnsi="Times New Roman"/>
          <w:sz w:val="24"/>
          <w:szCs w:val="24"/>
        </w:rPr>
      </w:pPr>
      <w:r w:rsidRPr="00406016">
        <w:rPr>
          <w:rFonts w:ascii="Times New Roman" w:hAnsi="Times New Roman"/>
          <w:sz w:val="24"/>
          <w:szCs w:val="24"/>
        </w:rPr>
        <w:t xml:space="preserve">Resurse umane: ONG - uri, voluntari </w:t>
      </w:r>
    </w:p>
    <w:p w:rsidR="00406016" w:rsidRPr="00406016" w:rsidRDefault="00406016" w:rsidP="00406016">
      <w:pPr>
        <w:spacing w:after="0" w:line="360" w:lineRule="auto"/>
        <w:rPr>
          <w:rFonts w:ascii="Times New Roman" w:hAnsi="Times New Roman"/>
          <w:sz w:val="24"/>
          <w:szCs w:val="24"/>
        </w:rPr>
      </w:pPr>
      <w:r w:rsidRPr="00406016">
        <w:rPr>
          <w:rFonts w:ascii="Times New Roman" w:hAnsi="Times New Roman"/>
          <w:sz w:val="24"/>
          <w:szCs w:val="24"/>
        </w:rPr>
        <w:t>Resurse materiale: mijlo</w:t>
      </w:r>
      <w:r>
        <w:rPr>
          <w:rFonts w:ascii="Times New Roman" w:hAnsi="Times New Roman"/>
          <w:sz w:val="24"/>
          <w:szCs w:val="24"/>
        </w:rPr>
        <w:t>c</w:t>
      </w:r>
      <w:r w:rsidRPr="00406016">
        <w:rPr>
          <w:rFonts w:ascii="Times New Roman" w:hAnsi="Times New Roman"/>
          <w:sz w:val="24"/>
          <w:szCs w:val="24"/>
        </w:rPr>
        <w:t xml:space="preserve"> de transport</w:t>
      </w:r>
      <w:r>
        <w:rPr>
          <w:rFonts w:ascii="Times New Roman" w:hAnsi="Times New Roman"/>
          <w:sz w:val="24"/>
          <w:szCs w:val="24"/>
        </w:rPr>
        <w:t>, echipament de teren</w:t>
      </w:r>
    </w:p>
    <w:p w:rsidR="00406016" w:rsidRDefault="00406016" w:rsidP="00406016">
      <w:pPr>
        <w:spacing w:after="0" w:line="360" w:lineRule="auto"/>
        <w:rPr>
          <w:rFonts w:ascii="Times New Roman" w:hAnsi="Times New Roman"/>
          <w:sz w:val="24"/>
          <w:szCs w:val="24"/>
        </w:rPr>
      </w:pPr>
      <w:r w:rsidRPr="00406016">
        <w:rPr>
          <w:rFonts w:ascii="Times New Roman" w:hAnsi="Times New Roman"/>
          <w:sz w:val="24"/>
          <w:szCs w:val="24"/>
        </w:rPr>
        <w:t>Resurse financiare: angajamentul bugetar  al custodelui, sponsorizări, proiecte</w:t>
      </w:r>
    </w:p>
    <w:p w:rsidR="00133E76" w:rsidRPr="00D3207C" w:rsidRDefault="00133E76" w:rsidP="00133E76">
      <w:pPr>
        <w:spacing w:after="0" w:line="360" w:lineRule="auto"/>
        <w:rPr>
          <w:rFonts w:ascii="Times New Roman" w:hAnsi="Times New Roman"/>
          <w:sz w:val="24"/>
          <w:szCs w:val="24"/>
        </w:rPr>
      </w:pPr>
    </w:p>
    <w:p w:rsidR="00133E76" w:rsidRPr="00D3207C" w:rsidRDefault="00406016" w:rsidP="00133E76">
      <w:pPr>
        <w:spacing w:after="0" w:line="360" w:lineRule="auto"/>
        <w:rPr>
          <w:rFonts w:ascii="Times New Roman" w:hAnsi="Times New Roman"/>
          <w:sz w:val="24"/>
          <w:szCs w:val="24"/>
        </w:rPr>
      </w:pPr>
      <w:r>
        <w:rPr>
          <w:rFonts w:ascii="Times New Roman" w:hAnsi="Times New Roman"/>
          <w:sz w:val="24"/>
          <w:szCs w:val="24"/>
        </w:rPr>
        <w:t xml:space="preserve">A30. </w:t>
      </w:r>
      <w:r w:rsidR="00133E76" w:rsidRPr="00D3207C">
        <w:rPr>
          <w:rFonts w:ascii="Times New Roman" w:hAnsi="Times New Roman"/>
          <w:sz w:val="24"/>
          <w:szCs w:val="24"/>
        </w:rPr>
        <w:t>Identificarea surselor de finanţare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lastRenderedPageBreak/>
        <w:t>Descrierea activității: cercetare site</w:t>
      </w:r>
      <w:r w:rsidR="00406016">
        <w:rPr>
          <w:rFonts w:ascii="Times New Roman" w:hAnsi="Times New Roman"/>
          <w:sz w:val="24"/>
          <w:szCs w:val="24"/>
        </w:rPr>
        <w:t xml:space="preserve"> </w:t>
      </w:r>
      <w:r w:rsidRPr="00D3207C">
        <w:rPr>
          <w:rFonts w:ascii="Times New Roman" w:hAnsi="Times New Roman"/>
          <w:sz w:val="24"/>
          <w:szCs w:val="24"/>
        </w:rPr>
        <w:t>-</w:t>
      </w:r>
      <w:r w:rsidR="00406016">
        <w:rPr>
          <w:rFonts w:ascii="Times New Roman" w:hAnsi="Times New Roman"/>
          <w:sz w:val="24"/>
          <w:szCs w:val="24"/>
        </w:rPr>
        <w:t xml:space="preserve"> </w:t>
      </w:r>
      <w:r w:rsidRPr="00D3207C">
        <w:rPr>
          <w:rFonts w:ascii="Times New Roman" w:hAnsi="Times New Roman"/>
          <w:sz w:val="24"/>
          <w:szCs w:val="24"/>
        </w:rPr>
        <w:t>uri și buletine informative pentru finanțări, realizarea unei liste a finanțărilor posibil de accesat</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autorităţi locale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Indicatori cuantificabili: număr surse de finanțare identificate/accesate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Rezultate aşteptate: autosusţinere financiară şi asigurarea implementării Planului de management</w:t>
      </w:r>
    </w:p>
    <w:p w:rsidR="00406016" w:rsidRDefault="00406016" w:rsidP="00133E76">
      <w:pPr>
        <w:spacing w:after="0" w:line="360" w:lineRule="auto"/>
        <w:rPr>
          <w:rFonts w:ascii="Times New Roman" w:hAnsi="Times New Roman"/>
          <w:sz w:val="24"/>
          <w:szCs w:val="24"/>
        </w:rPr>
      </w:pPr>
      <w:r>
        <w:rPr>
          <w:rFonts w:ascii="Times New Roman" w:hAnsi="Times New Roman"/>
          <w:sz w:val="24"/>
          <w:szCs w:val="24"/>
        </w:rPr>
        <w:t>Resurse</w:t>
      </w:r>
      <w:r w:rsidRPr="00406016">
        <w:t xml:space="preserve"> </w:t>
      </w:r>
      <w:r w:rsidRPr="00406016">
        <w:rPr>
          <w:rFonts w:ascii="Times New Roman" w:hAnsi="Times New Roman"/>
          <w:sz w:val="24"/>
          <w:szCs w:val="24"/>
        </w:rPr>
        <w:t>de timp: preocupare permanentă</w:t>
      </w:r>
    </w:p>
    <w:p w:rsidR="00406016" w:rsidRPr="00406016" w:rsidRDefault="00406016" w:rsidP="00406016">
      <w:pPr>
        <w:spacing w:after="0" w:line="360" w:lineRule="auto"/>
        <w:rPr>
          <w:rFonts w:ascii="Times New Roman" w:hAnsi="Times New Roman"/>
          <w:sz w:val="24"/>
          <w:szCs w:val="24"/>
        </w:rPr>
      </w:pPr>
      <w:r w:rsidRPr="00406016">
        <w:rPr>
          <w:rFonts w:ascii="Times New Roman" w:hAnsi="Times New Roman"/>
          <w:sz w:val="24"/>
          <w:szCs w:val="24"/>
        </w:rPr>
        <w:t xml:space="preserve">Resurse umane: ONG - uri, voluntari </w:t>
      </w:r>
    </w:p>
    <w:p w:rsidR="00406016" w:rsidRPr="00406016" w:rsidRDefault="00406016" w:rsidP="00406016">
      <w:pPr>
        <w:spacing w:after="0" w:line="360" w:lineRule="auto"/>
        <w:rPr>
          <w:rFonts w:ascii="Times New Roman" w:hAnsi="Times New Roman"/>
          <w:sz w:val="24"/>
          <w:szCs w:val="24"/>
        </w:rPr>
      </w:pPr>
      <w:r w:rsidRPr="00406016">
        <w:rPr>
          <w:rFonts w:ascii="Times New Roman" w:hAnsi="Times New Roman"/>
          <w:sz w:val="24"/>
          <w:szCs w:val="24"/>
        </w:rPr>
        <w:t>Resurse materiale: birotic</w:t>
      </w:r>
      <w:r>
        <w:rPr>
          <w:rFonts w:ascii="Times New Roman" w:hAnsi="Times New Roman"/>
          <w:sz w:val="24"/>
          <w:szCs w:val="24"/>
        </w:rPr>
        <w:t>ă</w:t>
      </w:r>
    </w:p>
    <w:p w:rsidR="00406016" w:rsidRDefault="00406016" w:rsidP="00406016">
      <w:pPr>
        <w:spacing w:after="0" w:line="360" w:lineRule="auto"/>
        <w:rPr>
          <w:rFonts w:ascii="Times New Roman" w:hAnsi="Times New Roman"/>
          <w:sz w:val="24"/>
          <w:szCs w:val="24"/>
        </w:rPr>
      </w:pPr>
      <w:r w:rsidRPr="00406016">
        <w:rPr>
          <w:rFonts w:ascii="Times New Roman" w:hAnsi="Times New Roman"/>
          <w:sz w:val="24"/>
          <w:szCs w:val="24"/>
        </w:rPr>
        <w:t>Resurse financiare: angajamentul bugetar  al custodelui</w:t>
      </w:r>
    </w:p>
    <w:p w:rsidR="00133E76" w:rsidRPr="00D3207C" w:rsidRDefault="00133E76" w:rsidP="00133E76">
      <w:pPr>
        <w:spacing w:after="0" w:line="360" w:lineRule="auto"/>
        <w:rPr>
          <w:rFonts w:ascii="Times New Roman" w:hAnsi="Times New Roman"/>
          <w:sz w:val="24"/>
          <w:szCs w:val="24"/>
        </w:rPr>
      </w:pPr>
    </w:p>
    <w:p w:rsidR="00133E76" w:rsidRPr="00D3207C" w:rsidRDefault="00406016" w:rsidP="00133E76">
      <w:pPr>
        <w:spacing w:after="0" w:line="360" w:lineRule="auto"/>
        <w:rPr>
          <w:rFonts w:ascii="Times New Roman" w:hAnsi="Times New Roman"/>
          <w:sz w:val="24"/>
          <w:szCs w:val="24"/>
        </w:rPr>
      </w:pPr>
      <w:r>
        <w:rPr>
          <w:rFonts w:ascii="Times New Roman" w:hAnsi="Times New Roman"/>
          <w:sz w:val="24"/>
          <w:szCs w:val="24"/>
        </w:rPr>
        <w:t xml:space="preserve">A31. </w:t>
      </w:r>
      <w:r w:rsidR="00133E76" w:rsidRPr="00D3207C">
        <w:rPr>
          <w:rFonts w:ascii="Times New Roman" w:hAnsi="Times New Roman"/>
          <w:sz w:val="24"/>
          <w:szCs w:val="24"/>
        </w:rPr>
        <w:t>Elaborarea de cereri de finanţare pentru diferite fonduri şi programe de finanţare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Descrierea activității: pregătirea și depunerea de proiecte, implementarea proiectelor</w:t>
      </w:r>
      <w:r w:rsidR="00406016">
        <w:rPr>
          <w:rFonts w:ascii="Times New Roman" w:hAnsi="Times New Roman"/>
          <w:sz w:val="24"/>
          <w:szCs w:val="24"/>
        </w:rPr>
        <w:t xml:space="preserve"> căștigate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autorităţi locale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Indicatori cuantificabili: număr proiecte câștigate şi implementate, valoare proiecte câștigate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Rezultate aşteptate: autosusţinere financiară şi asigurarea implementării Planului de management</w:t>
      </w:r>
    </w:p>
    <w:p w:rsidR="00406016" w:rsidRPr="00406016" w:rsidRDefault="00406016" w:rsidP="00406016">
      <w:pPr>
        <w:spacing w:after="0" w:line="360" w:lineRule="auto"/>
        <w:rPr>
          <w:rFonts w:ascii="Times New Roman" w:hAnsi="Times New Roman"/>
          <w:sz w:val="24"/>
          <w:szCs w:val="24"/>
        </w:rPr>
      </w:pPr>
      <w:r w:rsidRPr="00406016">
        <w:rPr>
          <w:rFonts w:ascii="Times New Roman" w:hAnsi="Times New Roman"/>
          <w:sz w:val="24"/>
          <w:szCs w:val="24"/>
        </w:rPr>
        <w:t xml:space="preserve">Resurse de timp: </w:t>
      </w:r>
      <w:r>
        <w:rPr>
          <w:rFonts w:ascii="Times New Roman" w:hAnsi="Times New Roman"/>
          <w:sz w:val="24"/>
          <w:szCs w:val="24"/>
        </w:rPr>
        <w:t>permanent, în funcție de situație</w:t>
      </w:r>
    </w:p>
    <w:p w:rsidR="00406016" w:rsidRPr="00406016" w:rsidRDefault="00406016" w:rsidP="00406016">
      <w:pPr>
        <w:spacing w:after="0" w:line="360" w:lineRule="auto"/>
        <w:rPr>
          <w:rFonts w:ascii="Times New Roman" w:hAnsi="Times New Roman"/>
          <w:sz w:val="24"/>
          <w:szCs w:val="24"/>
        </w:rPr>
      </w:pPr>
      <w:r w:rsidRPr="00406016">
        <w:rPr>
          <w:rFonts w:ascii="Times New Roman" w:hAnsi="Times New Roman"/>
          <w:sz w:val="24"/>
          <w:szCs w:val="24"/>
        </w:rPr>
        <w:t xml:space="preserve">Resurse umane: ONG - uri, voluntari </w:t>
      </w:r>
    </w:p>
    <w:p w:rsidR="00406016" w:rsidRPr="00406016" w:rsidRDefault="00406016" w:rsidP="00406016">
      <w:pPr>
        <w:spacing w:after="0" w:line="360" w:lineRule="auto"/>
        <w:rPr>
          <w:rFonts w:ascii="Times New Roman" w:hAnsi="Times New Roman"/>
          <w:sz w:val="24"/>
          <w:szCs w:val="24"/>
        </w:rPr>
      </w:pPr>
      <w:r w:rsidRPr="00406016">
        <w:rPr>
          <w:rFonts w:ascii="Times New Roman" w:hAnsi="Times New Roman"/>
          <w:sz w:val="24"/>
          <w:szCs w:val="24"/>
        </w:rPr>
        <w:t>Resurse materiale: birotică</w:t>
      </w:r>
    </w:p>
    <w:p w:rsidR="00406016" w:rsidRDefault="00406016" w:rsidP="00406016">
      <w:pPr>
        <w:spacing w:after="0" w:line="360" w:lineRule="auto"/>
        <w:rPr>
          <w:rFonts w:ascii="Times New Roman" w:hAnsi="Times New Roman"/>
          <w:sz w:val="24"/>
          <w:szCs w:val="24"/>
        </w:rPr>
      </w:pPr>
      <w:r w:rsidRPr="00406016">
        <w:rPr>
          <w:rFonts w:ascii="Times New Roman" w:hAnsi="Times New Roman"/>
          <w:sz w:val="24"/>
          <w:szCs w:val="24"/>
        </w:rPr>
        <w:t>Resurse financiare: angajamentul bugetar  al custodelui</w:t>
      </w:r>
    </w:p>
    <w:p w:rsidR="00133E76" w:rsidRPr="00D3207C" w:rsidRDefault="00133E76" w:rsidP="00133E76">
      <w:pPr>
        <w:spacing w:after="0" w:line="360" w:lineRule="auto"/>
        <w:rPr>
          <w:rFonts w:ascii="Times New Roman" w:hAnsi="Times New Roman"/>
          <w:sz w:val="24"/>
          <w:szCs w:val="24"/>
        </w:rPr>
      </w:pPr>
    </w:p>
    <w:p w:rsidR="00133E76" w:rsidRPr="00D3207C" w:rsidRDefault="00406016" w:rsidP="00133E76">
      <w:pPr>
        <w:spacing w:after="0" w:line="360" w:lineRule="auto"/>
        <w:rPr>
          <w:rFonts w:ascii="Times New Roman" w:hAnsi="Times New Roman"/>
          <w:sz w:val="24"/>
          <w:szCs w:val="24"/>
        </w:rPr>
      </w:pPr>
      <w:r>
        <w:rPr>
          <w:rFonts w:ascii="Times New Roman" w:hAnsi="Times New Roman"/>
          <w:sz w:val="24"/>
          <w:szCs w:val="24"/>
        </w:rPr>
        <w:t xml:space="preserve">A32. </w:t>
      </w:r>
      <w:r w:rsidR="00133E76" w:rsidRPr="00D3207C">
        <w:rPr>
          <w:rFonts w:ascii="Times New Roman" w:hAnsi="Times New Roman"/>
          <w:sz w:val="24"/>
          <w:szCs w:val="24"/>
        </w:rPr>
        <w:t xml:space="preserve">Perceperea de tarife pentru avizele acordate </w:t>
      </w:r>
      <w:r w:rsidR="0050393F" w:rsidRPr="00D3207C">
        <w:rPr>
          <w:rFonts w:ascii="Times New Roman" w:hAnsi="Times New Roman"/>
          <w:sz w:val="24"/>
          <w:szCs w:val="24"/>
        </w:rPr>
        <w:t xml:space="preserve">de custode </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Descrierea activității: stabilirea valorii taxelor, perceperea taxelor, emiterea de chitanțe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mare</w:t>
      </w:r>
    </w:p>
    <w:p w:rsidR="00133E76" w:rsidRPr="00406016" w:rsidRDefault="00133E76" w:rsidP="00133E76">
      <w:pPr>
        <w:spacing w:after="0" w:line="360" w:lineRule="auto"/>
        <w:rPr>
          <w:rFonts w:ascii="Times New Roman" w:hAnsi="Times New Roman"/>
          <w:sz w:val="24"/>
          <w:szCs w:val="24"/>
        </w:rPr>
      </w:pPr>
      <w:r w:rsidRPr="00406016">
        <w:rPr>
          <w:rFonts w:ascii="Times New Roman" w:hAnsi="Times New Roman"/>
          <w:sz w:val="24"/>
          <w:szCs w:val="24"/>
        </w:rPr>
        <w:t>Indicatori cuantificabili: număr avize acordate, sume colectată prin taxe de avizare, evidenţe contabile</w:t>
      </w:r>
    </w:p>
    <w:p w:rsidR="00133E76" w:rsidRPr="00406016" w:rsidRDefault="00133E76" w:rsidP="00133E76">
      <w:pPr>
        <w:spacing w:after="0" w:line="360" w:lineRule="auto"/>
        <w:rPr>
          <w:rFonts w:ascii="Times New Roman" w:hAnsi="Times New Roman"/>
          <w:sz w:val="24"/>
          <w:szCs w:val="24"/>
        </w:rPr>
      </w:pPr>
      <w:r w:rsidRPr="00406016">
        <w:rPr>
          <w:rFonts w:ascii="Times New Roman" w:hAnsi="Times New Roman"/>
          <w:sz w:val="24"/>
          <w:szCs w:val="24"/>
        </w:rPr>
        <w:t>Rezultate aşteptate: autosusţinere financiară şi asigurarea implementării Planului de management</w:t>
      </w:r>
    </w:p>
    <w:p w:rsidR="00406016" w:rsidRDefault="00406016" w:rsidP="00133E76">
      <w:pPr>
        <w:spacing w:after="0" w:line="360" w:lineRule="auto"/>
        <w:rPr>
          <w:rFonts w:ascii="Times New Roman" w:hAnsi="Times New Roman"/>
          <w:sz w:val="24"/>
          <w:szCs w:val="24"/>
        </w:rPr>
      </w:pPr>
      <w:r>
        <w:rPr>
          <w:rFonts w:ascii="Times New Roman" w:hAnsi="Times New Roman"/>
          <w:sz w:val="24"/>
          <w:szCs w:val="24"/>
        </w:rPr>
        <w:t>Resurse</w:t>
      </w:r>
      <w:r w:rsidRPr="00406016">
        <w:t xml:space="preserve"> </w:t>
      </w:r>
      <w:r w:rsidRPr="00406016">
        <w:rPr>
          <w:rFonts w:ascii="Times New Roman" w:hAnsi="Times New Roman"/>
          <w:sz w:val="24"/>
          <w:szCs w:val="24"/>
        </w:rPr>
        <w:t>de timp: permanent</w:t>
      </w:r>
      <w:r>
        <w:rPr>
          <w:rFonts w:ascii="Times New Roman" w:hAnsi="Times New Roman"/>
          <w:sz w:val="24"/>
          <w:szCs w:val="24"/>
        </w:rPr>
        <w:t>, în funcție de situație</w:t>
      </w:r>
    </w:p>
    <w:p w:rsidR="00670AF0" w:rsidRPr="00670AF0" w:rsidRDefault="00670AF0" w:rsidP="00670AF0">
      <w:pPr>
        <w:spacing w:after="0" w:line="360" w:lineRule="auto"/>
        <w:rPr>
          <w:rFonts w:ascii="Times New Roman" w:hAnsi="Times New Roman"/>
          <w:sz w:val="24"/>
          <w:szCs w:val="24"/>
        </w:rPr>
      </w:pPr>
      <w:r w:rsidRPr="00670AF0">
        <w:rPr>
          <w:rFonts w:ascii="Times New Roman" w:hAnsi="Times New Roman"/>
          <w:sz w:val="24"/>
          <w:szCs w:val="24"/>
        </w:rPr>
        <w:t xml:space="preserve">Resurse umane: ONG - uri, voluntari </w:t>
      </w:r>
    </w:p>
    <w:p w:rsidR="00670AF0" w:rsidRPr="00670AF0" w:rsidRDefault="00670AF0" w:rsidP="00670AF0">
      <w:pPr>
        <w:spacing w:after="0" w:line="360" w:lineRule="auto"/>
        <w:rPr>
          <w:rFonts w:ascii="Times New Roman" w:hAnsi="Times New Roman"/>
          <w:sz w:val="24"/>
          <w:szCs w:val="24"/>
        </w:rPr>
      </w:pPr>
      <w:r w:rsidRPr="00670AF0">
        <w:rPr>
          <w:rFonts w:ascii="Times New Roman" w:hAnsi="Times New Roman"/>
          <w:sz w:val="24"/>
          <w:szCs w:val="24"/>
        </w:rPr>
        <w:lastRenderedPageBreak/>
        <w:t>Resurse materiale: birotică</w:t>
      </w:r>
    </w:p>
    <w:p w:rsidR="00406016" w:rsidRDefault="00670AF0" w:rsidP="00670AF0">
      <w:pPr>
        <w:spacing w:after="0" w:line="360" w:lineRule="auto"/>
        <w:rPr>
          <w:rFonts w:ascii="Times New Roman" w:hAnsi="Times New Roman"/>
          <w:sz w:val="24"/>
          <w:szCs w:val="24"/>
        </w:rPr>
      </w:pPr>
      <w:r w:rsidRPr="00670AF0">
        <w:rPr>
          <w:rFonts w:ascii="Times New Roman" w:hAnsi="Times New Roman"/>
          <w:sz w:val="24"/>
          <w:szCs w:val="24"/>
        </w:rPr>
        <w:t>Resurse financiare: angajamentul bugetar  al custodelui</w:t>
      </w:r>
    </w:p>
    <w:p w:rsidR="00670AF0" w:rsidRDefault="00670AF0" w:rsidP="00133E76">
      <w:pPr>
        <w:spacing w:after="0" w:line="360" w:lineRule="auto"/>
        <w:rPr>
          <w:rFonts w:ascii="Times New Roman" w:hAnsi="Times New Roman"/>
          <w:sz w:val="24"/>
          <w:szCs w:val="24"/>
        </w:rPr>
      </w:pPr>
    </w:p>
    <w:p w:rsidR="00133E76" w:rsidRPr="00D3207C" w:rsidRDefault="00670AF0" w:rsidP="00133E76">
      <w:pPr>
        <w:spacing w:after="0" w:line="360" w:lineRule="auto"/>
        <w:rPr>
          <w:rFonts w:ascii="Times New Roman" w:hAnsi="Times New Roman"/>
          <w:sz w:val="24"/>
          <w:szCs w:val="24"/>
        </w:rPr>
      </w:pPr>
      <w:r>
        <w:rPr>
          <w:rFonts w:ascii="Times New Roman" w:hAnsi="Times New Roman"/>
          <w:sz w:val="24"/>
          <w:szCs w:val="24"/>
        </w:rPr>
        <w:t xml:space="preserve">A33. </w:t>
      </w:r>
      <w:r w:rsidR="00133E76" w:rsidRPr="00D3207C">
        <w:rPr>
          <w:rFonts w:ascii="Times New Roman" w:hAnsi="Times New Roman"/>
          <w:sz w:val="24"/>
          <w:szCs w:val="24"/>
        </w:rPr>
        <w:t>Achiziţionarea elementelor de logistică necesare</w:t>
      </w:r>
      <w:r w:rsidR="00133E76" w:rsidRPr="00D3207C">
        <w:t xml:space="preserve"> - </w:t>
      </w:r>
      <w:r w:rsidR="00133E76" w:rsidRPr="00D3207C">
        <w:rPr>
          <w:rFonts w:ascii="Times New Roman" w:hAnsi="Times New Roman"/>
          <w:sz w:val="24"/>
          <w:szCs w:val="24"/>
        </w:rPr>
        <w:t>echipamente de observare a speciilor în teren, determinatoare, aparate foto</w:t>
      </w:r>
      <w:r w:rsidR="0050393F" w:rsidRPr="00D3207C">
        <w:rPr>
          <w:rFonts w:ascii="Times New Roman" w:hAnsi="Times New Roman"/>
          <w:sz w:val="24"/>
          <w:szCs w:val="24"/>
        </w:rPr>
        <w:t xml:space="preserve"> - activitate aplicabilă sitului și rezervației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Descrierea activității: determinarea necesarului de echipamente și resurse de teren, identificarea ofertelor de preț, alegerea celor mai avantajoase oferte, achiziționarea, luarea în gestiunea sitului, introducerea numerelor de inventar, stabilirea rigorilor de utilizare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autorităţi locale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Rezultate aşteptate: asigurarea implementării măsurilor de educaţie prevăzute în Planul de management</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Indicatori cuantificabili: număr echipamente achiziționate pentru observarea speciilor/habitatelor în teren</w:t>
      </w:r>
    </w:p>
    <w:p w:rsidR="00670AF0" w:rsidRDefault="00670AF0" w:rsidP="00133E76">
      <w:pPr>
        <w:spacing w:after="0" w:line="360" w:lineRule="auto"/>
        <w:rPr>
          <w:rFonts w:ascii="Times New Roman" w:hAnsi="Times New Roman"/>
          <w:sz w:val="24"/>
          <w:szCs w:val="24"/>
        </w:rPr>
      </w:pPr>
      <w:r>
        <w:rPr>
          <w:rFonts w:ascii="Times New Roman" w:hAnsi="Times New Roman"/>
          <w:sz w:val="24"/>
          <w:szCs w:val="24"/>
        </w:rPr>
        <w:t>Resurse</w:t>
      </w:r>
      <w:r w:rsidRPr="00670AF0">
        <w:t xml:space="preserve"> </w:t>
      </w:r>
      <w:r w:rsidRPr="00670AF0">
        <w:rPr>
          <w:rFonts w:ascii="Times New Roman" w:hAnsi="Times New Roman"/>
          <w:sz w:val="24"/>
          <w:szCs w:val="24"/>
        </w:rPr>
        <w:t>de timp: anul 1, 2</w:t>
      </w:r>
    </w:p>
    <w:p w:rsidR="00670AF0" w:rsidRDefault="00670AF0" w:rsidP="00133E76">
      <w:pPr>
        <w:spacing w:after="0" w:line="360" w:lineRule="auto"/>
        <w:rPr>
          <w:rFonts w:ascii="Times New Roman" w:hAnsi="Times New Roman"/>
          <w:sz w:val="24"/>
          <w:szCs w:val="24"/>
        </w:rPr>
      </w:pPr>
      <w:r w:rsidRPr="00670AF0">
        <w:rPr>
          <w:rFonts w:ascii="Times New Roman" w:hAnsi="Times New Roman"/>
          <w:sz w:val="24"/>
          <w:szCs w:val="24"/>
        </w:rPr>
        <w:t>Resurse umane: ONG - uri, voluntari</w:t>
      </w:r>
    </w:p>
    <w:p w:rsidR="00670AF0" w:rsidRPr="00670AF0" w:rsidRDefault="00670AF0" w:rsidP="00670AF0">
      <w:pPr>
        <w:spacing w:after="0" w:line="360" w:lineRule="auto"/>
        <w:rPr>
          <w:rFonts w:ascii="Times New Roman" w:hAnsi="Times New Roman"/>
          <w:sz w:val="24"/>
          <w:szCs w:val="24"/>
        </w:rPr>
      </w:pPr>
      <w:r w:rsidRPr="00670AF0">
        <w:rPr>
          <w:rFonts w:ascii="Times New Roman" w:hAnsi="Times New Roman"/>
          <w:sz w:val="24"/>
          <w:szCs w:val="24"/>
        </w:rPr>
        <w:t xml:space="preserve">Resurse materiale: </w:t>
      </w:r>
      <w:r>
        <w:rPr>
          <w:rFonts w:ascii="Times New Roman" w:hAnsi="Times New Roman"/>
          <w:sz w:val="24"/>
          <w:szCs w:val="24"/>
        </w:rPr>
        <w:t xml:space="preserve">spații de depozitare, </w:t>
      </w:r>
      <w:r w:rsidRPr="00670AF0">
        <w:rPr>
          <w:rFonts w:ascii="Times New Roman" w:hAnsi="Times New Roman"/>
          <w:sz w:val="24"/>
          <w:szCs w:val="24"/>
        </w:rPr>
        <w:t>birotică</w:t>
      </w:r>
    </w:p>
    <w:p w:rsidR="00133E76" w:rsidRDefault="00670AF0" w:rsidP="00133E76">
      <w:pPr>
        <w:spacing w:after="0" w:line="360" w:lineRule="auto"/>
        <w:rPr>
          <w:rFonts w:ascii="Times New Roman" w:hAnsi="Times New Roman"/>
          <w:sz w:val="24"/>
          <w:szCs w:val="24"/>
        </w:rPr>
      </w:pPr>
      <w:r w:rsidRPr="00670AF0">
        <w:rPr>
          <w:rFonts w:ascii="Times New Roman" w:hAnsi="Times New Roman"/>
          <w:sz w:val="24"/>
          <w:szCs w:val="24"/>
        </w:rPr>
        <w:t>Resurse financiare: angajamentul bugetar  al custodelui</w:t>
      </w:r>
    </w:p>
    <w:p w:rsidR="00670AF0" w:rsidRPr="00D3207C" w:rsidRDefault="00670AF0" w:rsidP="00133E76">
      <w:pPr>
        <w:spacing w:after="0" w:line="360" w:lineRule="auto"/>
        <w:rPr>
          <w:rFonts w:ascii="Times New Roman" w:hAnsi="Times New Roman"/>
          <w:sz w:val="24"/>
          <w:szCs w:val="24"/>
        </w:rPr>
      </w:pPr>
    </w:p>
    <w:p w:rsidR="00133E76" w:rsidRPr="00D3207C" w:rsidRDefault="00670AF0" w:rsidP="00133E76">
      <w:pPr>
        <w:spacing w:after="0" w:line="360" w:lineRule="auto"/>
        <w:rPr>
          <w:rFonts w:ascii="Times New Roman" w:hAnsi="Times New Roman"/>
          <w:sz w:val="24"/>
          <w:szCs w:val="24"/>
        </w:rPr>
      </w:pPr>
      <w:r>
        <w:rPr>
          <w:rFonts w:ascii="Times New Roman" w:hAnsi="Times New Roman"/>
          <w:sz w:val="24"/>
          <w:szCs w:val="24"/>
        </w:rPr>
        <w:t xml:space="preserve">A34. </w:t>
      </w:r>
      <w:r w:rsidR="00133E76" w:rsidRPr="00D3207C">
        <w:rPr>
          <w:rFonts w:ascii="Times New Roman" w:hAnsi="Times New Roman"/>
          <w:sz w:val="24"/>
          <w:szCs w:val="24"/>
        </w:rPr>
        <w:t>Întreţinerea elementelor de logistică necesare</w:t>
      </w:r>
      <w:r>
        <w:rPr>
          <w:rFonts w:ascii="Times New Roman" w:hAnsi="Times New Roman"/>
          <w:sz w:val="24"/>
          <w:szCs w:val="24"/>
        </w:rPr>
        <w:t xml:space="preserve"> derulării  de activități educative </w:t>
      </w:r>
      <w:r w:rsidR="0050393F" w:rsidRPr="00D3207C">
        <w:t xml:space="preserve"> - </w:t>
      </w:r>
      <w:r w:rsidR="0050393F" w:rsidRPr="00D3207C">
        <w:rPr>
          <w:rFonts w:ascii="Times New Roman" w:hAnsi="Times New Roman"/>
          <w:sz w:val="24"/>
          <w:szCs w:val="24"/>
        </w:rPr>
        <w:t>activitate aplicabilă sitului și rezervației</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Descrierea activității: determin</w:t>
      </w:r>
      <w:r w:rsidR="00670AF0">
        <w:rPr>
          <w:rFonts w:ascii="Times New Roman" w:hAnsi="Times New Roman"/>
          <w:sz w:val="24"/>
          <w:szCs w:val="24"/>
        </w:rPr>
        <w:t>area necesarului de întreținere</w:t>
      </w:r>
      <w:r w:rsidRPr="00D3207C">
        <w:rPr>
          <w:rFonts w:ascii="Times New Roman" w:hAnsi="Times New Roman"/>
          <w:sz w:val="24"/>
          <w:szCs w:val="24"/>
        </w:rPr>
        <w:t xml:space="preserve"> a elementelor de logistică achiziționate, identificare și contractare prestatori de servicii de întreținere, execuție și recepție lucrări</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Responsabil: custodele, autorităţile locale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 xml:space="preserve">Indicatori cuantificabili: număr acțiuni de întreținere a logisticii achiziționate </w:t>
      </w:r>
    </w:p>
    <w:p w:rsidR="00133E76" w:rsidRPr="00670AF0"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 xml:space="preserve">Rezultate aşteptate: asigurarea implementării măsurilor de educaţie prevăzute în Planul de </w:t>
      </w:r>
      <w:r w:rsidRPr="00670AF0">
        <w:rPr>
          <w:rFonts w:ascii="Times New Roman" w:hAnsi="Times New Roman"/>
          <w:sz w:val="24"/>
          <w:szCs w:val="24"/>
        </w:rPr>
        <w:t>management</w:t>
      </w:r>
    </w:p>
    <w:p w:rsidR="00670AF0" w:rsidRPr="00670AF0" w:rsidRDefault="00670AF0" w:rsidP="00133E76">
      <w:pPr>
        <w:widowControl w:val="0"/>
        <w:autoSpaceDE w:val="0"/>
        <w:autoSpaceDN w:val="0"/>
        <w:adjustRightInd w:val="0"/>
        <w:spacing w:after="0" w:line="360" w:lineRule="auto"/>
        <w:jc w:val="both"/>
        <w:rPr>
          <w:rFonts w:ascii="Times New Roman" w:hAnsi="Times New Roman"/>
          <w:sz w:val="24"/>
          <w:szCs w:val="24"/>
        </w:rPr>
      </w:pPr>
      <w:r w:rsidRPr="00670AF0">
        <w:rPr>
          <w:rFonts w:ascii="Times New Roman" w:hAnsi="Times New Roman"/>
          <w:sz w:val="24"/>
          <w:szCs w:val="24"/>
        </w:rPr>
        <w:t>Resurse</w:t>
      </w:r>
      <w:r w:rsidRPr="00670AF0">
        <w:rPr>
          <w:sz w:val="24"/>
          <w:szCs w:val="24"/>
        </w:rPr>
        <w:t xml:space="preserve"> de timp: </w:t>
      </w:r>
      <w:r w:rsidRPr="00670AF0">
        <w:rPr>
          <w:rFonts w:ascii="Times New Roman" w:hAnsi="Times New Roman"/>
          <w:sz w:val="24"/>
          <w:szCs w:val="24"/>
        </w:rPr>
        <w:t xml:space="preserve">în anii 3,4,5 </w:t>
      </w:r>
      <w:r w:rsidR="0004236F">
        <w:rPr>
          <w:rFonts w:ascii="Times New Roman" w:hAnsi="Times New Roman"/>
          <w:sz w:val="24"/>
          <w:szCs w:val="24"/>
        </w:rPr>
        <w:t>-</w:t>
      </w:r>
      <w:r w:rsidRPr="00670AF0">
        <w:rPr>
          <w:rFonts w:ascii="Times New Roman" w:hAnsi="Times New Roman"/>
          <w:sz w:val="24"/>
          <w:szCs w:val="24"/>
        </w:rPr>
        <w:t xml:space="preserve"> funcție de necesități</w:t>
      </w:r>
    </w:p>
    <w:p w:rsidR="00670AF0" w:rsidRPr="00670AF0" w:rsidRDefault="00670AF0" w:rsidP="00670AF0">
      <w:pPr>
        <w:widowControl w:val="0"/>
        <w:autoSpaceDE w:val="0"/>
        <w:autoSpaceDN w:val="0"/>
        <w:adjustRightInd w:val="0"/>
        <w:spacing w:after="0" w:line="360" w:lineRule="auto"/>
        <w:jc w:val="both"/>
        <w:rPr>
          <w:rFonts w:ascii="Times New Roman" w:hAnsi="Times New Roman"/>
          <w:sz w:val="24"/>
          <w:szCs w:val="24"/>
        </w:rPr>
      </w:pPr>
      <w:r w:rsidRPr="00670AF0">
        <w:rPr>
          <w:rFonts w:ascii="Times New Roman" w:hAnsi="Times New Roman"/>
          <w:sz w:val="24"/>
          <w:szCs w:val="24"/>
        </w:rPr>
        <w:t>Resurse umane: ONG - uri, voluntari</w:t>
      </w:r>
    </w:p>
    <w:p w:rsidR="00670AF0" w:rsidRPr="00670AF0" w:rsidRDefault="00670AF0" w:rsidP="00670AF0">
      <w:pPr>
        <w:widowControl w:val="0"/>
        <w:autoSpaceDE w:val="0"/>
        <w:autoSpaceDN w:val="0"/>
        <w:adjustRightInd w:val="0"/>
        <w:spacing w:after="0" w:line="360" w:lineRule="auto"/>
        <w:jc w:val="both"/>
        <w:rPr>
          <w:rFonts w:ascii="Times New Roman" w:hAnsi="Times New Roman"/>
          <w:sz w:val="24"/>
          <w:szCs w:val="24"/>
        </w:rPr>
      </w:pPr>
      <w:r w:rsidRPr="00670AF0">
        <w:rPr>
          <w:rFonts w:ascii="Times New Roman" w:hAnsi="Times New Roman"/>
          <w:sz w:val="24"/>
          <w:szCs w:val="24"/>
        </w:rPr>
        <w:lastRenderedPageBreak/>
        <w:t xml:space="preserve">Resurse materiale: </w:t>
      </w:r>
      <w:r>
        <w:rPr>
          <w:rFonts w:ascii="Times New Roman" w:hAnsi="Times New Roman"/>
          <w:sz w:val="24"/>
          <w:szCs w:val="24"/>
        </w:rPr>
        <w:t xml:space="preserve">spații de lucru, </w:t>
      </w:r>
      <w:r w:rsidRPr="00670AF0">
        <w:rPr>
          <w:rFonts w:ascii="Times New Roman" w:hAnsi="Times New Roman"/>
          <w:sz w:val="24"/>
          <w:szCs w:val="24"/>
        </w:rPr>
        <w:t>birotică</w:t>
      </w:r>
    </w:p>
    <w:p w:rsidR="00670AF0" w:rsidRPr="00670AF0" w:rsidRDefault="00670AF0" w:rsidP="00670AF0">
      <w:pPr>
        <w:widowControl w:val="0"/>
        <w:autoSpaceDE w:val="0"/>
        <w:autoSpaceDN w:val="0"/>
        <w:adjustRightInd w:val="0"/>
        <w:spacing w:after="0" w:line="360" w:lineRule="auto"/>
        <w:jc w:val="both"/>
        <w:rPr>
          <w:rFonts w:ascii="Times New Roman" w:hAnsi="Times New Roman"/>
          <w:sz w:val="24"/>
          <w:szCs w:val="24"/>
        </w:rPr>
      </w:pPr>
      <w:r w:rsidRPr="00670AF0">
        <w:rPr>
          <w:rFonts w:ascii="Times New Roman" w:hAnsi="Times New Roman"/>
          <w:sz w:val="24"/>
          <w:szCs w:val="24"/>
        </w:rPr>
        <w:t>Resurse financiare: angajamentul bugetar  al custodelui</w:t>
      </w:r>
    </w:p>
    <w:p w:rsidR="00670AF0" w:rsidRDefault="00670AF0" w:rsidP="00133E76">
      <w:pPr>
        <w:spacing w:after="0" w:line="360" w:lineRule="auto"/>
        <w:rPr>
          <w:rFonts w:ascii="Times New Roman" w:hAnsi="Times New Roman"/>
          <w:sz w:val="24"/>
          <w:szCs w:val="24"/>
        </w:rPr>
      </w:pPr>
    </w:p>
    <w:p w:rsidR="00133E76" w:rsidRPr="00D3207C" w:rsidRDefault="00670AF0" w:rsidP="00133E76">
      <w:pPr>
        <w:spacing w:after="0" w:line="360" w:lineRule="auto"/>
        <w:rPr>
          <w:rFonts w:ascii="Times New Roman" w:hAnsi="Times New Roman"/>
          <w:sz w:val="24"/>
          <w:szCs w:val="24"/>
        </w:rPr>
      </w:pPr>
      <w:r>
        <w:rPr>
          <w:rFonts w:ascii="Times New Roman" w:hAnsi="Times New Roman"/>
          <w:sz w:val="24"/>
          <w:szCs w:val="24"/>
        </w:rPr>
        <w:t xml:space="preserve">A35. </w:t>
      </w:r>
      <w:r w:rsidR="00133E76" w:rsidRPr="00D3207C">
        <w:rPr>
          <w:rFonts w:ascii="Times New Roman" w:hAnsi="Times New Roman"/>
          <w:sz w:val="24"/>
          <w:szCs w:val="24"/>
        </w:rPr>
        <w:t>Urmărirea realizării indicatorilor de monitorizare - calitativi şi cantitativi - şi a livrabilelor Planului de management</w:t>
      </w:r>
      <w:r w:rsidR="0050393F" w:rsidRPr="00D3207C">
        <w:rPr>
          <w:rFonts w:ascii="Times New Roman" w:hAnsi="Times New Roman"/>
          <w:sz w:val="24"/>
          <w:szCs w:val="24"/>
        </w:rPr>
        <w:t xml:space="preserve"> - activitate aplicabilă sitului și rezervației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Descrierea activității: periodic se urmărește realizarea indicatorilor Planului de management cu scopul de a acționa preventiv, în cazul identificării unor neconformități </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Agenția pentru Protecția Mediului Bacău</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Indicatori cuantificabili: număr acțiuni de urmărire a indicatorilor de monitorizare, număr consemnări cu privire la acțiunile de urmărire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Rezultate aşteptate: implementare Planului de management</w:t>
      </w:r>
    </w:p>
    <w:p w:rsidR="00670AF0" w:rsidRDefault="00670AF0" w:rsidP="00133E76">
      <w:pPr>
        <w:spacing w:after="0" w:line="360" w:lineRule="auto"/>
        <w:rPr>
          <w:rFonts w:ascii="Times New Roman" w:hAnsi="Times New Roman"/>
          <w:sz w:val="24"/>
          <w:szCs w:val="24"/>
        </w:rPr>
      </w:pPr>
      <w:r>
        <w:rPr>
          <w:rFonts w:ascii="Times New Roman" w:hAnsi="Times New Roman"/>
          <w:sz w:val="24"/>
          <w:szCs w:val="24"/>
        </w:rPr>
        <w:t>Resurse</w:t>
      </w:r>
      <w:r w:rsidRPr="00670AF0">
        <w:t xml:space="preserve"> </w:t>
      </w:r>
      <w:r>
        <w:rPr>
          <w:rFonts w:ascii="Times New Roman" w:hAnsi="Times New Roman"/>
          <w:sz w:val="24"/>
          <w:szCs w:val="24"/>
        </w:rPr>
        <w:t xml:space="preserve">de timp: </w:t>
      </w:r>
      <w:r w:rsidRPr="00670AF0">
        <w:rPr>
          <w:rFonts w:ascii="Times New Roman" w:hAnsi="Times New Roman"/>
          <w:sz w:val="24"/>
          <w:szCs w:val="24"/>
        </w:rPr>
        <w:t>pe durata trimestrelor 1, 2, 3</w:t>
      </w:r>
      <w:r>
        <w:rPr>
          <w:rFonts w:ascii="Times New Roman" w:hAnsi="Times New Roman"/>
          <w:sz w:val="24"/>
          <w:szCs w:val="24"/>
        </w:rPr>
        <w:t xml:space="preserve"> din fiecare an</w:t>
      </w:r>
    </w:p>
    <w:p w:rsidR="00670AF0" w:rsidRPr="00670AF0" w:rsidRDefault="00670AF0" w:rsidP="00670AF0">
      <w:pPr>
        <w:spacing w:after="0" w:line="360" w:lineRule="auto"/>
        <w:rPr>
          <w:rFonts w:ascii="Times New Roman" w:hAnsi="Times New Roman"/>
          <w:sz w:val="24"/>
          <w:szCs w:val="24"/>
        </w:rPr>
      </w:pPr>
      <w:r w:rsidRPr="00670AF0">
        <w:rPr>
          <w:rFonts w:ascii="Times New Roman" w:hAnsi="Times New Roman"/>
          <w:sz w:val="24"/>
          <w:szCs w:val="24"/>
        </w:rPr>
        <w:t>Resurse umane: ONG - uri, voluntari</w:t>
      </w:r>
    </w:p>
    <w:p w:rsidR="00670AF0" w:rsidRPr="00670AF0" w:rsidRDefault="00670AF0" w:rsidP="00670AF0">
      <w:pPr>
        <w:spacing w:after="0" w:line="360" w:lineRule="auto"/>
        <w:rPr>
          <w:rFonts w:ascii="Times New Roman" w:hAnsi="Times New Roman"/>
          <w:sz w:val="24"/>
          <w:szCs w:val="24"/>
        </w:rPr>
      </w:pPr>
      <w:r w:rsidRPr="00670AF0">
        <w:rPr>
          <w:rFonts w:ascii="Times New Roman" w:hAnsi="Times New Roman"/>
          <w:sz w:val="24"/>
          <w:szCs w:val="24"/>
        </w:rPr>
        <w:t>Resurse materiale: spații de lucru, birotică</w:t>
      </w:r>
    </w:p>
    <w:p w:rsidR="00133E76" w:rsidRDefault="00670AF0" w:rsidP="00670AF0">
      <w:pPr>
        <w:spacing w:after="0" w:line="360" w:lineRule="auto"/>
        <w:rPr>
          <w:rFonts w:ascii="Times New Roman" w:hAnsi="Times New Roman"/>
          <w:sz w:val="24"/>
          <w:szCs w:val="24"/>
        </w:rPr>
      </w:pPr>
      <w:r w:rsidRPr="00670AF0">
        <w:rPr>
          <w:rFonts w:ascii="Times New Roman" w:hAnsi="Times New Roman"/>
          <w:sz w:val="24"/>
          <w:szCs w:val="24"/>
        </w:rPr>
        <w:t>Resurse financiare: angajamentul bugetar  al custodelui</w:t>
      </w:r>
    </w:p>
    <w:p w:rsidR="00670AF0" w:rsidRPr="00D3207C" w:rsidRDefault="00670AF0" w:rsidP="00133E76">
      <w:pPr>
        <w:spacing w:after="0" w:line="360" w:lineRule="auto"/>
        <w:rPr>
          <w:rFonts w:ascii="Times New Roman" w:hAnsi="Times New Roman"/>
          <w:sz w:val="24"/>
          <w:szCs w:val="24"/>
        </w:rPr>
      </w:pPr>
    </w:p>
    <w:p w:rsidR="00133E76" w:rsidRPr="00D3207C" w:rsidRDefault="00670AF0" w:rsidP="00133E76">
      <w:pPr>
        <w:spacing w:after="0" w:line="360" w:lineRule="auto"/>
        <w:rPr>
          <w:rFonts w:ascii="Times New Roman" w:hAnsi="Times New Roman"/>
          <w:sz w:val="24"/>
          <w:szCs w:val="24"/>
        </w:rPr>
      </w:pPr>
      <w:r>
        <w:rPr>
          <w:rFonts w:ascii="Times New Roman" w:hAnsi="Times New Roman"/>
          <w:sz w:val="24"/>
          <w:szCs w:val="24"/>
        </w:rPr>
        <w:t xml:space="preserve">A36. </w:t>
      </w:r>
      <w:r w:rsidR="00133E76" w:rsidRPr="00D3207C">
        <w:rPr>
          <w:rFonts w:ascii="Times New Roman" w:hAnsi="Times New Roman"/>
          <w:sz w:val="24"/>
          <w:szCs w:val="24"/>
        </w:rPr>
        <w:t xml:space="preserve">Ajustarea/modificarea indicatorilor funcţie de </w:t>
      </w:r>
      <w:r>
        <w:rPr>
          <w:rFonts w:ascii="Times New Roman" w:hAnsi="Times New Roman"/>
          <w:sz w:val="24"/>
          <w:szCs w:val="24"/>
        </w:rPr>
        <w:t xml:space="preserve">nevoile de </w:t>
      </w:r>
      <w:r w:rsidR="00133E76" w:rsidRPr="00D3207C">
        <w:rPr>
          <w:rFonts w:ascii="Times New Roman" w:hAnsi="Times New Roman"/>
          <w:sz w:val="24"/>
          <w:szCs w:val="24"/>
        </w:rPr>
        <w:t>modificare</w:t>
      </w:r>
      <w:r>
        <w:rPr>
          <w:rFonts w:ascii="Times New Roman" w:hAnsi="Times New Roman"/>
          <w:sz w:val="24"/>
          <w:szCs w:val="24"/>
        </w:rPr>
        <w:t xml:space="preserve"> </w:t>
      </w:r>
      <w:r w:rsidR="00133E76" w:rsidRPr="00D3207C">
        <w:rPr>
          <w:rFonts w:ascii="Times New Roman" w:hAnsi="Times New Roman"/>
          <w:sz w:val="24"/>
          <w:szCs w:val="24"/>
        </w:rPr>
        <w:t>a implementării Planului de management</w:t>
      </w:r>
      <w:r w:rsidR="0050393F" w:rsidRPr="00D3207C">
        <w:t xml:space="preserve"> - </w:t>
      </w:r>
      <w:r w:rsidR="0050393F" w:rsidRPr="00D3207C">
        <w:rPr>
          <w:rFonts w:ascii="Times New Roman" w:hAnsi="Times New Roman"/>
          <w:sz w:val="24"/>
          <w:szCs w:val="24"/>
        </w:rPr>
        <w:t>activitate aplicabilă sitului și rezervației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Descrierea activității: valorile indicatorilor pot suferi modificări în funcție de evoluția biodiversității sitului; aceste modificări trebuie discut</w:t>
      </w:r>
      <w:r w:rsidR="00670AF0">
        <w:rPr>
          <w:rFonts w:ascii="Times New Roman" w:hAnsi="Times New Roman"/>
          <w:sz w:val="24"/>
          <w:szCs w:val="24"/>
        </w:rPr>
        <w:t xml:space="preserve">ate cu factorii intereresaţi, aprobate și </w:t>
      </w:r>
      <w:r w:rsidRPr="00D3207C">
        <w:rPr>
          <w:rFonts w:ascii="Times New Roman" w:hAnsi="Times New Roman"/>
          <w:sz w:val="24"/>
          <w:szCs w:val="24"/>
        </w:rPr>
        <w:t>consemnate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Agenția pentru Protecția Mediului Bacău</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Indicatori cuantificabili: număr acțiuni de ajustare a indicatorilor, număr consemnări cu privire la acțiunile de ajustare, număr indicatori actualizaţi, justificarea actualizărilor</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Rezultate aşteptate: flexibilizarea implementării Planului de management</w:t>
      </w:r>
    </w:p>
    <w:p w:rsidR="00670AF0" w:rsidRDefault="00670AF0" w:rsidP="00133E76">
      <w:pPr>
        <w:spacing w:after="0" w:line="360" w:lineRule="auto"/>
        <w:rPr>
          <w:rFonts w:ascii="Times New Roman" w:hAnsi="Times New Roman"/>
          <w:sz w:val="24"/>
          <w:szCs w:val="24"/>
        </w:rPr>
      </w:pPr>
      <w:r>
        <w:rPr>
          <w:rFonts w:ascii="Times New Roman" w:hAnsi="Times New Roman"/>
          <w:sz w:val="24"/>
          <w:szCs w:val="24"/>
        </w:rPr>
        <w:t xml:space="preserve">Resurse </w:t>
      </w:r>
      <w:r w:rsidRPr="00670AF0">
        <w:rPr>
          <w:rFonts w:ascii="Times New Roman" w:hAnsi="Times New Roman"/>
          <w:sz w:val="24"/>
          <w:szCs w:val="24"/>
        </w:rPr>
        <w:t>de timp: în trimestrul 4 din fiecare an</w:t>
      </w:r>
    </w:p>
    <w:p w:rsidR="00670AF0" w:rsidRPr="00670AF0" w:rsidRDefault="00670AF0" w:rsidP="00670AF0">
      <w:pPr>
        <w:spacing w:after="0" w:line="360" w:lineRule="auto"/>
        <w:rPr>
          <w:rFonts w:ascii="Times New Roman" w:hAnsi="Times New Roman"/>
          <w:sz w:val="24"/>
          <w:szCs w:val="24"/>
        </w:rPr>
      </w:pPr>
      <w:r w:rsidRPr="00670AF0">
        <w:rPr>
          <w:rFonts w:ascii="Times New Roman" w:hAnsi="Times New Roman"/>
          <w:sz w:val="24"/>
          <w:szCs w:val="24"/>
        </w:rPr>
        <w:t>Resurse umane: ONG - uri, voluntari</w:t>
      </w:r>
    </w:p>
    <w:p w:rsidR="00670AF0" w:rsidRPr="00670AF0" w:rsidRDefault="00670AF0" w:rsidP="00670AF0">
      <w:pPr>
        <w:spacing w:after="0" w:line="360" w:lineRule="auto"/>
        <w:rPr>
          <w:rFonts w:ascii="Times New Roman" w:hAnsi="Times New Roman"/>
          <w:sz w:val="24"/>
          <w:szCs w:val="24"/>
        </w:rPr>
      </w:pPr>
      <w:r w:rsidRPr="00670AF0">
        <w:rPr>
          <w:rFonts w:ascii="Times New Roman" w:hAnsi="Times New Roman"/>
          <w:sz w:val="24"/>
          <w:szCs w:val="24"/>
        </w:rPr>
        <w:t>Resurse materiale: spații de lucru, birotică</w:t>
      </w:r>
    </w:p>
    <w:p w:rsidR="00670AF0" w:rsidRDefault="00670AF0" w:rsidP="00670AF0">
      <w:pPr>
        <w:spacing w:after="0" w:line="360" w:lineRule="auto"/>
        <w:rPr>
          <w:rFonts w:ascii="Times New Roman" w:hAnsi="Times New Roman"/>
          <w:sz w:val="24"/>
          <w:szCs w:val="24"/>
        </w:rPr>
      </w:pPr>
      <w:r w:rsidRPr="00670AF0">
        <w:rPr>
          <w:rFonts w:ascii="Times New Roman" w:hAnsi="Times New Roman"/>
          <w:sz w:val="24"/>
          <w:szCs w:val="24"/>
        </w:rPr>
        <w:t>Resurse financiare: angajamentul bugetar  al custodelui</w:t>
      </w:r>
    </w:p>
    <w:p w:rsidR="00133E76" w:rsidRPr="00D3207C" w:rsidRDefault="00133E76" w:rsidP="00133E76">
      <w:pPr>
        <w:spacing w:after="0" w:line="360" w:lineRule="auto"/>
        <w:rPr>
          <w:rFonts w:ascii="Times New Roman" w:hAnsi="Times New Roman"/>
          <w:sz w:val="24"/>
          <w:szCs w:val="24"/>
        </w:rPr>
      </w:pPr>
    </w:p>
    <w:p w:rsidR="00133E76" w:rsidRPr="00D3207C" w:rsidRDefault="00670AF0" w:rsidP="00133E76">
      <w:pPr>
        <w:spacing w:after="0" w:line="360" w:lineRule="auto"/>
        <w:rPr>
          <w:rFonts w:ascii="Times New Roman" w:hAnsi="Times New Roman"/>
          <w:sz w:val="24"/>
          <w:szCs w:val="24"/>
        </w:rPr>
      </w:pPr>
      <w:r>
        <w:rPr>
          <w:rFonts w:ascii="Times New Roman" w:hAnsi="Times New Roman"/>
          <w:sz w:val="24"/>
          <w:szCs w:val="24"/>
        </w:rPr>
        <w:t xml:space="preserve">A37. </w:t>
      </w:r>
      <w:r w:rsidR="00133E76" w:rsidRPr="00D3207C">
        <w:rPr>
          <w:rFonts w:ascii="Times New Roman" w:hAnsi="Times New Roman"/>
          <w:sz w:val="24"/>
          <w:szCs w:val="24"/>
        </w:rPr>
        <w:t>Evaluarea nevoilor de instruire a personalului implicat în administrarea sitului/rezervaţiei Dealul Perchiu</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Descrierea activității: redactare instrumente de evaluare a nevoilor de formare a personalului, administrarea instrumentelor de evaluare, culegerea, analiza și interpretarea datelor, ierarhizarea nevoilor de formare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Responsabil: custodele, Agenția pentru Protecția Mediului Bacău</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Indicatori cuantificabili: număr acțiuni de evaluare a nevoilor de formare, număr instrumente de evaluare elaborate, număr și conținut nevoi identificate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Rezultate aşteptate: nevoi de formare a personalului identificate</w:t>
      </w:r>
    </w:p>
    <w:p w:rsidR="00670AF0" w:rsidRDefault="00670AF0" w:rsidP="00133E7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Resurse</w:t>
      </w:r>
      <w:r w:rsidRPr="00670AF0">
        <w:t xml:space="preserve"> </w:t>
      </w:r>
      <w:r>
        <w:rPr>
          <w:rFonts w:ascii="Times New Roman" w:hAnsi="Times New Roman"/>
          <w:sz w:val="24"/>
          <w:szCs w:val="24"/>
        </w:rPr>
        <w:t>de timp: anul 1-</w:t>
      </w:r>
      <w:r w:rsidRPr="00670AF0">
        <w:rPr>
          <w:rFonts w:ascii="Times New Roman" w:hAnsi="Times New Roman"/>
          <w:sz w:val="24"/>
          <w:szCs w:val="24"/>
        </w:rPr>
        <w:t xml:space="preserve"> trimestrele 1, 2</w:t>
      </w:r>
    </w:p>
    <w:p w:rsidR="00670AF0" w:rsidRPr="00670AF0" w:rsidRDefault="00670AF0" w:rsidP="00670AF0">
      <w:pPr>
        <w:widowControl w:val="0"/>
        <w:autoSpaceDE w:val="0"/>
        <w:autoSpaceDN w:val="0"/>
        <w:adjustRightInd w:val="0"/>
        <w:spacing w:after="0" w:line="360" w:lineRule="auto"/>
        <w:jc w:val="both"/>
        <w:rPr>
          <w:rFonts w:ascii="Times New Roman" w:hAnsi="Times New Roman"/>
          <w:sz w:val="24"/>
          <w:szCs w:val="24"/>
        </w:rPr>
      </w:pPr>
      <w:r w:rsidRPr="00670AF0">
        <w:rPr>
          <w:rFonts w:ascii="Times New Roman" w:hAnsi="Times New Roman"/>
          <w:sz w:val="24"/>
          <w:szCs w:val="24"/>
        </w:rPr>
        <w:t>Resurse umane: ONG - uri, voluntari</w:t>
      </w:r>
    </w:p>
    <w:p w:rsidR="00670AF0" w:rsidRPr="00670AF0" w:rsidRDefault="00670AF0" w:rsidP="00670AF0">
      <w:pPr>
        <w:widowControl w:val="0"/>
        <w:autoSpaceDE w:val="0"/>
        <w:autoSpaceDN w:val="0"/>
        <w:adjustRightInd w:val="0"/>
        <w:spacing w:after="0" w:line="360" w:lineRule="auto"/>
        <w:jc w:val="both"/>
        <w:rPr>
          <w:rFonts w:ascii="Times New Roman" w:hAnsi="Times New Roman"/>
          <w:sz w:val="24"/>
          <w:szCs w:val="24"/>
        </w:rPr>
      </w:pPr>
      <w:r w:rsidRPr="00670AF0">
        <w:rPr>
          <w:rFonts w:ascii="Times New Roman" w:hAnsi="Times New Roman"/>
          <w:sz w:val="24"/>
          <w:szCs w:val="24"/>
        </w:rPr>
        <w:t>Resurse materiale: mijloace tehnice de birou</w:t>
      </w:r>
    </w:p>
    <w:p w:rsidR="00670AF0" w:rsidRDefault="00670AF0" w:rsidP="00670AF0">
      <w:pPr>
        <w:widowControl w:val="0"/>
        <w:autoSpaceDE w:val="0"/>
        <w:autoSpaceDN w:val="0"/>
        <w:adjustRightInd w:val="0"/>
        <w:spacing w:after="0" w:line="360" w:lineRule="auto"/>
        <w:jc w:val="both"/>
        <w:rPr>
          <w:rFonts w:ascii="Times New Roman" w:hAnsi="Times New Roman"/>
          <w:sz w:val="24"/>
          <w:szCs w:val="24"/>
        </w:rPr>
      </w:pPr>
      <w:r w:rsidRPr="00670AF0">
        <w:rPr>
          <w:rFonts w:ascii="Times New Roman" w:hAnsi="Times New Roman"/>
          <w:sz w:val="24"/>
          <w:szCs w:val="24"/>
        </w:rPr>
        <w:t>Resurse financiare: angajamentul bugetar  al custodelui</w:t>
      </w:r>
      <w:r w:rsidR="0004236F">
        <w:rPr>
          <w:rFonts w:ascii="Times New Roman" w:hAnsi="Times New Roman"/>
          <w:sz w:val="24"/>
          <w:szCs w:val="24"/>
        </w:rPr>
        <w:t>, proiecte</w:t>
      </w:r>
    </w:p>
    <w:p w:rsidR="00133E76" w:rsidRPr="00D3207C" w:rsidRDefault="00133E76" w:rsidP="00670AF0">
      <w:pPr>
        <w:widowControl w:val="0"/>
        <w:autoSpaceDE w:val="0"/>
        <w:autoSpaceDN w:val="0"/>
        <w:adjustRightInd w:val="0"/>
        <w:spacing w:after="0" w:line="360" w:lineRule="auto"/>
        <w:jc w:val="both"/>
        <w:rPr>
          <w:rFonts w:ascii="Times New Roman" w:hAnsi="Times New Roman"/>
          <w:sz w:val="24"/>
          <w:szCs w:val="24"/>
        </w:rPr>
      </w:pPr>
    </w:p>
    <w:p w:rsidR="00133E76" w:rsidRPr="00D3207C" w:rsidRDefault="00670AF0" w:rsidP="00133E76">
      <w:pPr>
        <w:spacing w:after="0" w:line="360" w:lineRule="auto"/>
        <w:rPr>
          <w:rFonts w:ascii="Times New Roman" w:hAnsi="Times New Roman"/>
          <w:sz w:val="24"/>
          <w:szCs w:val="24"/>
        </w:rPr>
      </w:pPr>
      <w:r>
        <w:rPr>
          <w:rFonts w:ascii="Times New Roman" w:hAnsi="Times New Roman"/>
          <w:sz w:val="24"/>
          <w:szCs w:val="24"/>
        </w:rPr>
        <w:t xml:space="preserve">A38. </w:t>
      </w:r>
      <w:r w:rsidR="00133E76" w:rsidRPr="00D3207C">
        <w:rPr>
          <w:rFonts w:ascii="Times New Roman" w:hAnsi="Times New Roman"/>
          <w:sz w:val="24"/>
          <w:szCs w:val="24"/>
        </w:rPr>
        <w:t>Organizarea cursurilor de instruire a personalului</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Descrierea activității: identificare formatori, contractare servicii de formare, derularea formării, evaluarea nivelului de competență al personalului după formare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Responsabil: custodele, Agenția pentru Protecția Mediului Bacău</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 xml:space="preserve">Indicatori cuantificabili: număr cursuri de instruire a personalului, calitatea rezultatelor obținute </w:t>
      </w:r>
      <w:r w:rsidR="002E43AD">
        <w:rPr>
          <w:rFonts w:ascii="Times New Roman" w:hAnsi="Times New Roman"/>
          <w:sz w:val="24"/>
          <w:szCs w:val="24"/>
        </w:rPr>
        <w:t>de cursanți</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 xml:space="preserve">Rezultate aşteptate: dezvoltarea capacităţii personalului </w:t>
      </w:r>
    </w:p>
    <w:p w:rsidR="002E43AD" w:rsidRDefault="002E43AD" w:rsidP="00133E7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Resurse</w:t>
      </w:r>
      <w:r w:rsidRPr="002E43AD">
        <w:t xml:space="preserve"> </w:t>
      </w:r>
      <w:r w:rsidRPr="002E43AD">
        <w:rPr>
          <w:rFonts w:ascii="Times New Roman" w:hAnsi="Times New Roman"/>
          <w:sz w:val="24"/>
          <w:szCs w:val="24"/>
        </w:rPr>
        <w:t>de timp: anul 1 – trimestrele 3, 4 şi anul 2 – trimestrele 1, 2</w:t>
      </w:r>
    </w:p>
    <w:p w:rsidR="002E43AD" w:rsidRPr="002E43AD" w:rsidRDefault="002E43AD" w:rsidP="002E43AD">
      <w:pPr>
        <w:widowControl w:val="0"/>
        <w:autoSpaceDE w:val="0"/>
        <w:autoSpaceDN w:val="0"/>
        <w:adjustRightInd w:val="0"/>
        <w:spacing w:after="0" w:line="360" w:lineRule="auto"/>
        <w:jc w:val="both"/>
        <w:rPr>
          <w:rFonts w:ascii="Times New Roman" w:hAnsi="Times New Roman"/>
          <w:sz w:val="24"/>
          <w:szCs w:val="24"/>
        </w:rPr>
      </w:pPr>
      <w:r w:rsidRPr="002E43AD">
        <w:rPr>
          <w:rFonts w:ascii="Times New Roman" w:hAnsi="Times New Roman"/>
          <w:sz w:val="24"/>
          <w:szCs w:val="24"/>
        </w:rPr>
        <w:t>Resurse umane: ONG - uri, voluntari</w:t>
      </w:r>
    </w:p>
    <w:p w:rsidR="002E43AD" w:rsidRPr="002E43AD" w:rsidRDefault="002E43AD" w:rsidP="002E43AD">
      <w:pPr>
        <w:widowControl w:val="0"/>
        <w:autoSpaceDE w:val="0"/>
        <w:autoSpaceDN w:val="0"/>
        <w:adjustRightInd w:val="0"/>
        <w:spacing w:after="0" w:line="360" w:lineRule="auto"/>
        <w:jc w:val="both"/>
        <w:rPr>
          <w:rFonts w:ascii="Times New Roman" w:hAnsi="Times New Roman"/>
          <w:sz w:val="24"/>
          <w:szCs w:val="24"/>
        </w:rPr>
      </w:pPr>
      <w:r w:rsidRPr="002E43AD">
        <w:rPr>
          <w:rFonts w:ascii="Times New Roman" w:hAnsi="Times New Roman"/>
          <w:sz w:val="24"/>
          <w:szCs w:val="24"/>
        </w:rPr>
        <w:t xml:space="preserve">Resurse materiale: mijloace tehnice de </w:t>
      </w:r>
      <w:r>
        <w:rPr>
          <w:rFonts w:ascii="Times New Roman" w:hAnsi="Times New Roman"/>
          <w:sz w:val="24"/>
          <w:szCs w:val="24"/>
        </w:rPr>
        <w:t>instruire, consumabile</w:t>
      </w:r>
    </w:p>
    <w:p w:rsidR="002E43AD" w:rsidRDefault="002E43AD" w:rsidP="002E43AD">
      <w:pPr>
        <w:widowControl w:val="0"/>
        <w:autoSpaceDE w:val="0"/>
        <w:autoSpaceDN w:val="0"/>
        <w:adjustRightInd w:val="0"/>
        <w:spacing w:after="0" w:line="360" w:lineRule="auto"/>
        <w:jc w:val="both"/>
        <w:rPr>
          <w:rFonts w:ascii="Times New Roman" w:hAnsi="Times New Roman"/>
          <w:sz w:val="24"/>
          <w:szCs w:val="24"/>
        </w:rPr>
      </w:pPr>
      <w:r w:rsidRPr="002E43AD">
        <w:rPr>
          <w:rFonts w:ascii="Times New Roman" w:hAnsi="Times New Roman"/>
          <w:sz w:val="24"/>
          <w:szCs w:val="24"/>
        </w:rPr>
        <w:t>Resurse financiare: angajamentul bugetar  al custodelui</w:t>
      </w:r>
      <w:r w:rsidR="0004236F">
        <w:rPr>
          <w:rFonts w:ascii="Times New Roman" w:hAnsi="Times New Roman"/>
          <w:sz w:val="24"/>
          <w:szCs w:val="24"/>
        </w:rPr>
        <w:t>, proiecte, sponsorizări</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p>
    <w:p w:rsidR="00133E76" w:rsidRPr="00D3207C" w:rsidRDefault="002E43AD" w:rsidP="00133E7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A39. </w:t>
      </w:r>
      <w:r w:rsidR="00133E76" w:rsidRPr="00D3207C">
        <w:rPr>
          <w:rFonts w:ascii="Times New Roman" w:hAnsi="Times New Roman"/>
          <w:sz w:val="24"/>
          <w:szCs w:val="24"/>
        </w:rPr>
        <w:t xml:space="preserve">Realizarea unor trasee </w:t>
      </w:r>
      <w:r w:rsidRPr="005C3C73">
        <w:rPr>
          <w:rFonts w:ascii="Times New Roman" w:hAnsi="Times New Roman"/>
          <w:sz w:val="24"/>
          <w:szCs w:val="24"/>
        </w:rPr>
        <w:t xml:space="preserve">tematice </w:t>
      </w:r>
      <w:r w:rsidR="00133E76" w:rsidRPr="005C3C73">
        <w:rPr>
          <w:rFonts w:ascii="Times New Roman" w:hAnsi="Times New Roman"/>
          <w:sz w:val="24"/>
          <w:szCs w:val="24"/>
        </w:rPr>
        <w:t xml:space="preserve">de </w:t>
      </w:r>
      <w:r w:rsidR="00133E76" w:rsidRPr="00D3207C">
        <w:rPr>
          <w:rFonts w:ascii="Times New Roman" w:hAnsi="Times New Roman"/>
          <w:sz w:val="24"/>
          <w:szCs w:val="24"/>
        </w:rPr>
        <w:t>prezentare/interpretare a valorilor naturale ale sitului</w:t>
      </w:r>
      <w:r w:rsidR="0050393F" w:rsidRPr="00D3207C">
        <w:rPr>
          <w:rFonts w:ascii="Times New Roman" w:hAnsi="Times New Roman"/>
          <w:sz w:val="24"/>
          <w:szCs w:val="24"/>
        </w:rPr>
        <w:t>/rezervației</w:t>
      </w:r>
      <w:r w:rsidR="00133E76" w:rsidRPr="00D3207C">
        <w:rPr>
          <w:rFonts w:ascii="Times New Roman" w:hAnsi="Times New Roman"/>
          <w:sz w:val="24"/>
          <w:szCs w:val="24"/>
        </w:rPr>
        <w:t xml:space="preserve"> Dealul Perchiu</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lastRenderedPageBreak/>
        <w:t>Descrierea activității: proiectarea traseelor astfel încât să nu afecteze starea de conservare a speciilor şi habitatelor, realizarea traseelor, marcarea și utilizarea acestora</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Responsabil: custodele, Agenția pentru Protecția Mediului Bacău, autorităţi locale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 xml:space="preserve">Indicatori cuantificabili: număr trasee realizate </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Rezultate aşteptate: conştientizarea populaţiei cu privire la valorile biodiversităţii sitului</w:t>
      </w:r>
    </w:p>
    <w:p w:rsidR="002E43AD" w:rsidRDefault="002E43AD" w:rsidP="00133E7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Resurse</w:t>
      </w:r>
      <w:r w:rsidRPr="002E43AD">
        <w:t xml:space="preserve"> </w:t>
      </w:r>
      <w:r w:rsidRPr="002E43AD">
        <w:rPr>
          <w:rFonts w:ascii="Times New Roman" w:hAnsi="Times New Roman"/>
          <w:sz w:val="24"/>
          <w:szCs w:val="24"/>
        </w:rPr>
        <w:t>de timp: anul 2</w:t>
      </w:r>
    </w:p>
    <w:p w:rsidR="002E43AD" w:rsidRPr="002E43AD" w:rsidRDefault="002E43AD" w:rsidP="002E43AD">
      <w:pPr>
        <w:widowControl w:val="0"/>
        <w:autoSpaceDE w:val="0"/>
        <w:autoSpaceDN w:val="0"/>
        <w:adjustRightInd w:val="0"/>
        <w:spacing w:after="0" w:line="360" w:lineRule="auto"/>
        <w:jc w:val="both"/>
        <w:rPr>
          <w:rFonts w:ascii="Times New Roman" w:hAnsi="Times New Roman"/>
          <w:sz w:val="24"/>
          <w:szCs w:val="24"/>
        </w:rPr>
      </w:pPr>
      <w:r w:rsidRPr="002E43AD">
        <w:rPr>
          <w:rFonts w:ascii="Times New Roman" w:hAnsi="Times New Roman"/>
          <w:sz w:val="24"/>
          <w:szCs w:val="24"/>
        </w:rPr>
        <w:t>Resurse umane: ONG - uri, voluntari</w:t>
      </w:r>
    </w:p>
    <w:p w:rsidR="002E43AD" w:rsidRPr="002E43AD" w:rsidRDefault="002E43AD" w:rsidP="002E43AD">
      <w:pPr>
        <w:widowControl w:val="0"/>
        <w:autoSpaceDE w:val="0"/>
        <w:autoSpaceDN w:val="0"/>
        <w:adjustRightInd w:val="0"/>
        <w:spacing w:after="0" w:line="360" w:lineRule="auto"/>
        <w:jc w:val="both"/>
        <w:rPr>
          <w:rFonts w:ascii="Times New Roman" w:hAnsi="Times New Roman"/>
          <w:sz w:val="24"/>
          <w:szCs w:val="24"/>
        </w:rPr>
      </w:pPr>
      <w:r w:rsidRPr="002E43AD">
        <w:rPr>
          <w:rFonts w:ascii="Times New Roman" w:hAnsi="Times New Roman"/>
          <w:sz w:val="24"/>
          <w:szCs w:val="24"/>
        </w:rPr>
        <w:t>Resurse materiale: mijloace tehnice, consumabile</w:t>
      </w:r>
      <w:r>
        <w:rPr>
          <w:rFonts w:ascii="Times New Roman" w:hAnsi="Times New Roman"/>
          <w:sz w:val="24"/>
          <w:szCs w:val="24"/>
        </w:rPr>
        <w:t>, mijloc de transport</w:t>
      </w:r>
    </w:p>
    <w:p w:rsidR="002E43AD" w:rsidRDefault="002E43AD" w:rsidP="002E43AD">
      <w:pPr>
        <w:widowControl w:val="0"/>
        <w:autoSpaceDE w:val="0"/>
        <w:autoSpaceDN w:val="0"/>
        <w:adjustRightInd w:val="0"/>
        <w:spacing w:after="0" w:line="360" w:lineRule="auto"/>
        <w:jc w:val="both"/>
        <w:rPr>
          <w:rFonts w:ascii="Times New Roman" w:hAnsi="Times New Roman"/>
          <w:sz w:val="24"/>
          <w:szCs w:val="24"/>
        </w:rPr>
      </w:pPr>
      <w:r w:rsidRPr="002E43AD">
        <w:rPr>
          <w:rFonts w:ascii="Times New Roman" w:hAnsi="Times New Roman"/>
          <w:sz w:val="24"/>
          <w:szCs w:val="24"/>
        </w:rPr>
        <w:t>Resurse financiare: angajamentul bugetar  al custodelui</w:t>
      </w:r>
      <w:r w:rsidR="0004236F">
        <w:rPr>
          <w:rFonts w:ascii="Times New Roman" w:hAnsi="Times New Roman"/>
          <w:sz w:val="24"/>
          <w:szCs w:val="24"/>
        </w:rPr>
        <w:t>,</w:t>
      </w:r>
      <w:r w:rsidR="0004236F" w:rsidRPr="0004236F">
        <w:t xml:space="preserve"> </w:t>
      </w:r>
      <w:r w:rsidR="0004236F" w:rsidRPr="0004236F">
        <w:rPr>
          <w:rFonts w:ascii="Times New Roman" w:hAnsi="Times New Roman"/>
          <w:sz w:val="24"/>
          <w:szCs w:val="24"/>
        </w:rPr>
        <w:t>proiecte, sponsorizări</w:t>
      </w:r>
    </w:p>
    <w:p w:rsidR="002E43AD" w:rsidRDefault="002E43AD" w:rsidP="00133E76">
      <w:pPr>
        <w:widowControl w:val="0"/>
        <w:autoSpaceDE w:val="0"/>
        <w:autoSpaceDN w:val="0"/>
        <w:adjustRightInd w:val="0"/>
        <w:spacing w:after="0" w:line="360" w:lineRule="auto"/>
        <w:jc w:val="both"/>
        <w:rPr>
          <w:rFonts w:ascii="Times New Roman" w:hAnsi="Times New Roman"/>
          <w:sz w:val="24"/>
          <w:szCs w:val="24"/>
        </w:rPr>
      </w:pPr>
    </w:p>
    <w:p w:rsidR="00133E76" w:rsidRPr="00D3207C" w:rsidRDefault="002E43AD" w:rsidP="00133E7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A40. </w:t>
      </w:r>
      <w:r w:rsidR="00133E76" w:rsidRPr="00D3207C">
        <w:rPr>
          <w:rFonts w:ascii="Times New Roman" w:hAnsi="Times New Roman"/>
          <w:sz w:val="24"/>
          <w:szCs w:val="24"/>
        </w:rPr>
        <w:t>Realizarea de panouri educative</w:t>
      </w:r>
      <w:r w:rsidR="0050393F" w:rsidRPr="00D3207C">
        <w:t xml:space="preserve"> - </w:t>
      </w:r>
      <w:r w:rsidR="0050393F" w:rsidRPr="00D3207C">
        <w:rPr>
          <w:rFonts w:ascii="Times New Roman" w:hAnsi="Times New Roman"/>
          <w:sz w:val="24"/>
          <w:szCs w:val="24"/>
        </w:rPr>
        <w:t>activitate aplicabilă sitului și rezervației</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 xml:space="preserve">Descrierea activității: redactarea conținutului panourilor educative, stabilirea numărului necesar și a locurilor de amplasare, contractare firmă de execuție, execuție, instalare, recepția lucrărilor </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Responsabil: custodele, autorităţi locale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Indicatori cuantificabili: număr panouri educative realizate şi instalate în teren</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Rezultate aşteptate: educarea populaţiei cu privire la conservarea valorilor sitului</w:t>
      </w:r>
    </w:p>
    <w:p w:rsidR="002E43AD" w:rsidRDefault="002E43AD" w:rsidP="00133E7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Resurse</w:t>
      </w:r>
      <w:r w:rsidRPr="002E43AD">
        <w:t xml:space="preserve"> </w:t>
      </w:r>
      <w:r>
        <w:rPr>
          <w:rFonts w:ascii="Times New Roman" w:hAnsi="Times New Roman"/>
          <w:sz w:val="24"/>
          <w:szCs w:val="24"/>
        </w:rPr>
        <w:t>timp: în anul 1</w:t>
      </w:r>
    </w:p>
    <w:p w:rsidR="002E43AD" w:rsidRPr="002E43AD" w:rsidRDefault="002E43AD" w:rsidP="002E43AD">
      <w:pPr>
        <w:widowControl w:val="0"/>
        <w:autoSpaceDE w:val="0"/>
        <w:autoSpaceDN w:val="0"/>
        <w:adjustRightInd w:val="0"/>
        <w:spacing w:after="0" w:line="360" w:lineRule="auto"/>
        <w:jc w:val="both"/>
        <w:rPr>
          <w:rFonts w:ascii="Times New Roman" w:hAnsi="Times New Roman"/>
          <w:sz w:val="24"/>
          <w:szCs w:val="24"/>
        </w:rPr>
      </w:pPr>
      <w:r w:rsidRPr="002E43AD">
        <w:rPr>
          <w:rFonts w:ascii="Times New Roman" w:hAnsi="Times New Roman"/>
          <w:sz w:val="24"/>
          <w:szCs w:val="24"/>
        </w:rPr>
        <w:t>Resurse umane: ONG - uri, voluntari</w:t>
      </w:r>
    </w:p>
    <w:p w:rsidR="002E43AD" w:rsidRPr="002E43AD" w:rsidRDefault="002E43AD" w:rsidP="002E43AD">
      <w:pPr>
        <w:widowControl w:val="0"/>
        <w:autoSpaceDE w:val="0"/>
        <w:autoSpaceDN w:val="0"/>
        <w:adjustRightInd w:val="0"/>
        <w:spacing w:after="0" w:line="360" w:lineRule="auto"/>
        <w:jc w:val="both"/>
        <w:rPr>
          <w:rFonts w:ascii="Times New Roman" w:hAnsi="Times New Roman"/>
          <w:sz w:val="24"/>
          <w:szCs w:val="24"/>
        </w:rPr>
      </w:pPr>
      <w:r w:rsidRPr="002E43AD">
        <w:rPr>
          <w:rFonts w:ascii="Times New Roman" w:hAnsi="Times New Roman"/>
          <w:sz w:val="24"/>
          <w:szCs w:val="24"/>
        </w:rPr>
        <w:t>Resurse materiale: mijloace tehnice</w:t>
      </w:r>
      <w:r>
        <w:rPr>
          <w:rFonts w:ascii="Times New Roman" w:hAnsi="Times New Roman"/>
          <w:sz w:val="24"/>
          <w:szCs w:val="24"/>
        </w:rPr>
        <w:t xml:space="preserve"> de teren și de birou</w:t>
      </w:r>
      <w:r w:rsidRPr="002E43AD">
        <w:rPr>
          <w:rFonts w:ascii="Times New Roman" w:hAnsi="Times New Roman"/>
          <w:sz w:val="24"/>
          <w:szCs w:val="24"/>
        </w:rPr>
        <w:t>, mijloc de transport</w:t>
      </w:r>
    </w:p>
    <w:p w:rsidR="002E43AD" w:rsidRDefault="002E43AD" w:rsidP="002E43AD">
      <w:pPr>
        <w:widowControl w:val="0"/>
        <w:autoSpaceDE w:val="0"/>
        <w:autoSpaceDN w:val="0"/>
        <w:adjustRightInd w:val="0"/>
        <w:spacing w:after="0" w:line="360" w:lineRule="auto"/>
        <w:jc w:val="both"/>
        <w:rPr>
          <w:rFonts w:ascii="Times New Roman" w:hAnsi="Times New Roman"/>
          <w:sz w:val="24"/>
          <w:szCs w:val="24"/>
        </w:rPr>
      </w:pPr>
      <w:r w:rsidRPr="002E43AD">
        <w:rPr>
          <w:rFonts w:ascii="Times New Roman" w:hAnsi="Times New Roman"/>
          <w:sz w:val="24"/>
          <w:szCs w:val="24"/>
        </w:rPr>
        <w:t>Resurse financiare: angajamentul bugetar  al custodelui</w:t>
      </w:r>
      <w:r w:rsidR="0004236F">
        <w:rPr>
          <w:rFonts w:ascii="Times New Roman" w:hAnsi="Times New Roman"/>
          <w:sz w:val="24"/>
          <w:szCs w:val="24"/>
        </w:rPr>
        <w:t>,</w:t>
      </w:r>
      <w:r w:rsidR="0004236F" w:rsidRPr="0004236F">
        <w:t xml:space="preserve"> </w:t>
      </w:r>
      <w:r w:rsidR="0004236F" w:rsidRPr="0004236F">
        <w:rPr>
          <w:rFonts w:ascii="Times New Roman" w:hAnsi="Times New Roman"/>
          <w:sz w:val="24"/>
          <w:szCs w:val="24"/>
        </w:rPr>
        <w:t>proiecte, sponsorizări</w:t>
      </w:r>
    </w:p>
    <w:p w:rsidR="002E43AD" w:rsidRDefault="002E43AD" w:rsidP="00133E76">
      <w:pPr>
        <w:widowControl w:val="0"/>
        <w:autoSpaceDE w:val="0"/>
        <w:autoSpaceDN w:val="0"/>
        <w:adjustRightInd w:val="0"/>
        <w:spacing w:after="0" w:line="360" w:lineRule="auto"/>
        <w:jc w:val="both"/>
        <w:rPr>
          <w:rFonts w:ascii="Times New Roman" w:hAnsi="Times New Roman"/>
          <w:sz w:val="24"/>
          <w:szCs w:val="24"/>
        </w:rPr>
      </w:pPr>
    </w:p>
    <w:p w:rsidR="00133E76" w:rsidRPr="00D3207C" w:rsidRDefault="002E43AD" w:rsidP="00133E7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A41. </w:t>
      </w:r>
      <w:r w:rsidR="00133E76" w:rsidRPr="00D3207C">
        <w:rPr>
          <w:rFonts w:ascii="Times New Roman" w:hAnsi="Times New Roman"/>
          <w:sz w:val="24"/>
          <w:szCs w:val="24"/>
        </w:rPr>
        <w:t>Realizarea infrastructurii de vizitare în situl Dealul Perchiu</w:t>
      </w:r>
      <w:r w:rsidR="005639F5" w:rsidRPr="00D3207C">
        <w:rPr>
          <w:rFonts w:ascii="Times New Roman" w:hAnsi="Times New Roman"/>
          <w:sz w:val="24"/>
          <w:szCs w:val="24"/>
        </w:rPr>
        <w:t xml:space="preserve"> - activitate aplicabilă sitului și rezervației</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Descrierea activității: proiectarea şi realiza</w:t>
      </w:r>
      <w:r w:rsidR="00E01F54" w:rsidRPr="00D3207C">
        <w:rPr>
          <w:rFonts w:ascii="Times New Roman" w:hAnsi="Times New Roman"/>
          <w:sz w:val="24"/>
          <w:szCs w:val="24"/>
        </w:rPr>
        <w:t>rea infrastructurii de vizitare: zone de popas cu bănci, foișor</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Responsabil: custodele, autorităţi locale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Indicatori cuantificabili: număr puncte de infrastructură de vizitare realizate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Rezultate aşteptate: conştientizarea populaţiei cu privire la valorile biodiversităţii sitului</w:t>
      </w:r>
    </w:p>
    <w:p w:rsidR="002E43AD" w:rsidRDefault="002E43AD" w:rsidP="00133E7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Resurse</w:t>
      </w:r>
      <w:r w:rsidRPr="002E43AD">
        <w:t xml:space="preserve"> </w:t>
      </w:r>
      <w:r w:rsidRPr="002E43AD">
        <w:rPr>
          <w:rFonts w:ascii="Times New Roman" w:hAnsi="Times New Roman"/>
          <w:sz w:val="24"/>
          <w:szCs w:val="24"/>
        </w:rPr>
        <w:t>de timp: anul 3</w:t>
      </w:r>
    </w:p>
    <w:p w:rsidR="002E43AD" w:rsidRPr="002E43AD" w:rsidRDefault="002E43AD" w:rsidP="002E43AD">
      <w:pPr>
        <w:widowControl w:val="0"/>
        <w:autoSpaceDE w:val="0"/>
        <w:autoSpaceDN w:val="0"/>
        <w:adjustRightInd w:val="0"/>
        <w:spacing w:after="0" w:line="360" w:lineRule="auto"/>
        <w:jc w:val="both"/>
        <w:rPr>
          <w:rFonts w:ascii="Times New Roman" w:hAnsi="Times New Roman"/>
          <w:sz w:val="24"/>
          <w:szCs w:val="24"/>
        </w:rPr>
      </w:pPr>
      <w:r w:rsidRPr="002E43AD">
        <w:rPr>
          <w:rFonts w:ascii="Times New Roman" w:hAnsi="Times New Roman"/>
          <w:sz w:val="24"/>
          <w:szCs w:val="24"/>
        </w:rPr>
        <w:t>Resurse umane: ONG - uri, voluntari</w:t>
      </w:r>
    </w:p>
    <w:p w:rsidR="002E43AD" w:rsidRPr="002E43AD" w:rsidRDefault="002E43AD" w:rsidP="002E43AD">
      <w:pPr>
        <w:widowControl w:val="0"/>
        <w:autoSpaceDE w:val="0"/>
        <w:autoSpaceDN w:val="0"/>
        <w:adjustRightInd w:val="0"/>
        <w:spacing w:after="0" w:line="360" w:lineRule="auto"/>
        <w:jc w:val="both"/>
        <w:rPr>
          <w:rFonts w:ascii="Times New Roman" w:hAnsi="Times New Roman"/>
          <w:sz w:val="24"/>
          <w:szCs w:val="24"/>
        </w:rPr>
      </w:pPr>
      <w:r w:rsidRPr="002E43AD">
        <w:rPr>
          <w:rFonts w:ascii="Times New Roman" w:hAnsi="Times New Roman"/>
          <w:sz w:val="24"/>
          <w:szCs w:val="24"/>
        </w:rPr>
        <w:t>Resurse materiale: mijloace tehnice de teren și de birou, mijloc de transport</w:t>
      </w:r>
    </w:p>
    <w:p w:rsidR="002E43AD" w:rsidRDefault="002E43AD" w:rsidP="002E43AD">
      <w:pPr>
        <w:widowControl w:val="0"/>
        <w:autoSpaceDE w:val="0"/>
        <w:autoSpaceDN w:val="0"/>
        <w:adjustRightInd w:val="0"/>
        <w:spacing w:after="0" w:line="360" w:lineRule="auto"/>
        <w:jc w:val="both"/>
        <w:rPr>
          <w:rFonts w:ascii="Times New Roman" w:hAnsi="Times New Roman"/>
          <w:sz w:val="24"/>
          <w:szCs w:val="24"/>
        </w:rPr>
      </w:pPr>
      <w:r w:rsidRPr="002E43AD">
        <w:rPr>
          <w:rFonts w:ascii="Times New Roman" w:hAnsi="Times New Roman"/>
          <w:sz w:val="24"/>
          <w:szCs w:val="24"/>
        </w:rPr>
        <w:t>Resurse financiare: angajamentul bugetar  al custodelui</w:t>
      </w:r>
      <w:r w:rsidR="0004236F">
        <w:rPr>
          <w:rFonts w:ascii="Times New Roman" w:hAnsi="Times New Roman"/>
          <w:sz w:val="24"/>
          <w:szCs w:val="24"/>
        </w:rPr>
        <w:t>,</w:t>
      </w:r>
      <w:r w:rsidR="0004236F" w:rsidRPr="0004236F">
        <w:rPr>
          <w:rFonts w:ascii="Times New Roman" w:hAnsi="Times New Roman"/>
          <w:sz w:val="24"/>
          <w:szCs w:val="24"/>
        </w:rPr>
        <w:t xml:space="preserve"> </w:t>
      </w:r>
      <w:r w:rsidR="0004236F">
        <w:rPr>
          <w:rFonts w:ascii="Times New Roman" w:hAnsi="Times New Roman"/>
          <w:sz w:val="24"/>
          <w:szCs w:val="24"/>
        </w:rPr>
        <w:t>proiecte, sponsorizări</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p>
    <w:p w:rsidR="00133E76" w:rsidRPr="00D3207C" w:rsidRDefault="002E43AD" w:rsidP="00133E7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A42. </w:t>
      </w:r>
      <w:r w:rsidR="00133E76" w:rsidRPr="00D3207C">
        <w:rPr>
          <w:rFonts w:ascii="Times New Roman" w:hAnsi="Times New Roman"/>
          <w:sz w:val="24"/>
          <w:szCs w:val="24"/>
        </w:rPr>
        <w:t xml:space="preserve">Realizarea de sondaje, chestionare sociologice </w:t>
      </w:r>
      <w:r w:rsidR="007F18FF">
        <w:rPr>
          <w:rFonts w:ascii="Times New Roman" w:hAnsi="Times New Roman"/>
          <w:sz w:val="24"/>
          <w:szCs w:val="24"/>
        </w:rPr>
        <w:t xml:space="preserve">privind nivelul de cunoaștere a sitului </w:t>
      </w:r>
      <w:r w:rsidR="005639F5" w:rsidRPr="00D3207C">
        <w:rPr>
          <w:rFonts w:ascii="Times New Roman" w:hAnsi="Times New Roman"/>
          <w:sz w:val="24"/>
          <w:szCs w:val="24"/>
        </w:rPr>
        <w:t>- activitate aplicabilă sitului și rezervației</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Descrierea activității: redactarea instrume</w:t>
      </w:r>
      <w:r w:rsidR="007F18FF">
        <w:rPr>
          <w:rFonts w:ascii="Times New Roman" w:hAnsi="Times New Roman"/>
          <w:sz w:val="24"/>
          <w:szCs w:val="24"/>
        </w:rPr>
        <w:t xml:space="preserve">ntelor de evaluare, multiplicarea și </w:t>
      </w:r>
      <w:r w:rsidRPr="00D3207C">
        <w:rPr>
          <w:rFonts w:ascii="Times New Roman" w:hAnsi="Times New Roman"/>
          <w:sz w:val="24"/>
          <w:szCs w:val="24"/>
        </w:rPr>
        <w:t>distribuția, culegerea și analiza datelor, elaborarea concluziilor</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Responsabil: custodele, autorităţi locale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 xml:space="preserve">Indicatori cuantificabili: număr instrumente de evaluare </w:t>
      </w:r>
      <w:r w:rsidR="007F18FF">
        <w:rPr>
          <w:rFonts w:ascii="Times New Roman" w:hAnsi="Times New Roman"/>
          <w:sz w:val="24"/>
          <w:szCs w:val="24"/>
        </w:rPr>
        <w:t xml:space="preserve">aplicate, număr </w:t>
      </w:r>
      <w:r w:rsidRPr="00D3207C">
        <w:rPr>
          <w:rFonts w:ascii="Times New Roman" w:hAnsi="Times New Roman"/>
          <w:sz w:val="24"/>
          <w:szCs w:val="24"/>
        </w:rPr>
        <w:t>rapoarte de evaluare Rezultate aşteptate: evaluarea eficienţei procesului de informare, comunicare, educare</w:t>
      </w:r>
    </w:p>
    <w:p w:rsidR="002E43AD" w:rsidRDefault="002E43AD" w:rsidP="00133E7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Resurse</w:t>
      </w:r>
      <w:r w:rsidRPr="002E43AD">
        <w:t xml:space="preserve"> </w:t>
      </w:r>
      <w:r w:rsidRPr="002E43AD">
        <w:rPr>
          <w:rFonts w:ascii="Times New Roman" w:hAnsi="Times New Roman"/>
          <w:sz w:val="24"/>
          <w:szCs w:val="24"/>
        </w:rPr>
        <w:t>de timp: anul 5</w:t>
      </w:r>
    </w:p>
    <w:p w:rsidR="002E43AD" w:rsidRPr="002E43AD" w:rsidRDefault="002E43AD" w:rsidP="002E43AD">
      <w:pPr>
        <w:widowControl w:val="0"/>
        <w:autoSpaceDE w:val="0"/>
        <w:autoSpaceDN w:val="0"/>
        <w:adjustRightInd w:val="0"/>
        <w:spacing w:after="0" w:line="360" w:lineRule="auto"/>
        <w:jc w:val="both"/>
        <w:rPr>
          <w:rFonts w:ascii="Times New Roman" w:hAnsi="Times New Roman"/>
          <w:sz w:val="24"/>
          <w:szCs w:val="24"/>
        </w:rPr>
      </w:pPr>
      <w:r w:rsidRPr="002E43AD">
        <w:rPr>
          <w:rFonts w:ascii="Times New Roman" w:hAnsi="Times New Roman"/>
          <w:sz w:val="24"/>
          <w:szCs w:val="24"/>
        </w:rPr>
        <w:t>Resurse umane: ONG - uri, voluntari</w:t>
      </w:r>
    </w:p>
    <w:p w:rsidR="002E43AD" w:rsidRPr="002E43AD" w:rsidRDefault="002E43AD" w:rsidP="002E43AD">
      <w:pPr>
        <w:widowControl w:val="0"/>
        <w:autoSpaceDE w:val="0"/>
        <w:autoSpaceDN w:val="0"/>
        <w:adjustRightInd w:val="0"/>
        <w:spacing w:after="0" w:line="360" w:lineRule="auto"/>
        <w:jc w:val="both"/>
        <w:rPr>
          <w:rFonts w:ascii="Times New Roman" w:hAnsi="Times New Roman"/>
          <w:sz w:val="24"/>
          <w:szCs w:val="24"/>
        </w:rPr>
      </w:pPr>
      <w:r w:rsidRPr="002E43AD">
        <w:rPr>
          <w:rFonts w:ascii="Times New Roman" w:hAnsi="Times New Roman"/>
          <w:sz w:val="24"/>
          <w:szCs w:val="24"/>
        </w:rPr>
        <w:t xml:space="preserve">Resurse materiale: </w:t>
      </w:r>
      <w:r w:rsidRPr="00D3207C">
        <w:rPr>
          <w:rFonts w:ascii="Times New Roman" w:hAnsi="Times New Roman"/>
          <w:sz w:val="24"/>
          <w:szCs w:val="24"/>
        </w:rPr>
        <w:t>mijloace tehnice de birou, consumabile</w:t>
      </w:r>
      <w:r>
        <w:rPr>
          <w:rFonts w:ascii="Times New Roman" w:hAnsi="Times New Roman"/>
          <w:sz w:val="24"/>
          <w:szCs w:val="24"/>
        </w:rPr>
        <w:t xml:space="preserve">, </w:t>
      </w:r>
      <w:r w:rsidRPr="002E43AD">
        <w:rPr>
          <w:rFonts w:ascii="Times New Roman" w:hAnsi="Times New Roman"/>
          <w:sz w:val="24"/>
          <w:szCs w:val="24"/>
        </w:rPr>
        <w:t>mijloc de transport</w:t>
      </w:r>
    </w:p>
    <w:p w:rsidR="002E43AD" w:rsidRDefault="002E43AD" w:rsidP="002E43AD">
      <w:pPr>
        <w:widowControl w:val="0"/>
        <w:autoSpaceDE w:val="0"/>
        <w:autoSpaceDN w:val="0"/>
        <w:adjustRightInd w:val="0"/>
        <w:spacing w:after="0" w:line="360" w:lineRule="auto"/>
        <w:jc w:val="both"/>
        <w:rPr>
          <w:rFonts w:ascii="Times New Roman" w:hAnsi="Times New Roman"/>
          <w:sz w:val="24"/>
          <w:szCs w:val="24"/>
        </w:rPr>
      </w:pPr>
      <w:r w:rsidRPr="002E43AD">
        <w:rPr>
          <w:rFonts w:ascii="Times New Roman" w:hAnsi="Times New Roman"/>
          <w:sz w:val="24"/>
          <w:szCs w:val="24"/>
        </w:rPr>
        <w:t>Resurse financiare: angajamentul bugetar  al custodelui</w:t>
      </w:r>
      <w:r w:rsidR="0004236F">
        <w:t xml:space="preserve">, </w:t>
      </w:r>
      <w:r w:rsidR="0004236F" w:rsidRPr="0004236F">
        <w:rPr>
          <w:rFonts w:ascii="Times New Roman" w:hAnsi="Times New Roman"/>
          <w:sz w:val="24"/>
          <w:szCs w:val="24"/>
        </w:rPr>
        <w:t>proiecte, sponsorizări</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p>
    <w:p w:rsidR="00133E76" w:rsidRPr="00D3207C" w:rsidRDefault="0004236F" w:rsidP="00133E7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A43. </w:t>
      </w:r>
      <w:r w:rsidR="00133E76" w:rsidRPr="00D3207C">
        <w:rPr>
          <w:rFonts w:ascii="Times New Roman" w:hAnsi="Times New Roman"/>
          <w:sz w:val="24"/>
          <w:szCs w:val="24"/>
        </w:rPr>
        <w:t>Realizarea web site</w:t>
      </w:r>
      <w:r>
        <w:rPr>
          <w:rFonts w:ascii="Times New Roman" w:hAnsi="Times New Roman"/>
          <w:sz w:val="24"/>
          <w:szCs w:val="24"/>
        </w:rPr>
        <w:t xml:space="preserve"> </w:t>
      </w:r>
      <w:r w:rsidR="00133E76" w:rsidRPr="00D3207C">
        <w:rPr>
          <w:rFonts w:ascii="Times New Roman" w:hAnsi="Times New Roman"/>
          <w:sz w:val="24"/>
          <w:szCs w:val="24"/>
        </w:rPr>
        <w:t>-</w:t>
      </w:r>
      <w:r>
        <w:rPr>
          <w:rFonts w:ascii="Times New Roman" w:hAnsi="Times New Roman"/>
          <w:sz w:val="24"/>
          <w:szCs w:val="24"/>
        </w:rPr>
        <w:t xml:space="preserve"> </w:t>
      </w:r>
      <w:r w:rsidR="00133E76" w:rsidRPr="00D3207C">
        <w:rPr>
          <w:rFonts w:ascii="Times New Roman" w:hAnsi="Times New Roman"/>
          <w:sz w:val="24"/>
          <w:szCs w:val="24"/>
        </w:rPr>
        <w:t>ului sitului/rezervaţiei Dealul Perchiu</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Descrierea activității: proiectarea şi realizarea web site -ului, derularea procedurilor de achiziţie a serviciului de realizare a sitului web, recepţia web site -</w:t>
      </w:r>
      <w:r w:rsidR="0004236F">
        <w:rPr>
          <w:rFonts w:ascii="Times New Roman" w:hAnsi="Times New Roman"/>
          <w:sz w:val="24"/>
          <w:szCs w:val="24"/>
        </w:rPr>
        <w:t xml:space="preserve"> </w:t>
      </w:r>
      <w:r w:rsidRPr="00D3207C">
        <w:rPr>
          <w:rFonts w:ascii="Times New Roman" w:hAnsi="Times New Roman"/>
          <w:sz w:val="24"/>
          <w:szCs w:val="24"/>
        </w:rPr>
        <w:t>ulu</w:t>
      </w:r>
      <w:r w:rsidR="0004236F">
        <w:rPr>
          <w:rFonts w:ascii="Times New Roman" w:hAnsi="Times New Roman"/>
          <w:sz w:val="24"/>
          <w:szCs w:val="24"/>
        </w:rPr>
        <w:t>i</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Responsabil: custodele, autorităţi locale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Indicatori cuantificabili: 1</w:t>
      </w:r>
      <w:r w:rsidR="0004236F" w:rsidRPr="0004236F">
        <w:t xml:space="preserve"> </w:t>
      </w:r>
      <w:r w:rsidR="0004236F" w:rsidRPr="0004236F">
        <w:rPr>
          <w:rFonts w:ascii="Times New Roman" w:hAnsi="Times New Roman"/>
          <w:sz w:val="24"/>
          <w:szCs w:val="24"/>
        </w:rPr>
        <w:t>web site</w:t>
      </w:r>
      <w:r w:rsidRPr="00D3207C">
        <w:rPr>
          <w:rFonts w:ascii="Times New Roman" w:hAnsi="Times New Roman"/>
          <w:sz w:val="24"/>
          <w:szCs w:val="24"/>
        </w:rPr>
        <w:t xml:space="preserve"> realizat</w:t>
      </w:r>
    </w:p>
    <w:p w:rsidR="0004236F" w:rsidRDefault="0004236F" w:rsidP="00133E7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Resurse</w:t>
      </w:r>
      <w:r w:rsidR="00133E76" w:rsidRPr="00D3207C">
        <w:rPr>
          <w:rFonts w:ascii="Times New Roman" w:hAnsi="Times New Roman"/>
          <w:sz w:val="24"/>
          <w:szCs w:val="24"/>
        </w:rPr>
        <w:t xml:space="preserve"> umane: </w:t>
      </w:r>
      <w:r>
        <w:rPr>
          <w:rFonts w:ascii="Times New Roman" w:hAnsi="Times New Roman"/>
          <w:sz w:val="24"/>
          <w:szCs w:val="24"/>
        </w:rPr>
        <w:t>în anul 1</w:t>
      </w:r>
    </w:p>
    <w:p w:rsidR="0004236F" w:rsidRPr="0004236F" w:rsidRDefault="0004236F" w:rsidP="0004236F">
      <w:pPr>
        <w:widowControl w:val="0"/>
        <w:autoSpaceDE w:val="0"/>
        <w:autoSpaceDN w:val="0"/>
        <w:adjustRightInd w:val="0"/>
        <w:spacing w:after="0" w:line="360" w:lineRule="auto"/>
        <w:jc w:val="both"/>
        <w:rPr>
          <w:rFonts w:ascii="Times New Roman" w:hAnsi="Times New Roman"/>
          <w:sz w:val="24"/>
          <w:szCs w:val="24"/>
        </w:rPr>
      </w:pPr>
      <w:r w:rsidRPr="0004236F">
        <w:rPr>
          <w:rFonts w:ascii="Times New Roman" w:hAnsi="Times New Roman"/>
          <w:sz w:val="24"/>
          <w:szCs w:val="24"/>
        </w:rPr>
        <w:t>Resurse umane: ONG - uri, voluntari</w:t>
      </w:r>
    </w:p>
    <w:p w:rsidR="0004236F" w:rsidRPr="0004236F" w:rsidRDefault="0004236F" w:rsidP="0004236F">
      <w:pPr>
        <w:widowControl w:val="0"/>
        <w:autoSpaceDE w:val="0"/>
        <w:autoSpaceDN w:val="0"/>
        <w:adjustRightInd w:val="0"/>
        <w:spacing w:after="0" w:line="360" w:lineRule="auto"/>
        <w:jc w:val="both"/>
        <w:rPr>
          <w:rFonts w:ascii="Times New Roman" w:hAnsi="Times New Roman"/>
          <w:sz w:val="24"/>
          <w:szCs w:val="24"/>
        </w:rPr>
      </w:pPr>
      <w:r w:rsidRPr="0004236F">
        <w:rPr>
          <w:rFonts w:ascii="Times New Roman" w:hAnsi="Times New Roman"/>
          <w:sz w:val="24"/>
          <w:szCs w:val="24"/>
        </w:rPr>
        <w:t>Resurse materiale: mijloace tehnice de birou, consumabile</w:t>
      </w:r>
    </w:p>
    <w:p w:rsidR="0004236F" w:rsidRPr="0004236F" w:rsidRDefault="0004236F" w:rsidP="0004236F">
      <w:pPr>
        <w:widowControl w:val="0"/>
        <w:autoSpaceDE w:val="0"/>
        <w:autoSpaceDN w:val="0"/>
        <w:adjustRightInd w:val="0"/>
        <w:spacing w:after="0" w:line="360" w:lineRule="auto"/>
        <w:jc w:val="both"/>
        <w:rPr>
          <w:rFonts w:ascii="Times New Roman" w:hAnsi="Times New Roman"/>
          <w:sz w:val="24"/>
          <w:szCs w:val="24"/>
        </w:rPr>
      </w:pPr>
      <w:r w:rsidRPr="0004236F">
        <w:rPr>
          <w:rFonts w:ascii="Times New Roman" w:hAnsi="Times New Roman"/>
          <w:sz w:val="24"/>
          <w:szCs w:val="24"/>
        </w:rPr>
        <w:t>Resurse financiare: angajamentul bugetar  al custodelui, proiecte, sponsorizări</w:t>
      </w:r>
    </w:p>
    <w:p w:rsidR="0004236F" w:rsidRDefault="0004236F" w:rsidP="00133E76">
      <w:pPr>
        <w:widowControl w:val="0"/>
        <w:autoSpaceDE w:val="0"/>
        <w:autoSpaceDN w:val="0"/>
        <w:adjustRightInd w:val="0"/>
        <w:spacing w:after="0" w:line="360" w:lineRule="auto"/>
        <w:jc w:val="both"/>
        <w:rPr>
          <w:rFonts w:ascii="Times New Roman" w:hAnsi="Times New Roman"/>
          <w:sz w:val="24"/>
          <w:szCs w:val="24"/>
        </w:rPr>
      </w:pPr>
    </w:p>
    <w:p w:rsidR="00133E76" w:rsidRPr="00D3207C" w:rsidRDefault="0004236F" w:rsidP="00133E7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A44. </w:t>
      </w:r>
      <w:r w:rsidR="00133E76" w:rsidRPr="00D3207C">
        <w:rPr>
          <w:rFonts w:ascii="Times New Roman" w:hAnsi="Times New Roman"/>
          <w:sz w:val="24"/>
          <w:szCs w:val="24"/>
        </w:rPr>
        <w:t>Acordarea de compensaţii proprietarilor de terenuri/păduri, în conformitate cu legislaţia în vigoare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lastRenderedPageBreak/>
        <w:t>Descrierea activității: identificare persoane care pot primi compensații și stimulente, verificare criterii de acordare a acestora, distribuire fonduri de compensare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 xml:space="preserve">Responsabil: </w:t>
      </w:r>
      <w:r w:rsidR="0004236F">
        <w:rPr>
          <w:rFonts w:ascii="Times New Roman" w:hAnsi="Times New Roman"/>
          <w:sz w:val="24"/>
          <w:szCs w:val="24"/>
        </w:rPr>
        <w:t xml:space="preserve">autoritatea publică centrală pentru protecția mediului, </w:t>
      </w:r>
      <w:r w:rsidRPr="00D3207C">
        <w:rPr>
          <w:rFonts w:ascii="Times New Roman" w:hAnsi="Times New Roman"/>
          <w:sz w:val="24"/>
          <w:szCs w:val="24"/>
        </w:rPr>
        <w:t xml:space="preserve">custodele, Agenţia pentru Protecţia Mediului Bacău </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Prioritate: mare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 xml:space="preserve">Indicatori cuantificabili: număr persoane care au primit compensații/an, valoare sume acordate prin compensații </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Rezultate aşteptate: asigurarea realizării plăţilor compensatorii</w:t>
      </w:r>
    </w:p>
    <w:p w:rsidR="0004236F" w:rsidRDefault="0004236F" w:rsidP="00133E7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Resurse de timp:</w:t>
      </w:r>
      <w:r w:rsidRPr="0004236F">
        <w:t xml:space="preserve"> </w:t>
      </w:r>
      <w:r w:rsidRPr="0004236F">
        <w:rPr>
          <w:rFonts w:ascii="Times New Roman" w:hAnsi="Times New Roman"/>
          <w:sz w:val="24"/>
          <w:szCs w:val="24"/>
        </w:rPr>
        <w:t>pe durata celor 5 ani</w:t>
      </w:r>
      <w:r>
        <w:rPr>
          <w:rFonts w:ascii="Times New Roman" w:hAnsi="Times New Roman"/>
          <w:sz w:val="24"/>
          <w:szCs w:val="24"/>
        </w:rPr>
        <w:t>, în funcție de situație</w:t>
      </w:r>
    </w:p>
    <w:p w:rsidR="0004236F" w:rsidRPr="0004236F" w:rsidRDefault="0004236F" w:rsidP="0004236F">
      <w:pPr>
        <w:widowControl w:val="0"/>
        <w:autoSpaceDE w:val="0"/>
        <w:autoSpaceDN w:val="0"/>
        <w:adjustRightInd w:val="0"/>
        <w:spacing w:after="0" w:line="360" w:lineRule="auto"/>
        <w:jc w:val="both"/>
        <w:rPr>
          <w:rFonts w:ascii="Times New Roman" w:hAnsi="Times New Roman"/>
          <w:sz w:val="24"/>
          <w:szCs w:val="24"/>
        </w:rPr>
      </w:pPr>
      <w:r w:rsidRPr="0004236F">
        <w:rPr>
          <w:rFonts w:ascii="Times New Roman" w:hAnsi="Times New Roman"/>
          <w:sz w:val="24"/>
          <w:szCs w:val="24"/>
        </w:rPr>
        <w:t>Resurse umane: ONG - uri, voluntari</w:t>
      </w:r>
    </w:p>
    <w:p w:rsidR="0004236F" w:rsidRPr="0004236F" w:rsidRDefault="0004236F" w:rsidP="0004236F">
      <w:pPr>
        <w:widowControl w:val="0"/>
        <w:autoSpaceDE w:val="0"/>
        <w:autoSpaceDN w:val="0"/>
        <w:adjustRightInd w:val="0"/>
        <w:spacing w:after="0" w:line="360" w:lineRule="auto"/>
        <w:jc w:val="both"/>
        <w:rPr>
          <w:rFonts w:ascii="Times New Roman" w:hAnsi="Times New Roman"/>
          <w:sz w:val="24"/>
          <w:szCs w:val="24"/>
        </w:rPr>
      </w:pPr>
      <w:r w:rsidRPr="0004236F">
        <w:rPr>
          <w:rFonts w:ascii="Times New Roman" w:hAnsi="Times New Roman"/>
          <w:sz w:val="24"/>
          <w:szCs w:val="24"/>
        </w:rPr>
        <w:t>Resurse materiale: mijloace tehnice de birou, consumabile</w:t>
      </w:r>
    </w:p>
    <w:p w:rsidR="0004236F" w:rsidRDefault="0004236F" w:rsidP="0004236F">
      <w:pPr>
        <w:widowControl w:val="0"/>
        <w:autoSpaceDE w:val="0"/>
        <w:autoSpaceDN w:val="0"/>
        <w:adjustRightInd w:val="0"/>
        <w:spacing w:after="0" w:line="360" w:lineRule="auto"/>
        <w:jc w:val="both"/>
        <w:rPr>
          <w:rFonts w:ascii="Times New Roman" w:hAnsi="Times New Roman"/>
          <w:sz w:val="24"/>
          <w:szCs w:val="24"/>
        </w:rPr>
      </w:pPr>
      <w:r w:rsidRPr="0004236F">
        <w:rPr>
          <w:rFonts w:ascii="Times New Roman" w:hAnsi="Times New Roman"/>
          <w:sz w:val="24"/>
          <w:szCs w:val="24"/>
        </w:rPr>
        <w:t>Resurse financiare: angajamentul bugetar  al custodelui, proiecte</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p>
    <w:p w:rsidR="00133E76" w:rsidRPr="00D3207C" w:rsidRDefault="0004236F" w:rsidP="00133E76">
      <w:pPr>
        <w:widowControl w:val="0"/>
        <w:autoSpaceDE w:val="0"/>
        <w:autoSpaceDN w:val="0"/>
        <w:adjustRightInd w:val="0"/>
        <w:spacing w:after="0" w:line="360" w:lineRule="auto"/>
        <w:jc w:val="both"/>
        <w:rPr>
          <w:rFonts w:ascii="Times New Roman" w:hAnsi="Times New Roman"/>
          <w:sz w:val="24"/>
          <w:szCs w:val="24"/>
        </w:rPr>
      </w:pPr>
      <w:r w:rsidRPr="005C3C73">
        <w:rPr>
          <w:rFonts w:ascii="Times New Roman" w:hAnsi="Times New Roman"/>
          <w:sz w:val="24"/>
          <w:szCs w:val="24"/>
        </w:rPr>
        <w:t xml:space="preserve">A45. </w:t>
      </w:r>
      <w:r w:rsidR="00133E76" w:rsidRPr="00D3207C">
        <w:rPr>
          <w:rFonts w:ascii="Times New Roman" w:hAnsi="Times New Roman"/>
          <w:sz w:val="24"/>
          <w:szCs w:val="24"/>
        </w:rPr>
        <w:t>Promovarea realizării şi comercializării</w:t>
      </w:r>
      <w:r>
        <w:rPr>
          <w:rFonts w:ascii="Times New Roman" w:hAnsi="Times New Roman"/>
          <w:sz w:val="24"/>
          <w:szCs w:val="24"/>
        </w:rPr>
        <w:t xml:space="preserve"> de produse tradiţionale, etiche</w:t>
      </w:r>
      <w:r w:rsidR="00133E76" w:rsidRPr="00D3207C">
        <w:rPr>
          <w:rFonts w:ascii="Times New Roman" w:hAnsi="Times New Roman"/>
          <w:sz w:val="24"/>
          <w:szCs w:val="24"/>
        </w:rPr>
        <w:t>tate cu sigla sitului ROSCI0059 Dealul Perchiu</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Descrierea activității: </w:t>
      </w:r>
      <w:r w:rsidR="0004236F">
        <w:rPr>
          <w:rFonts w:ascii="Times New Roman" w:hAnsi="Times New Roman"/>
          <w:sz w:val="24"/>
          <w:szCs w:val="24"/>
        </w:rPr>
        <w:t>realizarea siglei</w:t>
      </w:r>
      <w:r w:rsidRPr="00D3207C">
        <w:rPr>
          <w:rFonts w:ascii="Times New Roman" w:hAnsi="Times New Roman"/>
          <w:sz w:val="24"/>
          <w:szCs w:val="24"/>
        </w:rPr>
        <w:t xml:space="preserve">, organizarea de târguri pentru comercializarea </w:t>
      </w:r>
      <w:r w:rsidR="0004236F">
        <w:rPr>
          <w:rFonts w:ascii="Times New Roman" w:hAnsi="Times New Roman"/>
          <w:sz w:val="24"/>
          <w:szCs w:val="24"/>
        </w:rPr>
        <w:t xml:space="preserve">de </w:t>
      </w:r>
      <w:r w:rsidRPr="00D3207C">
        <w:rPr>
          <w:rFonts w:ascii="Times New Roman" w:hAnsi="Times New Roman"/>
          <w:sz w:val="24"/>
          <w:szCs w:val="24"/>
        </w:rPr>
        <w:t>produse tradiţionale, etichitate cu sigla ariei naturale protejate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Responsabil: custodele, autorităţi locale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Prioritate: mare</w:t>
      </w:r>
    </w:p>
    <w:p w:rsidR="0004236F"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Indicatori cuantificabili: număr </w:t>
      </w:r>
      <w:r w:rsidR="0004236F">
        <w:rPr>
          <w:rFonts w:ascii="Times New Roman" w:hAnsi="Times New Roman"/>
          <w:sz w:val="24"/>
          <w:szCs w:val="24"/>
        </w:rPr>
        <w:t xml:space="preserve">produse etichetate cu sigla sitului </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Rezultate aşteptate: promovarea valorilor sitului</w:t>
      </w:r>
    </w:p>
    <w:p w:rsidR="0004236F" w:rsidRDefault="0004236F" w:rsidP="00133E7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Resurse</w:t>
      </w:r>
      <w:r w:rsidRPr="0004236F">
        <w:t xml:space="preserve"> </w:t>
      </w:r>
      <w:r w:rsidRPr="0004236F">
        <w:rPr>
          <w:rFonts w:ascii="Times New Roman" w:hAnsi="Times New Roman"/>
          <w:sz w:val="24"/>
          <w:szCs w:val="24"/>
        </w:rPr>
        <w:t>de timp: în anii 3, 4, 5</w:t>
      </w:r>
    </w:p>
    <w:p w:rsidR="0004236F" w:rsidRPr="0004236F" w:rsidRDefault="0004236F" w:rsidP="0004236F">
      <w:pPr>
        <w:widowControl w:val="0"/>
        <w:autoSpaceDE w:val="0"/>
        <w:autoSpaceDN w:val="0"/>
        <w:adjustRightInd w:val="0"/>
        <w:spacing w:after="0" w:line="360" w:lineRule="auto"/>
        <w:jc w:val="both"/>
        <w:rPr>
          <w:rFonts w:ascii="Times New Roman" w:hAnsi="Times New Roman"/>
          <w:sz w:val="24"/>
          <w:szCs w:val="24"/>
        </w:rPr>
      </w:pPr>
      <w:r w:rsidRPr="0004236F">
        <w:rPr>
          <w:rFonts w:ascii="Times New Roman" w:hAnsi="Times New Roman"/>
          <w:sz w:val="24"/>
          <w:szCs w:val="24"/>
        </w:rPr>
        <w:t>Resurse umane: ONG - uri, voluntari</w:t>
      </w:r>
    </w:p>
    <w:p w:rsidR="0004236F" w:rsidRPr="0004236F" w:rsidRDefault="0004236F" w:rsidP="0004236F">
      <w:pPr>
        <w:widowControl w:val="0"/>
        <w:autoSpaceDE w:val="0"/>
        <w:autoSpaceDN w:val="0"/>
        <w:adjustRightInd w:val="0"/>
        <w:spacing w:after="0" w:line="360" w:lineRule="auto"/>
        <w:jc w:val="both"/>
        <w:rPr>
          <w:rFonts w:ascii="Times New Roman" w:hAnsi="Times New Roman"/>
          <w:sz w:val="24"/>
          <w:szCs w:val="24"/>
        </w:rPr>
      </w:pPr>
      <w:r w:rsidRPr="0004236F">
        <w:rPr>
          <w:rFonts w:ascii="Times New Roman" w:hAnsi="Times New Roman"/>
          <w:sz w:val="24"/>
          <w:szCs w:val="24"/>
        </w:rPr>
        <w:t>Resurse materiale: mijloace tehnice de birou, consumabile</w:t>
      </w:r>
    </w:p>
    <w:p w:rsidR="0004236F" w:rsidRDefault="0004236F" w:rsidP="0004236F">
      <w:pPr>
        <w:widowControl w:val="0"/>
        <w:autoSpaceDE w:val="0"/>
        <w:autoSpaceDN w:val="0"/>
        <w:adjustRightInd w:val="0"/>
        <w:spacing w:after="0" w:line="360" w:lineRule="auto"/>
        <w:jc w:val="both"/>
        <w:rPr>
          <w:rFonts w:ascii="Times New Roman" w:hAnsi="Times New Roman"/>
          <w:sz w:val="24"/>
          <w:szCs w:val="24"/>
        </w:rPr>
      </w:pPr>
      <w:r w:rsidRPr="0004236F">
        <w:rPr>
          <w:rFonts w:ascii="Times New Roman" w:hAnsi="Times New Roman"/>
          <w:sz w:val="24"/>
          <w:szCs w:val="24"/>
        </w:rPr>
        <w:t>Resurse financiare: angajamentul bugetar  al custodelui, proiecte</w:t>
      </w:r>
      <w:r>
        <w:rPr>
          <w:rFonts w:ascii="Times New Roman" w:hAnsi="Times New Roman"/>
          <w:sz w:val="24"/>
          <w:szCs w:val="24"/>
        </w:rPr>
        <w:t>, sponsorizări</w:t>
      </w:r>
    </w:p>
    <w:p w:rsidR="0004236F" w:rsidRDefault="0004236F" w:rsidP="0004236F">
      <w:pPr>
        <w:widowControl w:val="0"/>
        <w:autoSpaceDE w:val="0"/>
        <w:autoSpaceDN w:val="0"/>
        <w:adjustRightInd w:val="0"/>
        <w:spacing w:after="0" w:line="360" w:lineRule="auto"/>
        <w:jc w:val="both"/>
        <w:rPr>
          <w:rFonts w:ascii="Times New Roman" w:hAnsi="Times New Roman"/>
          <w:sz w:val="24"/>
          <w:szCs w:val="24"/>
        </w:rPr>
      </w:pPr>
    </w:p>
    <w:p w:rsidR="00133E76" w:rsidRPr="00D3207C" w:rsidRDefault="0004236F" w:rsidP="00133E76">
      <w:pPr>
        <w:widowControl w:val="0"/>
        <w:autoSpaceDE w:val="0"/>
        <w:autoSpaceDN w:val="0"/>
        <w:adjustRightInd w:val="0"/>
        <w:spacing w:after="0" w:line="360" w:lineRule="auto"/>
        <w:jc w:val="both"/>
        <w:rPr>
          <w:rFonts w:ascii="Times New Roman" w:hAnsi="Times New Roman"/>
          <w:sz w:val="24"/>
          <w:szCs w:val="24"/>
        </w:rPr>
      </w:pPr>
      <w:r w:rsidRPr="005C3C73">
        <w:rPr>
          <w:rFonts w:ascii="Times New Roman" w:hAnsi="Times New Roman"/>
          <w:sz w:val="24"/>
          <w:szCs w:val="24"/>
        </w:rPr>
        <w:t xml:space="preserve">A46. </w:t>
      </w:r>
      <w:r w:rsidR="00133E76" w:rsidRPr="00D3207C">
        <w:rPr>
          <w:rFonts w:ascii="Times New Roman" w:hAnsi="Times New Roman"/>
          <w:sz w:val="24"/>
          <w:szCs w:val="24"/>
        </w:rPr>
        <w:t>Organizarea de cursuri pentru ghizii locali de prezentare a valorilor naturale și culturale ale sitului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Descrierea activității: formularea cerințelor privind cursul, identificarea și contractarea unui serviciu de proiectare, realizare și implementare a cursului, defășurarea i</w:t>
      </w:r>
      <w:r w:rsidR="0004236F">
        <w:rPr>
          <w:rFonts w:ascii="Times New Roman" w:hAnsi="Times New Roman"/>
          <w:sz w:val="24"/>
          <w:szCs w:val="24"/>
        </w:rPr>
        <w:t>nstruirii, evaluarea instruirii</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lastRenderedPageBreak/>
        <w:t>Responsabil: custodele, autorităţi locale</w:t>
      </w:r>
    </w:p>
    <w:p w:rsidR="00133E76" w:rsidRPr="00D3207C" w:rsidRDefault="00133E76" w:rsidP="00133E76">
      <w:pPr>
        <w:spacing w:after="0" w:line="360" w:lineRule="auto"/>
        <w:rPr>
          <w:rFonts w:ascii="Times New Roman" w:hAnsi="Times New Roman"/>
          <w:sz w:val="24"/>
          <w:szCs w:val="24"/>
        </w:rPr>
      </w:pPr>
      <w:r w:rsidRPr="00D3207C">
        <w:rPr>
          <w:rFonts w:ascii="Times New Roman" w:hAnsi="Times New Roman"/>
          <w:sz w:val="24"/>
          <w:szCs w:val="24"/>
        </w:rPr>
        <w:t xml:space="preserve">Indicatori cuantificabili: număr cursanți formați </w:t>
      </w:r>
    </w:p>
    <w:p w:rsidR="00133E76" w:rsidRPr="00D3207C" w:rsidRDefault="00133E76" w:rsidP="00133E76">
      <w:pPr>
        <w:widowControl w:val="0"/>
        <w:autoSpaceDE w:val="0"/>
        <w:autoSpaceDN w:val="0"/>
        <w:adjustRightInd w:val="0"/>
        <w:spacing w:after="0" w:line="360" w:lineRule="auto"/>
        <w:jc w:val="both"/>
        <w:rPr>
          <w:rFonts w:ascii="Times New Roman" w:hAnsi="Times New Roman"/>
          <w:sz w:val="24"/>
          <w:szCs w:val="24"/>
        </w:rPr>
      </w:pPr>
      <w:r w:rsidRPr="00D3207C">
        <w:rPr>
          <w:rFonts w:ascii="Times New Roman" w:hAnsi="Times New Roman"/>
          <w:sz w:val="24"/>
          <w:szCs w:val="24"/>
        </w:rPr>
        <w:t>Rezultate aşteptate: promovarea valorilor sitului cu sprijinul ghizilor locali</w:t>
      </w:r>
    </w:p>
    <w:p w:rsidR="0004236F" w:rsidRDefault="0004236F" w:rsidP="00133E7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Resurse</w:t>
      </w:r>
      <w:r w:rsidRPr="0004236F">
        <w:t xml:space="preserve"> </w:t>
      </w:r>
      <w:r w:rsidRPr="0004236F">
        <w:rPr>
          <w:rFonts w:ascii="Times New Roman" w:hAnsi="Times New Roman"/>
          <w:sz w:val="24"/>
          <w:szCs w:val="24"/>
        </w:rPr>
        <w:t>de timp</w:t>
      </w:r>
      <w:r>
        <w:rPr>
          <w:rFonts w:ascii="Times New Roman" w:hAnsi="Times New Roman"/>
          <w:sz w:val="24"/>
          <w:szCs w:val="24"/>
        </w:rPr>
        <w:t>:</w:t>
      </w:r>
      <w:r w:rsidRPr="0004236F">
        <w:rPr>
          <w:rFonts w:ascii="Times New Roman" w:hAnsi="Times New Roman"/>
          <w:sz w:val="24"/>
          <w:szCs w:val="24"/>
        </w:rPr>
        <w:t xml:space="preserve"> anul 1 – trimestrele 3, 4, anul 2, anul 3</w:t>
      </w:r>
    </w:p>
    <w:p w:rsidR="0004236F" w:rsidRPr="0004236F" w:rsidRDefault="0004236F" w:rsidP="0004236F">
      <w:pPr>
        <w:widowControl w:val="0"/>
        <w:autoSpaceDE w:val="0"/>
        <w:autoSpaceDN w:val="0"/>
        <w:adjustRightInd w:val="0"/>
        <w:spacing w:after="0" w:line="360" w:lineRule="auto"/>
        <w:jc w:val="both"/>
        <w:rPr>
          <w:rFonts w:ascii="Times New Roman" w:hAnsi="Times New Roman"/>
          <w:sz w:val="24"/>
          <w:szCs w:val="24"/>
        </w:rPr>
      </w:pPr>
      <w:r w:rsidRPr="0004236F">
        <w:rPr>
          <w:rFonts w:ascii="Times New Roman" w:hAnsi="Times New Roman"/>
          <w:sz w:val="24"/>
          <w:szCs w:val="24"/>
        </w:rPr>
        <w:t>Resurse umane: ONG - uri, voluntari</w:t>
      </w:r>
    </w:p>
    <w:p w:rsidR="0004236F" w:rsidRPr="0004236F" w:rsidRDefault="0004236F" w:rsidP="0004236F">
      <w:pPr>
        <w:widowControl w:val="0"/>
        <w:autoSpaceDE w:val="0"/>
        <w:autoSpaceDN w:val="0"/>
        <w:adjustRightInd w:val="0"/>
        <w:spacing w:after="0" w:line="360" w:lineRule="auto"/>
        <w:jc w:val="both"/>
        <w:rPr>
          <w:rFonts w:ascii="Times New Roman" w:hAnsi="Times New Roman"/>
          <w:sz w:val="24"/>
          <w:szCs w:val="24"/>
        </w:rPr>
      </w:pPr>
      <w:r w:rsidRPr="0004236F">
        <w:rPr>
          <w:rFonts w:ascii="Times New Roman" w:hAnsi="Times New Roman"/>
          <w:sz w:val="24"/>
          <w:szCs w:val="24"/>
        </w:rPr>
        <w:t>Resurse materiale: mijloace tehnice de birou, consumabile</w:t>
      </w:r>
    </w:p>
    <w:p w:rsidR="0004236F" w:rsidRPr="0004236F" w:rsidRDefault="0004236F" w:rsidP="0004236F">
      <w:pPr>
        <w:widowControl w:val="0"/>
        <w:autoSpaceDE w:val="0"/>
        <w:autoSpaceDN w:val="0"/>
        <w:adjustRightInd w:val="0"/>
        <w:spacing w:after="0" w:line="360" w:lineRule="auto"/>
        <w:jc w:val="both"/>
        <w:rPr>
          <w:rFonts w:ascii="Times New Roman" w:hAnsi="Times New Roman"/>
          <w:sz w:val="24"/>
          <w:szCs w:val="24"/>
        </w:rPr>
      </w:pPr>
      <w:r w:rsidRPr="0004236F">
        <w:rPr>
          <w:rFonts w:ascii="Times New Roman" w:hAnsi="Times New Roman"/>
          <w:sz w:val="24"/>
          <w:szCs w:val="24"/>
        </w:rPr>
        <w:t>Resurse financiare: angajamentul bugetar  al custodelui, proiecte, sponsorizări</w:t>
      </w:r>
    </w:p>
    <w:p w:rsidR="0004236F" w:rsidRDefault="0004236F" w:rsidP="00133E76">
      <w:pPr>
        <w:widowControl w:val="0"/>
        <w:autoSpaceDE w:val="0"/>
        <w:autoSpaceDN w:val="0"/>
        <w:adjustRightInd w:val="0"/>
        <w:spacing w:after="0" w:line="360" w:lineRule="auto"/>
        <w:jc w:val="both"/>
        <w:rPr>
          <w:rFonts w:ascii="Times New Roman" w:hAnsi="Times New Roman"/>
          <w:sz w:val="24"/>
          <w:szCs w:val="24"/>
        </w:rPr>
      </w:pPr>
    </w:p>
    <w:p w:rsidR="00893EB9" w:rsidRPr="00D3207C" w:rsidRDefault="00893EB9" w:rsidP="00747F9D">
      <w:pPr>
        <w:spacing w:after="0" w:line="360" w:lineRule="auto"/>
        <w:rPr>
          <w:rFonts w:ascii="Times New Roman" w:hAnsi="Times New Roman"/>
          <w:sz w:val="24"/>
          <w:szCs w:val="24"/>
        </w:rPr>
        <w:sectPr w:rsidR="00893EB9" w:rsidRPr="00D3207C" w:rsidSect="004D7E91">
          <w:footerReference w:type="default" r:id="rId10"/>
          <w:pgSz w:w="12240" w:h="15840"/>
          <w:pgMar w:top="1440" w:right="1440" w:bottom="1440" w:left="1440" w:header="720" w:footer="720" w:gutter="0"/>
          <w:cols w:space="720"/>
          <w:docGrid w:linePitch="360"/>
        </w:sectPr>
      </w:pPr>
      <w:r w:rsidRPr="00D3207C">
        <w:rPr>
          <w:rFonts w:ascii="Times New Roman" w:hAnsi="Times New Roman"/>
          <w:sz w:val="24"/>
          <w:szCs w:val="24"/>
        </w:rPr>
        <w:t>.</w:t>
      </w:r>
    </w:p>
    <w:p w:rsidR="00133E76" w:rsidRPr="00D3207C" w:rsidRDefault="00133E76" w:rsidP="00133E76">
      <w:pPr>
        <w:spacing w:after="0" w:line="360" w:lineRule="auto"/>
        <w:ind w:left="720"/>
        <w:contextualSpacing/>
        <w:jc w:val="center"/>
        <w:rPr>
          <w:rFonts w:ascii="Times New Roman" w:hAnsi="Times New Roman"/>
          <w:b/>
          <w:sz w:val="24"/>
          <w:szCs w:val="24"/>
        </w:rPr>
      </w:pPr>
      <w:r w:rsidRPr="00D3207C">
        <w:rPr>
          <w:rFonts w:ascii="Times New Roman" w:hAnsi="Times New Roman"/>
          <w:b/>
          <w:sz w:val="24"/>
          <w:szCs w:val="24"/>
        </w:rPr>
        <w:lastRenderedPageBreak/>
        <w:t>5. PLANUL DE ACTIVITĂȚI</w:t>
      </w:r>
    </w:p>
    <w:p w:rsidR="00133E76" w:rsidRPr="00D3207C" w:rsidRDefault="00513822" w:rsidP="00133E76">
      <w:pPr>
        <w:spacing w:after="0" w:line="360" w:lineRule="auto"/>
        <w:ind w:left="360"/>
        <w:jc w:val="right"/>
        <w:rPr>
          <w:rFonts w:ascii="Times New Roman" w:hAnsi="Times New Roman"/>
          <w:b/>
          <w:sz w:val="24"/>
          <w:szCs w:val="24"/>
        </w:rPr>
      </w:pPr>
      <w:r w:rsidRPr="00D3207C">
        <w:rPr>
          <w:rFonts w:ascii="Times New Roman" w:hAnsi="Times New Roman"/>
          <w:b/>
          <w:sz w:val="24"/>
          <w:szCs w:val="24"/>
        </w:rPr>
        <w:t>Tabelul nr. 3</w:t>
      </w:r>
      <w:r w:rsidR="004F66C2" w:rsidRPr="00D3207C">
        <w:rPr>
          <w:rFonts w:ascii="Times New Roman" w:hAnsi="Times New Roman"/>
          <w:b/>
          <w:sz w:val="24"/>
          <w:szCs w:val="24"/>
        </w:rPr>
        <w:t>5</w:t>
      </w:r>
    </w:p>
    <w:tbl>
      <w:tblPr>
        <w:tblW w:w="133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7957"/>
        <w:gridCol w:w="279"/>
        <w:gridCol w:w="279"/>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1D3C" w:rsidRPr="00D3207C" w:rsidTr="009A1858">
        <w:trPr>
          <w:trHeight w:val="568"/>
          <w:jc w:val="center"/>
        </w:trPr>
        <w:tc>
          <w:tcPr>
            <w:tcW w:w="7957" w:type="dxa"/>
            <w:vMerge w:val="restart"/>
            <w:tcBorders>
              <w:top w:val="single" w:sz="12" w:space="0" w:color="auto"/>
              <w:bottom w:val="single" w:sz="12" w:space="0" w:color="auto"/>
              <w:right w:val="single" w:sz="12" w:space="0" w:color="auto"/>
            </w:tcBorders>
            <w:noWrap/>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Activitate</w:t>
            </w:r>
          </w:p>
        </w:tc>
        <w:tc>
          <w:tcPr>
            <w:tcW w:w="1098" w:type="dxa"/>
            <w:gridSpan w:val="4"/>
            <w:tcBorders>
              <w:top w:val="single" w:sz="12" w:space="0" w:color="auto"/>
              <w:left w:val="single" w:sz="12" w:space="0" w:color="auto"/>
              <w:right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bCs/>
                <w:sz w:val="24"/>
                <w:szCs w:val="24"/>
                <w:lang w:eastAsia="ro-RO"/>
              </w:rPr>
            </w:pPr>
            <w:r w:rsidRPr="00D3207C">
              <w:rPr>
                <w:rFonts w:ascii="Times New Roman" w:hAnsi="Times New Roman"/>
                <w:bCs/>
                <w:sz w:val="24"/>
                <w:szCs w:val="24"/>
                <w:lang w:eastAsia="ro-RO"/>
              </w:rPr>
              <w:t>Anul 1</w:t>
            </w:r>
          </w:p>
        </w:tc>
        <w:tc>
          <w:tcPr>
            <w:tcW w:w="1080" w:type="dxa"/>
            <w:gridSpan w:val="4"/>
            <w:tcBorders>
              <w:top w:val="single" w:sz="12" w:space="0" w:color="auto"/>
              <w:left w:val="single" w:sz="12" w:space="0" w:color="auto"/>
              <w:right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bCs/>
                <w:sz w:val="24"/>
                <w:szCs w:val="24"/>
                <w:lang w:eastAsia="ro-RO"/>
              </w:rPr>
            </w:pPr>
            <w:r w:rsidRPr="00D3207C">
              <w:rPr>
                <w:rFonts w:ascii="Times New Roman" w:hAnsi="Times New Roman"/>
                <w:bCs/>
                <w:sz w:val="24"/>
                <w:szCs w:val="24"/>
                <w:lang w:eastAsia="ro-RO"/>
              </w:rPr>
              <w:t>Anul 2</w:t>
            </w:r>
          </w:p>
        </w:tc>
        <w:tc>
          <w:tcPr>
            <w:tcW w:w="1080" w:type="dxa"/>
            <w:gridSpan w:val="4"/>
            <w:tcBorders>
              <w:top w:val="single" w:sz="12" w:space="0" w:color="auto"/>
              <w:left w:val="single" w:sz="12" w:space="0" w:color="auto"/>
              <w:right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bCs/>
                <w:sz w:val="24"/>
                <w:szCs w:val="24"/>
                <w:lang w:eastAsia="ro-RO"/>
              </w:rPr>
            </w:pPr>
            <w:r w:rsidRPr="00D3207C">
              <w:rPr>
                <w:rFonts w:ascii="Times New Roman" w:hAnsi="Times New Roman"/>
                <w:bCs/>
                <w:sz w:val="24"/>
                <w:szCs w:val="24"/>
                <w:lang w:eastAsia="ro-RO"/>
              </w:rPr>
              <w:t>Anul 3</w:t>
            </w:r>
          </w:p>
        </w:tc>
        <w:tc>
          <w:tcPr>
            <w:tcW w:w="1080" w:type="dxa"/>
            <w:gridSpan w:val="4"/>
            <w:tcBorders>
              <w:top w:val="single" w:sz="12" w:space="0" w:color="auto"/>
              <w:left w:val="single" w:sz="12" w:space="0" w:color="auto"/>
              <w:right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bCs/>
                <w:sz w:val="24"/>
                <w:szCs w:val="24"/>
                <w:lang w:eastAsia="ro-RO"/>
              </w:rPr>
            </w:pPr>
            <w:r w:rsidRPr="00D3207C">
              <w:rPr>
                <w:rFonts w:ascii="Times New Roman" w:hAnsi="Times New Roman"/>
                <w:bCs/>
                <w:sz w:val="24"/>
                <w:szCs w:val="24"/>
                <w:lang w:eastAsia="ro-RO"/>
              </w:rPr>
              <w:t>Anul 4</w:t>
            </w:r>
          </w:p>
        </w:tc>
        <w:tc>
          <w:tcPr>
            <w:tcW w:w="1080" w:type="dxa"/>
            <w:gridSpan w:val="4"/>
            <w:tcBorders>
              <w:top w:val="single" w:sz="12" w:space="0" w:color="auto"/>
              <w:left w:val="single" w:sz="12" w:space="0" w:color="auto"/>
              <w:right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bCs/>
                <w:sz w:val="24"/>
                <w:szCs w:val="24"/>
                <w:lang w:eastAsia="ro-RO"/>
              </w:rPr>
            </w:pPr>
            <w:r w:rsidRPr="00D3207C">
              <w:rPr>
                <w:rFonts w:ascii="Times New Roman" w:hAnsi="Times New Roman"/>
                <w:bCs/>
                <w:sz w:val="24"/>
                <w:szCs w:val="24"/>
                <w:lang w:eastAsia="ro-RO"/>
              </w:rPr>
              <w:t>Anul 5</w:t>
            </w:r>
          </w:p>
        </w:tc>
      </w:tr>
      <w:tr w:rsidR="007D1D3C" w:rsidRPr="00D3207C" w:rsidTr="009A1858">
        <w:trPr>
          <w:trHeight w:val="568"/>
          <w:jc w:val="center"/>
        </w:trPr>
        <w:tc>
          <w:tcPr>
            <w:tcW w:w="7957" w:type="dxa"/>
            <w:vMerge/>
            <w:tcBorders>
              <w:top w:val="single" w:sz="12" w:space="0" w:color="auto"/>
              <w:bottom w:val="single" w:sz="12" w:space="0" w:color="auto"/>
              <w:right w:val="single" w:sz="12" w:space="0" w:color="auto"/>
            </w:tcBorders>
            <w:noWrap/>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p>
        </w:tc>
        <w:tc>
          <w:tcPr>
            <w:tcW w:w="1098" w:type="dxa"/>
            <w:gridSpan w:val="4"/>
            <w:tcBorders>
              <w:top w:val="single" w:sz="12" w:space="0" w:color="auto"/>
              <w:left w:val="single" w:sz="12" w:space="0" w:color="auto"/>
              <w:right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bCs/>
                <w:sz w:val="24"/>
                <w:szCs w:val="24"/>
                <w:lang w:eastAsia="ro-RO"/>
              </w:rPr>
            </w:pPr>
          </w:p>
        </w:tc>
        <w:tc>
          <w:tcPr>
            <w:tcW w:w="1080" w:type="dxa"/>
            <w:gridSpan w:val="4"/>
            <w:tcBorders>
              <w:top w:val="single" w:sz="12" w:space="0" w:color="auto"/>
              <w:left w:val="single" w:sz="12" w:space="0" w:color="auto"/>
              <w:right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bCs/>
                <w:sz w:val="24"/>
                <w:szCs w:val="24"/>
                <w:lang w:eastAsia="ro-RO"/>
              </w:rPr>
            </w:pPr>
          </w:p>
        </w:tc>
        <w:tc>
          <w:tcPr>
            <w:tcW w:w="1080" w:type="dxa"/>
            <w:gridSpan w:val="4"/>
            <w:tcBorders>
              <w:top w:val="single" w:sz="12" w:space="0" w:color="auto"/>
              <w:left w:val="single" w:sz="12" w:space="0" w:color="auto"/>
              <w:right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bCs/>
                <w:sz w:val="24"/>
                <w:szCs w:val="24"/>
                <w:lang w:eastAsia="ro-RO"/>
              </w:rPr>
            </w:pPr>
          </w:p>
        </w:tc>
        <w:tc>
          <w:tcPr>
            <w:tcW w:w="1080" w:type="dxa"/>
            <w:gridSpan w:val="4"/>
            <w:tcBorders>
              <w:top w:val="single" w:sz="12" w:space="0" w:color="auto"/>
              <w:left w:val="single" w:sz="12" w:space="0" w:color="auto"/>
              <w:right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bCs/>
                <w:sz w:val="24"/>
                <w:szCs w:val="24"/>
                <w:lang w:eastAsia="ro-RO"/>
              </w:rPr>
            </w:pPr>
          </w:p>
        </w:tc>
        <w:tc>
          <w:tcPr>
            <w:tcW w:w="1080" w:type="dxa"/>
            <w:gridSpan w:val="4"/>
            <w:tcBorders>
              <w:top w:val="single" w:sz="12" w:space="0" w:color="auto"/>
              <w:left w:val="single" w:sz="12" w:space="0" w:color="auto"/>
              <w:right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bCs/>
                <w:sz w:val="24"/>
                <w:szCs w:val="24"/>
                <w:lang w:eastAsia="ro-RO"/>
              </w:rPr>
            </w:pPr>
          </w:p>
        </w:tc>
      </w:tr>
      <w:tr w:rsidR="007D1D3C" w:rsidRPr="00D3207C" w:rsidTr="009A1858">
        <w:trPr>
          <w:trHeight w:val="315"/>
          <w:jc w:val="center"/>
        </w:trPr>
        <w:tc>
          <w:tcPr>
            <w:tcW w:w="7957" w:type="dxa"/>
            <w:vMerge/>
            <w:tcBorders>
              <w:bottom w:val="single" w:sz="12" w:space="0" w:color="auto"/>
              <w:right w:val="single" w:sz="12" w:space="0" w:color="auto"/>
            </w:tcBorders>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left w:val="single" w:sz="12" w:space="0" w:color="auto"/>
              <w:bottom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 1</w:t>
            </w:r>
          </w:p>
        </w:tc>
        <w:tc>
          <w:tcPr>
            <w:tcW w:w="279" w:type="dxa"/>
            <w:tcBorders>
              <w:bottom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T2</w:t>
            </w:r>
          </w:p>
        </w:tc>
        <w:tc>
          <w:tcPr>
            <w:tcW w:w="270" w:type="dxa"/>
            <w:tcBorders>
              <w:bottom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T3</w:t>
            </w:r>
          </w:p>
        </w:tc>
        <w:tc>
          <w:tcPr>
            <w:tcW w:w="270" w:type="dxa"/>
            <w:tcBorders>
              <w:bottom w:val="single" w:sz="12" w:space="0" w:color="auto"/>
              <w:right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T4</w:t>
            </w:r>
          </w:p>
        </w:tc>
        <w:tc>
          <w:tcPr>
            <w:tcW w:w="270" w:type="dxa"/>
            <w:tcBorders>
              <w:left w:val="single" w:sz="12" w:space="0" w:color="auto"/>
              <w:bottom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T1</w:t>
            </w:r>
          </w:p>
        </w:tc>
        <w:tc>
          <w:tcPr>
            <w:tcW w:w="270" w:type="dxa"/>
            <w:tcBorders>
              <w:bottom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T2</w:t>
            </w:r>
          </w:p>
        </w:tc>
        <w:tc>
          <w:tcPr>
            <w:tcW w:w="270" w:type="dxa"/>
            <w:tcBorders>
              <w:bottom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T3</w:t>
            </w:r>
          </w:p>
        </w:tc>
        <w:tc>
          <w:tcPr>
            <w:tcW w:w="270" w:type="dxa"/>
            <w:tcBorders>
              <w:bottom w:val="single" w:sz="12" w:space="0" w:color="auto"/>
              <w:right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T4</w:t>
            </w:r>
          </w:p>
        </w:tc>
        <w:tc>
          <w:tcPr>
            <w:tcW w:w="270" w:type="dxa"/>
            <w:tcBorders>
              <w:left w:val="single" w:sz="12" w:space="0" w:color="auto"/>
              <w:bottom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T1</w:t>
            </w:r>
          </w:p>
        </w:tc>
        <w:tc>
          <w:tcPr>
            <w:tcW w:w="270" w:type="dxa"/>
            <w:tcBorders>
              <w:bottom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T2</w:t>
            </w:r>
          </w:p>
        </w:tc>
        <w:tc>
          <w:tcPr>
            <w:tcW w:w="270" w:type="dxa"/>
            <w:tcBorders>
              <w:bottom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T3</w:t>
            </w:r>
          </w:p>
        </w:tc>
        <w:tc>
          <w:tcPr>
            <w:tcW w:w="270" w:type="dxa"/>
            <w:tcBorders>
              <w:bottom w:val="single" w:sz="12" w:space="0" w:color="auto"/>
              <w:right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T4</w:t>
            </w:r>
          </w:p>
        </w:tc>
        <w:tc>
          <w:tcPr>
            <w:tcW w:w="270" w:type="dxa"/>
            <w:tcBorders>
              <w:left w:val="single" w:sz="12" w:space="0" w:color="auto"/>
              <w:bottom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T1</w:t>
            </w:r>
          </w:p>
        </w:tc>
        <w:tc>
          <w:tcPr>
            <w:tcW w:w="270" w:type="dxa"/>
            <w:tcBorders>
              <w:bottom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T2</w:t>
            </w:r>
          </w:p>
        </w:tc>
        <w:tc>
          <w:tcPr>
            <w:tcW w:w="270" w:type="dxa"/>
            <w:tcBorders>
              <w:bottom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T3</w:t>
            </w:r>
          </w:p>
        </w:tc>
        <w:tc>
          <w:tcPr>
            <w:tcW w:w="270" w:type="dxa"/>
            <w:tcBorders>
              <w:bottom w:val="single" w:sz="12" w:space="0" w:color="auto"/>
              <w:right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T4</w:t>
            </w:r>
          </w:p>
        </w:tc>
        <w:tc>
          <w:tcPr>
            <w:tcW w:w="270" w:type="dxa"/>
            <w:tcBorders>
              <w:left w:val="single" w:sz="12" w:space="0" w:color="auto"/>
              <w:bottom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T1</w:t>
            </w:r>
          </w:p>
        </w:tc>
        <w:tc>
          <w:tcPr>
            <w:tcW w:w="270" w:type="dxa"/>
            <w:tcBorders>
              <w:bottom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T2</w:t>
            </w:r>
          </w:p>
        </w:tc>
        <w:tc>
          <w:tcPr>
            <w:tcW w:w="270" w:type="dxa"/>
            <w:tcBorders>
              <w:bottom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T3</w:t>
            </w:r>
          </w:p>
        </w:tc>
        <w:tc>
          <w:tcPr>
            <w:tcW w:w="270" w:type="dxa"/>
            <w:tcBorders>
              <w:bottom w:val="single" w:sz="12" w:space="0" w:color="auto"/>
              <w:right w:val="single" w:sz="12" w:space="0" w:color="auto"/>
            </w:tcBorders>
            <w:vAlign w:val="center"/>
          </w:tcPr>
          <w:p w:rsidR="007D1D3C" w:rsidRPr="00D3207C" w:rsidRDefault="007D1D3C" w:rsidP="004F242F">
            <w:pPr>
              <w:widowControl w:val="0"/>
              <w:spacing w:after="0" w:line="360" w:lineRule="auto"/>
              <w:ind w:right="2"/>
              <w:jc w:val="center"/>
              <w:rPr>
                <w:rFonts w:ascii="Times New Roman" w:hAnsi="Times New Roman"/>
                <w:sz w:val="24"/>
                <w:szCs w:val="24"/>
                <w:lang w:eastAsia="ro-RO"/>
              </w:rPr>
            </w:pPr>
            <w:r w:rsidRPr="00D3207C">
              <w:rPr>
                <w:rFonts w:ascii="Times New Roman" w:hAnsi="Times New Roman"/>
                <w:sz w:val="24"/>
                <w:szCs w:val="24"/>
                <w:lang w:eastAsia="ro-RO"/>
              </w:rPr>
              <w:t>T4</w:t>
            </w:r>
          </w:p>
        </w:tc>
      </w:tr>
      <w:tr w:rsidR="007D1D3C" w:rsidRPr="00D3207C" w:rsidTr="009A1858">
        <w:trPr>
          <w:trHeight w:val="825"/>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5C3C73">
            <w:pPr>
              <w:widowControl w:val="0"/>
              <w:spacing w:after="0" w:line="360" w:lineRule="auto"/>
              <w:ind w:right="2"/>
              <w:jc w:val="both"/>
              <w:rPr>
                <w:rFonts w:ascii="Times New Roman" w:hAnsi="Times New Roman"/>
                <w:sz w:val="24"/>
                <w:szCs w:val="24"/>
                <w:lang w:eastAsia="ro-RO"/>
              </w:rPr>
            </w:pPr>
            <w:r>
              <w:rPr>
                <w:rFonts w:ascii="Times New Roman" w:hAnsi="Times New Roman"/>
                <w:sz w:val="24"/>
                <w:szCs w:val="24"/>
                <w:lang w:eastAsia="ro-RO"/>
              </w:rPr>
              <w:t xml:space="preserve">A1. </w:t>
            </w:r>
            <w:r w:rsidRPr="00D3207C">
              <w:rPr>
                <w:rFonts w:ascii="Times New Roman" w:hAnsi="Times New Roman"/>
                <w:sz w:val="24"/>
                <w:szCs w:val="24"/>
                <w:lang w:eastAsia="ro-RO"/>
              </w:rPr>
              <w:t xml:space="preserve">Menținerea populaţiei și </w:t>
            </w:r>
            <w:r>
              <w:rPr>
                <w:rFonts w:ascii="Times New Roman" w:hAnsi="Times New Roman"/>
                <w:sz w:val="24"/>
                <w:szCs w:val="24"/>
                <w:lang w:eastAsia="ro-RO"/>
              </w:rPr>
              <w:t xml:space="preserve">a </w:t>
            </w:r>
            <w:r w:rsidRPr="00D3207C">
              <w:rPr>
                <w:rFonts w:ascii="Times New Roman" w:hAnsi="Times New Roman"/>
                <w:sz w:val="24"/>
                <w:szCs w:val="24"/>
                <w:lang w:eastAsia="ro-RO"/>
              </w:rPr>
              <w:t>habitatului speciei</w:t>
            </w:r>
            <w:r w:rsidR="005C3C73">
              <w:rPr>
                <w:rFonts w:ascii="Times New Roman" w:hAnsi="Times New Roman"/>
                <w:sz w:val="24"/>
                <w:szCs w:val="24"/>
                <w:lang w:eastAsia="ro-RO"/>
              </w:rPr>
              <w:t xml:space="preserve"> stânjenel - </w:t>
            </w:r>
            <w:r w:rsidRPr="00D3207C">
              <w:rPr>
                <w:rFonts w:ascii="Times New Roman" w:hAnsi="Times New Roman"/>
                <w:i/>
                <w:sz w:val="24"/>
                <w:szCs w:val="24"/>
                <w:lang w:eastAsia="ro-RO"/>
              </w:rPr>
              <w:t>Iris aphylla</w:t>
            </w:r>
            <w:r w:rsidRPr="00D3207C">
              <w:rPr>
                <w:rFonts w:ascii="Times New Roman" w:hAnsi="Times New Roman"/>
                <w:sz w:val="24"/>
                <w:szCs w:val="24"/>
                <w:lang w:eastAsia="ro-RO"/>
              </w:rPr>
              <w:t xml:space="preserve"> ssp. </w:t>
            </w:r>
            <w:r w:rsidRPr="005C3C73">
              <w:rPr>
                <w:rFonts w:ascii="Times New Roman" w:hAnsi="Times New Roman"/>
                <w:i/>
                <w:sz w:val="24"/>
                <w:szCs w:val="24"/>
                <w:lang w:eastAsia="ro-RO"/>
              </w:rPr>
              <w:t>hungarica</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5C3C73">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A2. </w:t>
            </w:r>
            <w:r w:rsidR="005C3C73">
              <w:rPr>
                <w:rFonts w:ascii="Times New Roman" w:hAnsi="Times New Roman"/>
                <w:sz w:val="24"/>
                <w:szCs w:val="24"/>
              </w:rPr>
              <w:t>Interzicerea incendierii</w:t>
            </w:r>
            <w:r w:rsidRPr="00D3207C">
              <w:rPr>
                <w:rFonts w:ascii="Times New Roman" w:hAnsi="Times New Roman"/>
                <w:sz w:val="24"/>
                <w:szCs w:val="24"/>
              </w:rPr>
              <w:t xml:space="preserve"> vegetație</w:t>
            </w:r>
            <w:r w:rsidR="005C3C73">
              <w:rPr>
                <w:rFonts w:ascii="Times New Roman" w:hAnsi="Times New Roman"/>
                <w:sz w:val="24"/>
                <w:szCs w:val="24"/>
              </w:rPr>
              <w:t>i</w:t>
            </w:r>
            <w:r w:rsidRPr="00D3207C">
              <w:rPr>
                <w:rFonts w:ascii="Times New Roman" w:hAnsi="Times New Roman"/>
                <w:sz w:val="24"/>
                <w:szCs w:val="24"/>
              </w:rPr>
              <w:t xml:space="preserve"> pe suprafața habitatului speciei </w:t>
            </w:r>
            <w:r w:rsidRPr="00D3207C">
              <w:rPr>
                <w:rFonts w:ascii="Times New Roman" w:hAnsi="Times New Roman"/>
                <w:i/>
                <w:sz w:val="24"/>
                <w:szCs w:val="24"/>
              </w:rPr>
              <w:t>Iris aphylla</w:t>
            </w:r>
            <w:r w:rsidRPr="00D3207C">
              <w:rPr>
                <w:rFonts w:ascii="Times New Roman" w:hAnsi="Times New Roman"/>
                <w:sz w:val="24"/>
                <w:szCs w:val="24"/>
              </w:rPr>
              <w:t xml:space="preserve"> ssp. </w:t>
            </w:r>
            <w:r w:rsidRPr="005C3C73">
              <w:rPr>
                <w:rFonts w:ascii="Times New Roman" w:hAnsi="Times New Roman"/>
                <w:i/>
                <w:sz w:val="24"/>
                <w:szCs w:val="24"/>
              </w:rPr>
              <w:t>hungarica</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spacing w:after="0" w:line="360" w:lineRule="auto"/>
              <w:jc w:val="both"/>
              <w:rPr>
                <w:rFonts w:ascii="Times New Roman" w:hAnsi="Times New Roman"/>
                <w:sz w:val="24"/>
                <w:szCs w:val="24"/>
              </w:rPr>
            </w:pPr>
            <w:r>
              <w:rPr>
                <w:rFonts w:ascii="Times New Roman" w:hAnsi="Times New Roman"/>
                <w:sz w:val="24"/>
                <w:szCs w:val="24"/>
              </w:rPr>
              <w:t xml:space="preserve">A3. </w:t>
            </w:r>
            <w:r w:rsidRPr="00D3207C">
              <w:rPr>
                <w:rFonts w:ascii="Times New Roman" w:hAnsi="Times New Roman"/>
                <w:sz w:val="24"/>
                <w:szCs w:val="24"/>
              </w:rPr>
              <w:t xml:space="preserve">Interzicerea abandonării deșeurilor de orice fel pe suprafața habitatului speciei </w:t>
            </w:r>
            <w:r w:rsidRPr="00D3207C">
              <w:rPr>
                <w:rFonts w:ascii="Times New Roman" w:hAnsi="Times New Roman"/>
                <w:i/>
                <w:sz w:val="24"/>
                <w:szCs w:val="24"/>
              </w:rPr>
              <w:t>Iris aphylla</w:t>
            </w:r>
            <w:r w:rsidRPr="00D3207C">
              <w:rPr>
                <w:rFonts w:ascii="Times New Roman" w:hAnsi="Times New Roman"/>
                <w:sz w:val="24"/>
                <w:szCs w:val="24"/>
              </w:rPr>
              <w:t xml:space="preserve"> ssp. </w:t>
            </w:r>
            <w:r w:rsidRPr="005C3C73">
              <w:rPr>
                <w:rFonts w:ascii="Times New Roman" w:hAnsi="Times New Roman"/>
                <w:i/>
                <w:sz w:val="24"/>
                <w:szCs w:val="24"/>
              </w:rPr>
              <w:t>hungarica</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04236F">
            <w:pPr>
              <w:spacing w:after="0" w:line="360" w:lineRule="auto"/>
              <w:rPr>
                <w:rFonts w:ascii="Times New Roman" w:hAnsi="Times New Roman"/>
                <w:sz w:val="24"/>
                <w:szCs w:val="24"/>
              </w:rPr>
            </w:pPr>
            <w:r>
              <w:rPr>
                <w:rFonts w:ascii="Times New Roman" w:hAnsi="Times New Roman"/>
                <w:sz w:val="24"/>
                <w:szCs w:val="24"/>
              </w:rPr>
              <w:t xml:space="preserve">A4. </w:t>
            </w:r>
            <w:r w:rsidRPr="00D3207C">
              <w:rPr>
                <w:rFonts w:ascii="Times New Roman" w:hAnsi="Times New Roman"/>
                <w:sz w:val="24"/>
                <w:szCs w:val="24"/>
              </w:rPr>
              <w:t>Asigurarea</w:t>
            </w:r>
            <w:r w:rsidRPr="005C3C73">
              <w:rPr>
                <w:rFonts w:ascii="Times New Roman" w:hAnsi="Times New Roman"/>
                <w:sz w:val="24"/>
                <w:szCs w:val="24"/>
              </w:rPr>
              <w:t xml:space="preserve"> viabilității  </w:t>
            </w:r>
            <w:r w:rsidRPr="00D3207C">
              <w:rPr>
                <w:rFonts w:ascii="Times New Roman" w:hAnsi="Times New Roman"/>
                <w:sz w:val="24"/>
                <w:szCs w:val="24"/>
              </w:rPr>
              <w:t xml:space="preserve">speciei </w:t>
            </w:r>
            <w:r w:rsidRPr="00D3207C">
              <w:rPr>
                <w:rFonts w:ascii="Times New Roman" w:hAnsi="Times New Roman"/>
                <w:i/>
                <w:sz w:val="24"/>
                <w:szCs w:val="24"/>
              </w:rPr>
              <w:t>Iris aphylla</w:t>
            </w:r>
            <w:r w:rsidRPr="00D3207C">
              <w:rPr>
                <w:rFonts w:ascii="Times New Roman" w:hAnsi="Times New Roman"/>
                <w:sz w:val="24"/>
                <w:szCs w:val="24"/>
              </w:rPr>
              <w:t xml:space="preserve"> ssp. hungarica </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Pr>
                <w:rFonts w:ascii="Times New Roman" w:hAnsi="Times New Roman"/>
                <w:sz w:val="24"/>
                <w:szCs w:val="24"/>
                <w:lang w:eastAsia="ro-RO"/>
              </w:rPr>
              <w:t xml:space="preserve">A5. </w:t>
            </w:r>
            <w:r w:rsidRPr="00D3207C">
              <w:rPr>
                <w:rFonts w:ascii="Times New Roman" w:hAnsi="Times New Roman"/>
                <w:sz w:val="24"/>
                <w:szCs w:val="24"/>
                <w:lang w:eastAsia="ro-RO"/>
              </w:rPr>
              <w:t>Menținerea populaţiei și</w:t>
            </w:r>
            <w:r>
              <w:rPr>
                <w:rFonts w:ascii="Times New Roman" w:hAnsi="Times New Roman"/>
                <w:sz w:val="24"/>
                <w:szCs w:val="24"/>
                <w:lang w:eastAsia="ro-RO"/>
              </w:rPr>
              <w:t xml:space="preserve"> a </w:t>
            </w:r>
            <w:r w:rsidRPr="00D3207C">
              <w:rPr>
                <w:rFonts w:ascii="Times New Roman" w:hAnsi="Times New Roman"/>
                <w:sz w:val="24"/>
                <w:szCs w:val="24"/>
                <w:lang w:eastAsia="ro-RO"/>
              </w:rPr>
              <w:t xml:space="preserve">habitatului speciei capul șarpelui - </w:t>
            </w:r>
            <w:r w:rsidRPr="00D3207C">
              <w:rPr>
                <w:rFonts w:ascii="Times New Roman" w:hAnsi="Times New Roman"/>
                <w:i/>
                <w:sz w:val="24"/>
                <w:szCs w:val="24"/>
                <w:lang w:eastAsia="ro-RO"/>
              </w:rPr>
              <w:t>Echium russicum</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9A1858">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A6. </w:t>
            </w:r>
            <w:r w:rsidR="009A1858">
              <w:rPr>
                <w:rFonts w:ascii="Times New Roman" w:hAnsi="Times New Roman"/>
                <w:sz w:val="24"/>
                <w:szCs w:val="24"/>
              </w:rPr>
              <w:t xml:space="preserve">Interzicerea incendierii </w:t>
            </w:r>
            <w:r w:rsidRPr="00D3207C">
              <w:rPr>
                <w:rFonts w:ascii="Times New Roman" w:hAnsi="Times New Roman"/>
                <w:sz w:val="24"/>
                <w:szCs w:val="24"/>
              </w:rPr>
              <w:t>vegetație</w:t>
            </w:r>
            <w:r w:rsidR="009A1858">
              <w:rPr>
                <w:rFonts w:ascii="Times New Roman" w:hAnsi="Times New Roman"/>
                <w:sz w:val="24"/>
                <w:szCs w:val="24"/>
              </w:rPr>
              <w:t>i</w:t>
            </w:r>
            <w:r w:rsidRPr="00D3207C">
              <w:rPr>
                <w:rFonts w:ascii="Times New Roman" w:hAnsi="Times New Roman"/>
                <w:sz w:val="24"/>
                <w:szCs w:val="24"/>
              </w:rPr>
              <w:t xml:space="preserve"> pe suprafața habitatului speciei capul șarpelui - </w:t>
            </w:r>
            <w:r w:rsidRPr="00D3207C">
              <w:rPr>
                <w:rFonts w:ascii="Times New Roman" w:hAnsi="Times New Roman"/>
                <w:i/>
                <w:sz w:val="24"/>
                <w:szCs w:val="24"/>
              </w:rPr>
              <w:t>Echium russicum</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spacing w:after="0" w:line="360" w:lineRule="auto"/>
              <w:jc w:val="both"/>
              <w:rPr>
                <w:rFonts w:ascii="Times New Roman" w:hAnsi="Times New Roman"/>
                <w:sz w:val="24"/>
                <w:szCs w:val="24"/>
              </w:rPr>
            </w:pPr>
            <w:r>
              <w:rPr>
                <w:rFonts w:ascii="Times New Roman" w:hAnsi="Times New Roman"/>
                <w:sz w:val="24"/>
                <w:szCs w:val="24"/>
              </w:rPr>
              <w:t xml:space="preserve">A7. </w:t>
            </w:r>
            <w:r w:rsidRPr="00D3207C">
              <w:rPr>
                <w:rFonts w:ascii="Times New Roman" w:hAnsi="Times New Roman"/>
                <w:sz w:val="24"/>
                <w:szCs w:val="24"/>
              </w:rPr>
              <w:t xml:space="preserve">Interzicerea abandonării deșeurilor de orice fel pe suprafața habitatului speciei capul șarpelui - </w:t>
            </w:r>
            <w:r w:rsidRPr="00D3207C">
              <w:rPr>
                <w:rFonts w:ascii="Times New Roman" w:hAnsi="Times New Roman"/>
                <w:i/>
                <w:sz w:val="24"/>
                <w:szCs w:val="24"/>
              </w:rPr>
              <w:t>Echium russicum</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1068"/>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spacing w:after="0" w:line="360" w:lineRule="auto"/>
              <w:rPr>
                <w:rFonts w:ascii="Times New Roman" w:hAnsi="Times New Roman"/>
                <w:sz w:val="24"/>
                <w:szCs w:val="24"/>
              </w:rPr>
            </w:pPr>
            <w:r>
              <w:rPr>
                <w:rFonts w:ascii="Times New Roman" w:hAnsi="Times New Roman"/>
                <w:sz w:val="24"/>
                <w:szCs w:val="24"/>
              </w:rPr>
              <w:t xml:space="preserve">A8. </w:t>
            </w:r>
            <w:r w:rsidRPr="00D3207C">
              <w:rPr>
                <w:rFonts w:ascii="Times New Roman" w:hAnsi="Times New Roman"/>
                <w:sz w:val="24"/>
                <w:szCs w:val="24"/>
              </w:rPr>
              <w:t xml:space="preserve">Interzicerea dezvoltării infrastructurii cu exceția celor de vizitare și a îmbunătățirilor funciare, a adăposturilor temporare, a umbrarelor pentru animale </w:t>
            </w:r>
            <w:r w:rsidRPr="00D3207C">
              <w:rPr>
                <w:rFonts w:ascii="Times New Roman" w:hAnsi="Times New Roman"/>
                <w:sz w:val="24"/>
                <w:szCs w:val="24"/>
              </w:rPr>
              <w:lastRenderedPageBreak/>
              <w:t xml:space="preserve">și a surselor de apă potabilă pe suprafața habitatul speciei capul șarpelui - </w:t>
            </w:r>
            <w:r w:rsidRPr="00D3207C">
              <w:rPr>
                <w:rFonts w:ascii="Times New Roman" w:hAnsi="Times New Roman"/>
                <w:i/>
                <w:sz w:val="24"/>
                <w:szCs w:val="24"/>
              </w:rPr>
              <w:t>Echium russicum</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lastRenderedPageBreak/>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BD136A">
            <w:pPr>
              <w:spacing w:after="0" w:line="360" w:lineRule="auto"/>
              <w:rPr>
                <w:rFonts w:ascii="Times New Roman" w:hAnsi="Times New Roman"/>
                <w:sz w:val="24"/>
                <w:szCs w:val="24"/>
              </w:rPr>
            </w:pPr>
            <w:r>
              <w:rPr>
                <w:rFonts w:ascii="Times New Roman" w:hAnsi="Times New Roman"/>
                <w:sz w:val="24"/>
                <w:szCs w:val="24"/>
              </w:rPr>
              <w:t xml:space="preserve">A9. </w:t>
            </w:r>
            <w:r w:rsidRPr="00D3207C">
              <w:rPr>
                <w:rFonts w:ascii="Times New Roman" w:hAnsi="Times New Roman"/>
                <w:sz w:val="24"/>
                <w:szCs w:val="24"/>
              </w:rPr>
              <w:t xml:space="preserve">Asigurarea </w:t>
            </w:r>
            <w:r w:rsidRPr="009A1858">
              <w:rPr>
                <w:rFonts w:ascii="Times New Roman" w:hAnsi="Times New Roman"/>
                <w:sz w:val="24"/>
                <w:szCs w:val="24"/>
              </w:rPr>
              <w:t xml:space="preserve">viabilității speciei </w:t>
            </w:r>
            <w:r w:rsidRPr="00D3207C">
              <w:rPr>
                <w:rFonts w:ascii="Times New Roman" w:hAnsi="Times New Roman"/>
                <w:sz w:val="24"/>
                <w:szCs w:val="24"/>
              </w:rPr>
              <w:t xml:space="preserve">capul șarpelui - </w:t>
            </w:r>
            <w:r w:rsidRPr="00D3207C">
              <w:rPr>
                <w:rFonts w:ascii="Times New Roman" w:hAnsi="Times New Roman"/>
                <w:i/>
                <w:sz w:val="24"/>
                <w:szCs w:val="24"/>
              </w:rPr>
              <w:t>Echium russicum</w:t>
            </w:r>
            <w:r w:rsidRPr="00D3207C">
              <w:rPr>
                <w:rFonts w:ascii="Times New Roman" w:hAnsi="Times New Roman"/>
                <w:sz w:val="24"/>
                <w:szCs w:val="24"/>
              </w:rPr>
              <w:t xml:space="preserve"> </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spacing w:after="0" w:line="360" w:lineRule="auto"/>
              <w:rPr>
                <w:rFonts w:ascii="Times New Roman" w:hAnsi="Times New Roman"/>
                <w:sz w:val="24"/>
                <w:szCs w:val="24"/>
              </w:rPr>
            </w:pPr>
            <w:r>
              <w:rPr>
                <w:rFonts w:ascii="Times New Roman" w:hAnsi="Times New Roman"/>
                <w:sz w:val="24"/>
                <w:szCs w:val="24"/>
              </w:rPr>
              <w:t xml:space="preserve">A10. </w:t>
            </w:r>
            <w:r w:rsidRPr="00D3207C">
              <w:rPr>
                <w:rFonts w:ascii="Times New Roman" w:hAnsi="Times New Roman"/>
                <w:sz w:val="24"/>
                <w:szCs w:val="24"/>
              </w:rPr>
              <w:t>Stoparea extinderii suprafeței habitatului 40C</w:t>
            </w:r>
            <w:r>
              <w:rPr>
                <w:rFonts w:ascii="Times New Roman" w:hAnsi="Times New Roman"/>
                <w:sz w:val="24"/>
                <w:szCs w:val="24"/>
              </w:rPr>
              <w:t>0* Tufărişuri de foioase ponto -</w:t>
            </w:r>
            <w:r w:rsidRPr="00D3207C">
              <w:rPr>
                <w:rFonts w:ascii="Times New Roman" w:hAnsi="Times New Roman"/>
                <w:sz w:val="24"/>
                <w:szCs w:val="24"/>
              </w:rPr>
              <w:t xml:space="preserve"> sarmatice, intervenţie pentru care vor fi consultaţi şi proprietarii de terenuri</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40"/>
          <w:jc w:val="center"/>
        </w:trPr>
        <w:tc>
          <w:tcPr>
            <w:tcW w:w="7957" w:type="dxa"/>
            <w:tcBorders>
              <w:right w:val="single" w:sz="12" w:space="0" w:color="auto"/>
            </w:tcBorders>
            <w:shd w:val="clear" w:color="auto" w:fill="auto"/>
            <w:noWrap/>
            <w:vAlign w:val="center"/>
          </w:tcPr>
          <w:p w:rsidR="007D1D3C" w:rsidRPr="00D3207C" w:rsidRDefault="007D1D3C" w:rsidP="009A1858">
            <w:pPr>
              <w:spacing w:after="0" w:line="360" w:lineRule="auto"/>
              <w:rPr>
                <w:rFonts w:ascii="Times New Roman" w:hAnsi="Times New Roman"/>
                <w:sz w:val="24"/>
                <w:szCs w:val="24"/>
              </w:rPr>
            </w:pPr>
            <w:r>
              <w:rPr>
                <w:rFonts w:ascii="Times New Roman" w:hAnsi="Times New Roman"/>
                <w:sz w:val="24"/>
                <w:szCs w:val="24"/>
              </w:rPr>
              <w:t xml:space="preserve">A11. </w:t>
            </w:r>
            <w:r w:rsidRPr="00D3207C">
              <w:rPr>
                <w:rFonts w:ascii="Times New Roman" w:hAnsi="Times New Roman"/>
                <w:sz w:val="24"/>
                <w:szCs w:val="24"/>
              </w:rPr>
              <w:t>Interzicerea abandonării deșeurilor de orice fel pe suprafața habitatului 40C0* Tufărişuri de foioase ponto</w:t>
            </w:r>
            <w:r>
              <w:rPr>
                <w:rFonts w:ascii="Times New Roman" w:hAnsi="Times New Roman"/>
                <w:sz w:val="24"/>
                <w:szCs w:val="24"/>
              </w:rPr>
              <w:t xml:space="preserve"> </w:t>
            </w:r>
            <w:r w:rsidRPr="00D3207C">
              <w:rPr>
                <w:rFonts w:ascii="Times New Roman" w:hAnsi="Times New Roman"/>
                <w:sz w:val="24"/>
                <w:szCs w:val="24"/>
              </w:rPr>
              <w:t>-</w:t>
            </w:r>
            <w:r>
              <w:rPr>
                <w:rFonts w:ascii="Times New Roman" w:hAnsi="Times New Roman"/>
                <w:sz w:val="24"/>
                <w:szCs w:val="24"/>
              </w:rPr>
              <w:t xml:space="preserve"> </w:t>
            </w:r>
            <w:r w:rsidRPr="00D3207C">
              <w:rPr>
                <w:rFonts w:ascii="Times New Roman" w:hAnsi="Times New Roman"/>
                <w:sz w:val="24"/>
                <w:szCs w:val="24"/>
              </w:rPr>
              <w:t>sarmatice</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40"/>
          <w:jc w:val="center"/>
        </w:trPr>
        <w:tc>
          <w:tcPr>
            <w:tcW w:w="7957" w:type="dxa"/>
            <w:tcBorders>
              <w:right w:val="single" w:sz="12" w:space="0" w:color="auto"/>
            </w:tcBorders>
            <w:shd w:val="clear" w:color="auto" w:fill="auto"/>
            <w:noWrap/>
            <w:vAlign w:val="center"/>
          </w:tcPr>
          <w:p w:rsidR="007D1D3C" w:rsidRPr="00D3207C" w:rsidRDefault="007D1D3C" w:rsidP="004F242F">
            <w:pPr>
              <w:spacing w:after="0" w:line="360" w:lineRule="auto"/>
              <w:rPr>
                <w:rFonts w:ascii="Times New Roman" w:hAnsi="Times New Roman"/>
                <w:sz w:val="24"/>
                <w:szCs w:val="24"/>
              </w:rPr>
            </w:pPr>
            <w:r>
              <w:rPr>
                <w:rFonts w:ascii="Times New Roman" w:hAnsi="Times New Roman"/>
                <w:sz w:val="24"/>
                <w:szCs w:val="24"/>
              </w:rPr>
              <w:t xml:space="preserve">A12. </w:t>
            </w:r>
            <w:r w:rsidRPr="00D3207C">
              <w:rPr>
                <w:rFonts w:ascii="Times New Roman" w:hAnsi="Times New Roman"/>
                <w:sz w:val="24"/>
                <w:szCs w:val="24"/>
              </w:rPr>
              <w:t>Controlul speciilor invazive în habitatul 40C0* Tufărişuri de foioase ponto</w:t>
            </w:r>
            <w:r>
              <w:rPr>
                <w:rFonts w:ascii="Times New Roman" w:hAnsi="Times New Roman"/>
                <w:sz w:val="24"/>
                <w:szCs w:val="24"/>
              </w:rPr>
              <w:t xml:space="preserve"> </w:t>
            </w:r>
            <w:r w:rsidRPr="00D3207C">
              <w:rPr>
                <w:rFonts w:ascii="Times New Roman" w:hAnsi="Times New Roman"/>
                <w:sz w:val="24"/>
                <w:szCs w:val="24"/>
              </w:rPr>
              <w:t>-</w:t>
            </w:r>
            <w:r>
              <w:rPr>
                <w:rFonts w:ascii="Times New Roman" w:hAnsi="Times New Roman"/>
                <w:sz w:val="24"/>
                <w:szCs w:val="24"/>
              </w:rPr>
              <w:t xml:space="preserve"> </w:t>
            </w:r>
            <w:r w:rsidRPr="00D3207C">
              <w:rPr>
                <w:rFonts w:ascii="Times New Roman" w:hAnsi="Times New Roman"/>
                <w:sz w:val="24"/>
                <w:szCs w:val="24"/>
              </w:rPr>
              <w:t>sarmatice</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9A1858">
            <w:pPr>
              <w:spacing w:after="0" w:line="360" w:lineRule="auto"/>
              <w:rPr>
                <w:rFonts w:ascii="Times New Roman" w:hAnsi="Times New Roman"/>
                <w:sz w:val="24"/>
                <w:szCs w:val="24"/>
              </w:rPr>
            </w:pPr>
            <w:r>
              <w:rPr>
                <w:rFonts w:ascii="Times New Roman" w:hAnsi="Times New Roman"/>
                <w:sz w:val="24"/>
                <w:szCs w:val="24"/>
              </w:rPr>
              <w:t xml:space="preserve">A13. </w:t>
            </w:r>
            <w:r>
              <w:rPr>
                <w:rFonts w:ascii="Times New Roman" w:hAnsi="Times New Roman"/>
                <w:sz w:val="24"/>
                <w:szCs w:val="24"/>
                <w:lang w:val="en-US"/>
              </w:rPr>
              <w:t xml:space="preserve">Interzicerea </w:t>
            </w:r>
            <w:r w:rsidR="009A1858">
              <w:rPr>
                <w:rFonts w:ascii="Times New Roman" w:hAnsi="Times New Roman"/>
                <w:sz w:val="24"/>
                <w:szCs w:val="24"/>
              </w:rPr>
              <w:t>incendierii</w:t>
            </w:r>
            <w:r w:rsidRPr="00D3207C">
              <w:rPr>
                <w:rFonts w:ascii="Times New Roman" w:hAnsi="Times New Roman"/>
                <w:sz w:val="24"/>
                <w:szCs w:val="24"/>
              </w:rPr>
              <w:t xml:space="preserve"> vegetație</w:t>
            </w:r>
            <w:r w:rsidR="009A1858">
              <w:rPr>
                <w:rFonts w:ascii="Times New Roman" w:hAnsi="Times New Roman"/>
                <w:sz w:val="24"/>
                <w:szCs w:val="24"/>
              </w:rPr>
              <w:t>i</w:t>
            </w:r>
            <w:r w:rsidRPr="00D3207C">
              <w:rPr>
                <w:rFonts w:ascii="Times New Roman" w:hAnsi="Times New Roman"/>
                <w:sz w:val="24"/>
                <w:szCs w:val="24"/>
              </w:rPr>
              <w:t xml:space="preserve"> la nivelul habitatului 40C0* Tufărişuri de foioase ponto</w:t>
            </w:r>
            <w:r>
              <w:rPr>
                <w:rFonts w:ascii="Times New Roman" w:hAnsi="Times New Roman"/>
                <w:sz w:val="24"/>
                <w:szCs w:val="24"/>
              </w:rPr>
              <w:t xml:space="preserve"> </w:t>
            </w:r>
            <w:r w:rsidRPr="00D3207C">
              <w:rPr>
                <w:rFonts w:ascii="Times New Roman" w:hAnsi="Times New Roman"/>
                <w:sz w:val="24"/>
                <w:szCs w:val="24"/>
              </w:rPr>
              <w:t>-</w:t>
            </w:r>
            <w:r>
              <w:rPr>
                <w:rFonts w:ascii="Times New Roman" w:hAnsi="Times New Roman"/>
                <w:sz w:val="24"/>
                <w:szCs w:val="24"/>
              </w:rPr>
              <w:t xml:space="preserve"> </w:t>
            </w:r>
            <w:r w:rsidRPr="00D3207C">
              <w:rPr>
                <w:rFonts w:ascii="Times New Roman" w:hAnsi="Times New Roman"/>
                <w:sz w:val="24"/>
                <w:szCs w:val="24"/>
              </w:rPr>
              <w:t>sarmatice</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40"/>
          <w:jc w:val="center"/>
        </w:trPr>
        <w:tc>
          <w:tcPr>
            <w:tcW w:w="7957" w:type="dxa"/>
            <w:tcBorders>
              <w:right w:val="single" w:sz="12" w:space="0" w:color="auto"/>
            </w:tcBorders>
            <w:shd w:val="clear" w:color="auto" w:fill="auto"/>
            <w:noWrap/>
            <w:vAlign w:val="center"/>
          </w:tcPr>
          <w:p w:rsidR="007D1D3C" w:rsidRPr="00D3207C" w:rsidRDefault="007D1D3C" w:rsidP="00167F3E">
            <w:pPr>
              <w:widowControl w:val="0"/>
              <w:spacing w:after="0" w:line="360" w:lineRule="auto"/>
              <w:ind w:right="2"/>
              <w:jc w:val="both"/>
              <w:rPr>
                <w:rFonts w:ascii="Times New Roman" w:hAnsi="Times New Roman"/>
                <w:sz w:val="24"/>
                <w:szCs w:val="24"/>
                <w:lang w:eastAsia="ro-RO"/>
              </w:rPr>
            </w:pPr>
            <w:r>
              <w:rPr>
                <w:rFonts w:ascii="Times New Roman" w:hAnsi="Times New Roman"/>
                <w:sz w:val="24"/>
                <w:szCs w:val="24"/>
                <w:lang w:eastAsia="ro-RO"/>
              </w:rPr>
              <w:t xml:space="preserve">A14. Menținerea suprafeței actuale a </w:t>
            </w:r>
            <w:r w:rsidRPr="00D3207C">
              <w:rPr>
                <w:rFonts w:ascii="Times New Roman" w:hAnsi="Times New Roman"/>
                <w:sz w:val="24"/>
                <w:szCs w:val="24"/>
                <w:lang w:eastAsia="ro-RO"/>
              </w:rPr>
              <w:t xml:space="preserve"> habitatul</w:t>
            </w:r>
            <w:r>
              <w:rPr>
                <w:rFonts w:ascii="Times New Roman" w:hAnsi="Times New Roman"/>
                <w:sz w:val="24"/>
                <w:szCs w:val="24"/>
                <w:lang w:eastAsia="ro-RO"/>
              </w:rPr>
              <w:t>ui</w:t>
            </w:r>
            <w:r w:rsidRPr="00D3207C">
              <w:rPr>
                <w:rFonts w:ascii="Times New Roman" w:hAnsi="Times New Roman"/>
                <w:sz w:val="24"/>
                <w:szCs w:val="24"/>
                <w:lang w:eastAsia="ro-RO"/>
              </w:rPr>
              <w:t xml:space="preserve"> 62C0* Stepe ponto</w:t>
            </w:r>
            <w:r>
              <w:rPr>
                <w:rFonts w:ascii="Times New Roman" w:hAnsi="Times New Roman"/>
                <w:sz w:val="24"/>
                <w:szCs w:val="24"/>
                <w:lang w:eastAsia="ro-RO"/>
              </w:rPr>
              <w:t xml:space="preserve"> </w:t>
            </w:r>
            <w:r w:rsidRPr="00D3207C">
              <w:rPr>
                <w:rFonts w:ascii="Times New Roman" w:hAnsi="Times New Roman"/>
                <w:sz w:val="24"/>
                <w:szCs w:val="24"/>
                <w:lang w:eastAsia="ro-RO"/>
              </w:rPr>
              <w:t>-</w:t>
            </w:r>
            <w:r>
              <w:rPr>
                <w:rFonts w:ascii="Times New Roman" w:hAnsi="Times New Roman"/>
                <w:sz w:val="24"/>
                <w:szCs w:val="24"/>
                <w:lang w:eastAsia="ro-RO"/>
              </w:rPr>
              <w:t xml:space="preserve"> </w:t>
            </w:r>
            <w:r w:rsidRPr="00D3207C">
              <w:rPr>
                <w:rFonts w:ascii="Times New Roman" w:hAnsi="Times New Roman"/>
                <w:sz w:val="24"/>
                <w:szCs w:val="24"/>
                <w:lang w:eastAsia="ro-RO"/>
              </w:rPr>
              <w:t>sarmatice și a categoriilor de folosință a terenurilor</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40"/>
          <w:jc w:val="center"/>
        </w:trPr>
        <w:tc>
          <w:tcPr>
            <w:tcW w:w="7957" w:type="dxa"/>
            <w:tcBorders>
              <w:right w:val="single" w:sz="12" w:space="0" w:color="auto"/>
            </w:tcBorders>
            <w:shd w:val="clear" w:color="auto" w:fill="auto"/>
            <w:noWrap/>
            <w:vAlign w:val="center"/>
          </w:tcPr>
          <w:p w:rsidR="007D1D3C" w:rsidRPr="00D3207C" w:rsidRDefault="007D1D3C" w:rsidP="00167F3E">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A15. </w:t>
            </w:r>
            <w:r w:rsidRPr="00D3207C">
              <w:rPr>
                <w:rFonts w:ascii="Times New Roman" w:hAnsi="Times New Roman"/>
                <w:sz w:val="24"/>
                <w:szCs w:val="24"/>
              </w:rPr>
              <w:t xml:space="preserve">Menținerea </w:t>
            </w:r>
            <w:r>
              <w:rPr>
                <w:rFonts w:ascii="Times New Roman" w:hAnsi="Times New Roman"/>
                <w:sz w:val="24"/>
                <w:szCs w:val="24"/>
              </w:rPr>
              <w:t xml:space="preserve">viabilității habitatului 62C0* </w:t>
            </w:r>
            <w:r w:rsidRPr="00D3207C">
              <w:rPr>
                <w:rFonts w:ascii="Times New Roman" w:hAnsi="Times New Roman"/>
                <w:sz w:val="24"/>
                <w:szCs w:val="24"/>
              </w:rPr>
              <w:t>Stepe ponto</w:t>
            </w:r>
            <w:r>
              <w:rPr>
                <w:rFonts w:ascii="Times New Roman" w:hAnsi="Times New Roman"/>
                <w:sz w:val="24"/>
                <w:szCs w:val="24"/>
              </w:rPr>
              <w:t xml:space="preserve"> </w:t>
            </w:r>
            <w:r w:rsidRPr="00D3207C">
              <w:rPr>
                <w:rFonts w:ascii="Times New Roman" w:hAnsi="Times New Roman"/>
                <w:sz w:val="24"/>
                <w:szCs w:val="24"/>
              </w:rPr>
              <w:t xml:space="preserve">-sarmatice și a speciilor componente  </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spacing w:after="0" w:line="360" w:lineRule="auto"/>
              <w:jc w:val="both"/>
              <w:rPr>
                <w:rFonts w:ascii="Times New Roman" w:hAnsi="Times New Roman"/>
                <w:sz w:val="24"/>
                <w:szCs w:val="24"/>
              </w:rPr>
            </w:pPr>
            <w:r>
              <w:rPr>
                <w:rFonts w:ascii="Times New Roman" w:hAnsi="Times New Roman"/>
                <w:sz w:val="24"/>
                <w:szCs w:val="24"/>
              </w:rPr>
              <w:t xml:space="preserve">A16. </w:t>
            </w:r>
            <w:r w:rsidRPr="00D3207C">
              <w:rPr>
                <w:rFonts w:ascii="Times New Roman" w:hAnsi="Times New Roman"/>
                <w:sz w:val="24"/>
                <w:szCs w:val="24"/>
              </w:rPr>
              <w:t>Interzicerea abandonării deșeurilor de orice fel și înlocuirea utilizării îngrășămintelor de sinteză  cu cele organice pe suprafața habitatul 62C0* Stepe ponto</w:t>
            </w:r>
            <w:r>
              <w:rPr>
                <w:rFonts w:ascii="Times New Roman" w:hAnsi="Times New Roman"/>
                <w:sz w:val="24"/>
                <w:szCs w:val="24"/>
              </w:rPr>
              <w:t xml:space="preserve"> </w:t>
            </w:r>
            <w:r w:rsidRPr="00D3207C">
              <w:rPr>
                <w:rFonts w:ascii="Times New Roman" w:hAnsi="Times New Roman"/>
                <w:sz w:val="24"/>
                <w:szCs w:val="24"/>
              </w:rPr>
              <w:t>-</w:t>
            </w:r>
            <w:r>
              <w:rPr>
                <w:rFonts w:ascii="Times New Roman" w:hAnsi="Times New Roman"/>
                <w:sz w:val="24"/>
                <w:szCs w:val="24"/>
              </w:rPr>
              <w:t xml:space="preserve"> </w:t>
            </w:r>
            <w:r w:rsidRPr="00D3207C">
              <w:rPr>
                <w:rFonts w:ascii="Times New Roman" w:hAnsi="Times New Roman"/>
                <w:sz w:val="24"/>
                <w:szCs w:val="24"/>
              </w:rPr>
              <w:t>sarmatice</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spacing w:after="0" w:line="360" w:lineRule="auto"/>
              <w:rPr>
                <w:rFonts w:ascii="Times New Roman" w:hAnsi="Times New Roman"/>
                <w:sz w:val="24"/>
                <w:szCs w:val="24"/>
              </w:rPr>
            </w:pPr>
            <w:r>
              <w:rPr>
                <w:rFonts w:ascii="Times New Roman" w:hAnsi="Times New Roman"/>
                <w:sz w:val="24"/>
                <w:szCs w:val="24"/>
              </w:rPr>
              <w:t xml:space="preserve">A17. </w:t>
            </w:r>
            <w:r w:rsidRPr="00D3207C">
              <w:rPr>
                <w:rFonts w:ascii="Times New Roman" w:hAnsi="Times New Roman"/>
                <w:sz w:val="24"/>
                <w:szCs w:val="24"/>
              </w:rPr>
              <w:t>Controlul speciilor  invazive în habitatul 62C0* Stepe ponto -sarmatice</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9A1858">
            <w:pPr>
              <w:spacing w:after="0" w:line="360" w:lineRule="auto"/>
              <w:rPr>
                <w:rFonts w:ascii="Times New Roman" w:hAnsi="Times New Roman"/>
                <w:sz w:val="24"/>
                <w:szCs w:val="24"/>
              </w:rPr>
            </w:pPr>
            <w:r>
              <w:rPr>
                <w:rFonts w:ascii="Times New Roman" w:hAnsi="Times New Roman"/>
                <w:sz w:val="24"/>
                <w:szCs w:val="24"/>
              </w:rPr>
              <w:t xml:space="preserve">A18. </w:t>
            </w:r>
            <w:r w:rsidR="009A1858">
              <w:rPr>
                <w:rFonts w:ascii="Times New Roman" w:hAnsi="Times New Roman"/>
                <w:sz w:val="24"/>
                <w:szCs w:val="24"/>
              </w:rPr>
              <w:t xml:space="preserve">Interzicerea incendierii </w:t>
            </w:r>
            <w:r w:rsidRPr="00D3207C">
              <w:rPr>
                <w:rFonts w:ascii="Times New Roman" w:hAnsi="Times New Roman"/>
                <w:sz w:val="24"/>
                <w:szCs w:val="24"/>
              </w:rPr>
              <w:t>vegetație</w:t>
            </w:r>
            <w:r w:rsidR="009A1858">
              <w:rPr>
                <w:rFonts w:ascii="Times New Roman" w:hAnsi="Times New Roman"/>
                <w:sz w:val="24"/>
                <w:szCs w:val="24"/>
              </w:rPr>
              <w:t xml:space="preserve">i </w:t>
            </w:r>
            <w:r w:rsidRPr="00D3207C">
              <w:rPr>
                <w:rFonts w:ascii="Times New Roman" w:hAnsi="Times New Roman"/>
                <w:sz w:val="24"/>
                <w:szCs w:val="24"/>
              </w:rPr>
              <w:t>la nivelul habitatului 62C0* Stepe ponto</w:t>
            </w:r>
            <w:r>
              <w:rPr>
                <w:rFonts w:ascii="Times New Roman" w:hAnsi="Times New Roman"/>
                <w:sz w:val="24"/>
                <w:szCs w:val="24"/>
              </w:rPr>
              <w:t xml:space="preserve"> </w:t>
            </w:r>
            <w:r w:rsidRPr="00D3207C">
              <w:rPr>
                <w:rFonts w:ascii="Times New Roman" w:hAnsi="Times New Roman"/>
                <w:sz w:val="24"/>
                <w:szCs w:val="24"/>
              </w:rPr>
              <w:t>-</w:t>
            </w:r>
            <w:r>
              <w:rPr>
                <w:rFonts w:ascii="Times New Roman" w:hAnsi="Times New Roman"/>
                <w:sz w:val="24"/>
                <w:szCs w:val="24"/>
              </w:rPr>
              <w:t xml:space="preserve"> </w:t>
            </w:r>
            <w:r w:rsidRPr="00D3207C">
              <w:rPr>
                <w:rFonts w:ascii="Times New Roman" w:hAnsi="Times New Roman"/>
                <w:sz w:val="24"/>
                <w:szCs w:val="24"/>
              </w:rPr>
              <w:t>sarmatice</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B3141">
            <w:pPr>
              <w:widowControl w:val="0"/>
              <w:spacing w:after="0" w:line="360" w:lineRule="auto"/>
              <w:ind w:right="2"/>
              <w:jc w:val="both"/>
              <w:rPr>
                <w:rFonts w:ascii="Times New Roman" w:hAnsi="Times New Roman"/>
                <w:sz w:val="24"/>
                <w:szCs w:val="24"/>
              </w:rPr>
            </w:pPr>
            <w:r>
              <w:rPr>
                <w:rFonts w:ascii="Times New Roman" w:hAnsi="Times New Roman"/>
                <w:sz w:val="24"/>
                <w:szCs w:val="24"/>
              </w:rPr>
              <w:lastRenderedPageBreak/>
              <w:t xml:space="preserve">A19. </w:t>
            </w:r>
            <w:r w:rsidRPr="00D3207C">
              <w:rPr>
                <w:rFonts w:ascii="Times New Roman" w:hAnsi="Times New Roman"/>
                <w:sz w:val="24"/>
                <w:szCs w:val="24"/>
              </w:rPr>
              <w:t>Menținerea suprafeței actuale a habitatului 91AA</w:t>
            </w:r>
            <w:r>
              <w:rPr>
                <w:rFonts w:ascii="Times New Roman" w:hAnsi="Times New Roman"/>
                <w:sz w:val="24"/>
                <w:szCs w:val="24"/>
              </w:rPr>
              <w:t xml:space="preserve"> </w:t>
            </w:r>
            <w:r w:rsidRPr="00D3207C">
              <w:rPr>
                <w:rFonts w:ascii="Times New Roman" w:hAnsi="Times New Roman"/>
                <w:sz w:val="24"/>
                <w:szCs w:val="24"/>
              </w:rPr>
              <w:t>Vegetație forestieră ponto</w:t>
            </w:r>
            <w:r>
              <w:rPr>
                <w:rFonts w:ascii="Times New Roman" w:hAnsi="Times New Roman"/>
                <w:sz w:val="24"/>
                <w:szCs w:val="24"/>
              </w:rPr>
              <w:t xml:space="preserve"> </w:t>
            </w:r>
            <w:r w:rsidRPr="00D3207C">
              <w:rPr>
                <w:rFonts w:ascii="Times New Roman" w:hAnsi="Times New Roman"/>
                <w:sz w:val="24"/>
                <w:szCs w:val="24"/>
              </w:rPr>
              <w:t>-</w:t>
            </w:r>
            <w:r>
              <w:rPr>
                <w:rFonts w:ascii="Times New Roman" w:hAnsi="Times New Roman"/>
                <w:sz w:val="24"/>
                <w:szCs w:val="24"/>
              </w:rPr>
              <w:t xml:space="preserve"> </w:t>
            </w:r>
            <w:r w:rsidRPr="00D3207C">
              <w:rPr>
                <w:rFonts w:ascii="Times New Roman" w:hAnsi="Times New Roman"/>
                <w:sz w:val="24"/>
                <w:szCs w:val="24"/>
              </w:rPr>
              <w:t>sarmatică cu stejar pufos și a categoriilor de folosință a terenurilor</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9A1858">
            <w:pPr>
              <w:widowControl w:val="0"/>
              <w:spacing w:after="0" w:line="360" w:lineRule="auto"/>
              <w:ind w:right="2"/>
              <w:jc w:val="both"/>
              <w:rPr>
                <w:rFonts w:ascii="Times New Roman" w:hAnsi="Times New Roman"/>
                <w:sz w:val="24"/>
                <w:szCs w:val="24"/>
                <w:lang w:eastAsia="ro-RO"/>
              </w:rPr>
            </w:pPr>
            <w:r>
              <w:rPr>
                <w:rFonts w:ascii="Times New Roman" w:hAnsi="Times New Roman"/>
                <w:sz w:val="24"/>
                <w:szCs w:val="24"/>
                <w:lang w:eastAsia="ro-RO"/>
              </w:rPr>
              <w:t xml:space="preserve">A20. Interzicerea </w:t>
            </w:r>
            <w:r w:rsidR="009A1858">
              <w:rPr>
                <w:rFonts w:ascii="Times New Roman" w:hAnsi="Times New Roman"/>
                <w:sz w:val="24"/>
                <w:szCs w:val="24"/>
                <w:lang w:eastAsia="ro-RO"/>
              </w:rPr>
              <w:t>incendierii</w:t>
            </w:r>
            <w:r w:rsidRPr="00D3207C">
              <w:rPr>
                <w:rFonts w:ascii="Times New Roman" w:hAnsi="Times New Roman"/>
                <w:sz w:val="24"/>
                <w:szCs w:val="24"/>
                <w:lang w:eastAsia="ro-RO"/>
              </w:rPr>
              <w:t xml:space="preserve"> vegetație</w:t>
            </w:r>
            <w:r w:rsidR="009A1858">
              <w:rPr>
                <w:rFonts w:ascii="Times New Roman" w:hAnsi="Times New Roman"/>
                <w:sz w:val="24"/>
                <w:szCs w:val="24"/>
                <w:lang w:eastAsia="ro-RO"/>
              </w:rPr>
              <w:t>i</w:t>
            </w:r>
            <w:r w:rsidRPr="00D3207C">
              <w:rPr>
                <w:rFonts w:ascii="Times New Roman" w:hAnsi="Times New Roman"/>
                <w:sz w:val="24"/>
                <w:szCs w:val="24"/>
                <w:lang w:eastAsia="ro-RO"/>
              </w:rPr>
              <w:t xml:space="preserve"> la nivelul habitatului 91AA</w:t>
            </w:r>
            <w:r>
              <w:rPr>
                <w:rFonts w:ascii="Times New Roman" w:hAnsi="Times New Roman"/>
                <w:sz w:val="24"/>
                <w:szCs w:val="24"/>
                <w:lang w:eastAsia="ro-RO"/>
              </w:rPr>
              <w:t xml:space="preserve"> </w:t>
            </w:r>
            <w:r w:rsidRPr="00D3207C">
              <w:rPr>
                <w:rFonts w:ascii="Times New Roman" w:hAnsi="Times New Roman"/>
                <w:sz w:val="24"/>
                <w:szCs w:val="24"/>
                <w:lang w:eastAsia="ro-RO"/>
              </w:rPr>
              <w:t>- Vegetație forestieră ponto</w:t>
            </w:r>
            <w:r>
              <w:rPr>
                <w:rFonts w:ascii="Times New Roman" w:hAnsi="Times New Roman"/>
                <w:sz w:val="24"/>
                <w:szCs w:val="24"/>
                <w:lang w:eastAsia="ro-RO"/>
              </w:rPr>
              <w:t xml:space="preserve"> </w:t>
            </w:r>
            <w:r w:rsidRPr="00D3207C">
              <w:rPr>
                <w:rFonts w:ascii="Times New Roman" w:hAnsi="Times New Roman"/>
                <w:sz w:val="24"/>
                <w:szCs w:val="24"/>
                <w:lang w:eastAsia="ro-RO"/>
              </w:rPr>
              <w:t>-</w:t>
            </w:r>
            <w:r>
              <w:rPr>
                <w:rFonts w:ascii="Times New Roman" w:hAnsi="Times New Roman"/>
                <w:sz w:val="24"/>
                <w:szCs w:val="24"/>
                <w:lang w:eastAsia="ro-RO"/>
              </w:rPr>
              <w:t xml:space="preserve"> </w:t>
            </w:r>
            <w:r w:rsidRPr="00D3207C">
              <w:rPr>
                <w:rFonts w:ascii="Times New Roman" w:hAnsi="Times New Roman"/>
                <w:sz w:val="24"/>
                <w:szCs w:val="24"/>
                <w:lang w:eastAsia="ro-RO"/>
              </w:rPr>
              <w:t>sarmatică cu stejar pufos</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tcPr>
          <w:p w:rsidR="007D1D3C" w:rsidRPr="00D3207C" w:rsidRDefault="007D1D3C" w:rsidP="004F242F">
            <w:pPr>
              <w:spacing w:after="0" w:line="360" w:lineRule="auto"/>
              <w:rPr>
                <w:rFonts w:ascii="Times New Roman" w:hAnsi="Times New Roman"/>
                <w:sz w:val="24"/>
                <w:szCs w:val="24"/>
                <w:lang w:eastAsia="ro-RO"/>
              </w:rPr>
            </w:pPr>
            <w:r>
              <w:rPr>
                <w:rFonts w:ascii="Times New Roman" w:hAnsi="Times New Roman"/>
                <w:sz w:val="24"/>
                <w:szCs w:val="24"/>
                <w:lang w:eastAsia="ro-RO"/>
              </w:rPr>
              <w:t xml:space="preserve">A21. </w:t>
            </w:r>
            <w:r w:rsidRPr="00D3207C">
              <w:rPr>
                <w:rFonts w:ascii="Times New Roman" w:hAnsi="Times New Roman"/>
                <w:sz w:val="24"/>
                <w:szCs w:val="24"/>
                <w:lang w:eastAsia="ro-RO"/>
              </w:rPr>
              <w:t>Interzicerea abandonării deșeurilor de orice fel pe suprafața habitatului 91AA</w:t>
            </w:r>
            <w:r>
              <w:rPr>
                <w:rFonts w:ascii="Times New Roman" w:hAnsi="Times New Roman"/>
                <w:sz w:val="24"/>
                <w:szCs w:val="24"/>
                <w:lang w:eastAsia="ro-RO"/>
              </w:rPr>
              <w:t xml:space="preserve"> </w:t>
            </w:r>
            <w:r w:rsidRPr="00D3207C">
              <w:rPr>
                <w:rFonts w:ascii="Times New Roman" w:hAnsi="Times New Roman"/>
                <w:sz w:val="24"/>
                <w:szCs w:val="24"/>
                <w:lang w:eastAsia="ro-RO"/>
              </w:rPr>
              <w:t>- Vegetație forestieră ponto</w:t>
            </w:r>
            <w:r>
              <w:rPr>
                <w:rFonts w:ascii="Times New Roman" w:hAnsi="Times New Roman"/>
                <w:sz w:val="24"/>
                <w:szCs w:val="24"/>
                <w:lang w:eastAsia="ro-RO"/>
              </w:rPr>
              <w:t xml:space="preserve"> </w:t>
            </w:r>
            <w:r w:rsidRPr="00D3207C">
              <w:rPr>
                <w:rFonts w:ascii="Times New Roman" w:hAnsi="Times New Roman"/>
                <w:sz w:val="24"/>
                <w:szCs w:val="24"/>
                <w:lang w:eastAsia="ro-RO"/>
              </w:rPr>
              <w:t>-</w:t>
            </w:r>
            <w:r>
              <w:rPr>
                <w:rFonts w:ascii="Times New Roman" w:hAnsi="Times New Roman"/>
                <w:sz w:val="24"/>
                <w:szCs w:val="24"/>
                <w:lang w:eastAsia="ro-RO"/>
              </w:rPr>
              <w:t xml:space="preserve"> </w:t>
            </w:r>
            <w:r w:rsidRPr="00D3207C">
              <w:rPr>
                <w:rFonts w:ascii="Times New Roman" w:hAnsi="Times New Roman"/>
                <w:sz w:val="24"/>
                <w:szCs w:val="24"/>
                <w:lang w:eastAsia="ro-RO"/>
              </w:rPr>
              <w:t>sarmatică cu stejar pufos</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A22. </w:t>
            </w:r>
            <w:r w:rsidRPr="00D3207C">
              <w:rPr>
                <w:rFonts w:ascii="Times New Roman" w:hAnsi="Times New Roman"/>
                <w:sz w:val="24"/>
                <w:szCs w:val="24"/>
              </w:rPr>
              <w:t xml:space="preserve">Deplasări în teren în </w:t>
            </w:r>
            <w:r w:rsidRPr="00D3207C">
              <w:rPr>
                <w:rFonts w:ascii="Times New Roman" w:hAnsi="Times New Roman"/>
                <w:sz w:val="24"/>
                <w:szCs w:val="24"/>
                <w:lang w:eastAsia="ro-RO"/>
              </w:rPr>
              <w:t>zona de răspândire</w:t>
            </w:r>
            <w:r w:rsidRPr="00D3207C">
              <w:rPr>
                <w:rFonts w:ascii="Times New Roman" w:hAnsi="Times New Roman"/>
                <w:sz w:val="24"/>
                <w:szCs w:val="24"/>
              </w:rPr>
              <w:t xml:space="preserve"> a speciei de interes conservativ </w:t>
            </w:r>
            <w:r w:rsidRPr="00D3207C">
              <w:rPr>
                <w:rFonts w:ascii="Times New Roman" w:hAnsi="Times New Roman"/>
                <w:i/>
                <w:sz w:val="24"/>
                <w:szCs w:val="24"/>
              </w:rPr>
              <w:t>Iris aphylla</w:t>
            </w:r>
            <w:r w:rsidRPr="00D3207C">
              <w:rPr>
                <w:rFonts w:ascii="Times New Roman" w:hAnsi="Times New Roman"/>
                <w:sz w:val="24"/>
                <w:szCs w:val="24"/>
              </w:rPr>
              <w:t xml:space="preserve"> ssp. </w:t>
            </w:r>
            <w:r w:rsidRPr="004B3141">
              <w:rPr>
                <w:rFonts w:ascii="Times New Roman" w:hAnsi="Times New Roman"/>
                <w:i/>
                <w:sz w:val="24"/>
                <w:szCs w:val="24"/>
              </w:rPr>
              <w:t>hungarica</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Pr>
                <w:rFonts w:ascii="Times New Roman" w:hAnsi="Times New Roman"/>
                <w:sz w:val="24"/>
                <w:szCs w:val="24"/>
              </w:rPr>
              <w:t xml:space="preserve">A23. </w:t>
            </w:r>
            <w:r w:rsidRPr="00D3207C">
              <w:rPr>
                <w:rFonts w:ascii="Times New Roman" w:hAnsi="Times New Roman"/>
                <w:sz w:val="24"/>
                <w:szCs w:val="24"/>
              </w:rPr>
              <w:t xml:space="preserve">Deplasări în teren în zona de răspândire a speciei de interes conservativ </w:t>
            </w:r>
            <w:r w:rsidRPr="00D3207C">
              <w:rPr>
                <w:rFonts w:ascii="Times New Roman" w:hAnsi="Times New Roman"/>
                <w:i/>
                <w:sz w:val="24"/>
                <w:szCs w:val="24"/>
              </w:rPr>
              <w:t>Echium russicum</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Pr>
                <w:rFonts w:ascii="Times New Roman" w:hAnsi="Times New Roman"/>
                <w:sz w:val="24"/>
                <w:szCs w:val="24"/>
              </w:rPr>
              <w:t xml:space="preserve">A24. </w:t>
            </w:r>
            <w:r w:rsidRPr="00D3207C">
              <w:rPr>
                <w:rFonts w:ascii="Times New Roman" w:hAnsi="Times New Roman"/>
                <w:sz w:val="24"/>
                <w:szCs w:val="24"/>
              </w:rPr>
              <w:t>Deplasări în teren în zona de răspândire a habitatului de interes conservativ 40C0* Tufărişuri de foioase ponto</w:t>
            </w:r>
            <w:r>
              <w:rPr>
                <w:rFonts w:ascii="Times New Roman" w:hAnsi="Times New Roman"/>
                <w:sz w:val="24"/>
                <w:szCs w:val="24"/>
              </w:rPr>
              <w:t xml:space="preserve"> </w:t>
            </w:r>
            <w:r w:rsidRPr="00D3207C">
              <w:rPr>
                <w:rFonts w:ascii="Times New Roman" w:hAnsi="Times New Roman"/>
                <w:sz w:val="24"/>
                <w:szCs w:val="24"/>
              </w:rPr>
              <w:t>-</w:t>
            </w:r>
            <w:r>
              <w:rPr>
                <w:rFonts w:ascii="Times New Roman" w:hAnsi="Times New Roman"/>
                <w:sz w:val="24"/>
                <w:szCs w:val="24"/>
              </w:rPr>
              <w:t xml:space="preserve"> </w:t>
            </w:r>
            <w:r w:rsidRPr="00D3207C">
              <w:rPr>
                <w:rFonts w:ascii="Times New Roman" w:hAnsi="Times New Roman"/>
                <w:sz w:val="24"/>
                <w:szCs w:val="24"/>
              </w:rPr>
              <w:t>sarmatice</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A25. </w:t>
            </w:r>
            <w:r w:rsidRPr="00D3207C">
              <w:rPr>
                <w:rFonts w:ascii="Times New Roman" w:hAnsi="Times New Roman"/>
                <w:sz w:val="24"/>
                <w:szCs w:val="24"/>
              </w:rPr>
              <w:t>Deplasări în teren în zona de răspândire a habitatului de interes conservativ 62C0* Stepe ponto</w:t>
            </w:r>
            <w:r>
              <w:rPr>
                <w:rFonts w:ascii="Times New Roman" w:hAnsi="Times New Roman"/>
                <w:sz w:val="24"/>
                <w:szCs w:val="24"/>
              </w:rPr>
              <w:t xml:space="preserve"> </w:t>
            </w:r>
            <w:r w:rsidRPr="00D3207C">
              <w:rPr>
                <w:rFonts w:ascii="Times New Roman" w:hAnsi="Times New Roman"/>
                <w:sz w:val="24"/>
                <w:szCs w:val="24"/>
              </w:rPr>
              <w:t>-</w:t>
            </w:r>
            <w:r>
              <w:rPr>
                <w:rFonts w:ascii="Times New Roman" w:hAnsi="Times New Roman"/>
                <w:sz w:val="24"/>
                <w:szCs w:val="24"/>
              </w:rPr>
              <w:t xml:space="preserve"> </w:t>
            </w:r>
            <w:r w:rsidRPr="00D3207C">
              <w:rPr>
                <w:rFonts w:ascii="Times New Roman" w:hAnsi="Times New Roman"/>
                <w:sz w:val="24"/>
                <w:szCs w:val="24"/>
              </w:rPr>
              <w:t>sarmatice</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A26. </w:t>
            </w:r>
            <w:r w:rsidRPr="00D3207C">
              <w:rPr>
                <w:rFonts w:ascii="Times New Roman" w:hAnsi="Times New Roman"/>
                <w:sz w:val="24"/>
                <w:szCs w:val="24"/>
              </w:rPr>
              <w:t>Deplasări în teren în zona de răspândire a habitatului de interes conservativ 91AA</w:t>
            </w:r>
            <w:r>
              <w:rPr>
                <w:rFonts w:ascii="Times New Roman" w:hAnsi="Times New Roman"/>
                <w:sz w:val="24"/>
                <w:szCs w:val="24"/>
              </w:rPr>
              <w:t xml:space="preserve"> </w:t>
            </w:r>
            <w:r w:rsidRPr="00D3207C">
              <w:rPr>
                <w:rFonts w:ascii="Times New Roman" w:hAnsi="Times New Roman"/>
                <w:sz w:val="24"/>
                <w:szCs w:val="24"/>
              </w:rPr>
              <w:t>Vegetație forestieră ponto-sarmatică cu stejar pufos</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rPr>
                <w:rFonts w:ascii="Times New Roman" w:hAnsi="Times New Roman"/>
                <w:sz w:val="24"/>
                <w:szCs w:val="24"/>
              </w:rPr>
            </w:pPr>
            <w:r>
              <w:rPr>
                <w:rFonts w:ascii="Times New Roman" w:hAnsi="Times New Roman"/>
                <w:sz w:val="24"/>
                <w:szCs w:val="24"/>
              </w:rPr>
              <w:t xml:space="preserve">A27. </w:t>
            </w:r>
            <w:r w:rsidRPr="00D3207C">
              <w:rPr>
                <w:rFonts w:ascii="Times New Roman" w:hAnsi="Times New Roman"/>
                <w:sz w:val="24"/>
                <w:szCs w:val="24"/>
              </w:rPr>
              <w:t>Realizarea și instalarea bornelor, panourilor și indicatoarelor pentru evidențierea limitelor sitului şi rezervaţiei Dealul Perchiu</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i/>
                <w:sz w:val="24"/>
                <w:szCs w:val="24"/>
                <w:lang w:eastAsia="ro-RO"/>
              </w:rPr>
            </w:pPr>
            <w:r>
              <w:rPr>
                <w:rFonts w:ascii="Times New Roman" w:hAnsi="Times New Roman"/>
                <w:sz w:val="24"/>
                <w:szCs w:val="24"/>
              </w:rPr>
              <w:t xml:space="preserve">A28. </w:t>
            </w:r>
            <w:r w:rsidRPr="00D3207C">
              <w:rPr>
                <w:rFonts w:ascii="Times New Roman" w:hAnsi="Times New Roman"/>
                <w:sz w:val="24"/>
                <w:szCs w:val="24"/>
              </w:rPr>
              <w:t>Întreţinerea mijloacelor de semnalizare a limitelor sitului şi rezervaţiei Dealul Perchiu</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A29. </w:t>
            </w:r>
            <w:r w:rsidRPr="00D3207C">
              <w:rPr>
                <w:rFonts w:ascii="Times New Roman" w:hAnsi="Times New Roman"/>
                <w:sz w:val="24"/>
                <w:szCs w:val="24"/>
              </w:rPr>
              <w:t>Patrulări periodice pe teritoriul sitului/rezervaţiei Dealul Perchiu</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rPr>
            </w:pPr>
            <w:r>
              <w:rPr>
                <w:rFonts w:ascii="Times New Roman" w:hAnsi="Times New Roman"/>
                <w:sz w:val="24"/>
                <w:szCs w:val="24"/>
              </w:rPr>
              <w:lastRenderedPageBreak/>
              <w:t xml:space="preserve">A30. </w:t>
            </w:r>
            <w:r w:rsidRPr="00D3207C">
              <w:rPr>
                <w:rFonts w:ascii="Times New Roman" w:hAnsi="Times New Roman"/>
                <w:sz w:val="24"/>
                <w:szCs w:val="24"/>
              </w:rPr>
              <w:t>Identificarea surselor de finanţare</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393"/>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A31. </w:t>
            </w:r>
            <w:r w:rsidRPr="00D3207C">
              <w:rPr>
                <w:rFonts w:ascii="Times New Roman" w:hAnsi="Times New Roman"/>
                <w:sz w:val="24"/>
                <w:szCs w:val="24"/>
              </w:rPr>
              <w:t>Elaborarea de cereri de finanţare pentru diferite fonduri şi programe de finanţare</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A32. </w:t>
            </w:r>
            <w:r w:rsidRPr="00D3207C">
              <w:rPr>
                <w:rFonts w:ascii="Times New Roman" w:hAnsi="Times New Roman"/>
                <w:sz w:val="24"/>
                <w:szCs w:val="24"/>
              </w:rPr>
              <w:t>Perceperea de tarife pentru avizele acordate</w:t>
            </w:r>
            <w:r>
              <w:rPr>
                <w:rFonts w:ascii="Times New Roman" w:hAnsi="Times New Roman"/>
                <w:sz w:val="24"/>
                <w:szCs w:val="24"/>
              </w:rPr>
              <w:t xml:space="preserve"> de custode</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A33. </w:t>
            </w:r>
            <w:r w:rsidRPr="00D3207C">
              <w:rPr>
                <w:rFonts w:ascii="Times New Roman" w:hAnsi="Times New Roman"/>
                <w:sz w:val="24"/>
                <w:szCs w:val="24"/>
              </w:rPr>
              <w:t xml:space="preserve">Achiziţionarea elementelor de logistică necesare </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bCs/>
                <w:iCs/>
                <w:sz w:val="24"/>
                <w:szCs w:val="24"/>
                <w:lang w:eastAsia="ro-RO"/>
              </w:rPr>
            </w:pPr>
            <w:r>
              <w:rPr>
                <w:rFonts w:ascii="Times New Roman" w:hAnsi="Times New Roman"/>
                <w:sz w:val="24"/>
                <w:szCs w:val="24"/>
              </w:rPr>
              <w:t xml:space="preserve">A34. </w:t>
            </w:r>
            <w:r w:rsidRPr="00D3207C">
              <w:rPr>
                <w:rFonts w:ascii="Times New Roman" w:hAnsi="Times New Roman"/>
                <w:sz w:val="24"/>
                <w:szCs w:val="24"/>
              </w:rPr>
              <w:t>Întreţinerea elementelor de logistică necesare</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A35. </w:t>
            </w:r>
            <w:r w:rsidRPr="00D3207C">
              <w:rPr>
                <w:rFonts w:ascii="Times New Roman" w:hAnsi="Times New Roman"/>
                <w:sz w:val="24"/>
                <w:szCs w:val="24"/>
              </w:rPr>
              <w:t>Urmărirea realizării indicatorilor de monitoriza</w:t>
            </w:r>
            <w:r>
              <w:rPr>
                <w:rFonts w:ascii="Times New Roman" w:hAnsi="Times New Roman"/>
                <w:sz w:val="24"/>
                <w:szCs w:val="24"/>
              </w:rPr>
              <w:t>re - calitativi şi cantitativi</w:t>
            </w:r>
            <w:r w:rsidRPr="00D3207C">
              <w:rPr>
                <w:rFonts w:ascii="Times New Roman" w:hAnsi="Times New Roman"/>
                <w:sz w:val="24"/>
                <w:szCs w:val="24"/>
              </w:rPr>
              <w:t xml:space="preserve"> şi a livrabilelor Planului de management</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rPr>
                <w:rFonts w:ascii="Times New Roman" w:hAnsi="Times New Roman"/>
                <w:sz w:val="24"/>
                <w:szCs w:val="24"/>
              </w:rPr>
            </w:pPr>
            <w:r>
              <w:rPr>
                <w:rFonts w:ascii="Times New Roman" w:hAnsi="Times New Roman"/>
                <w:sz w:val="24"/>
                <w:szCs w:val="24"/>
              </w:rPr>
              <w:t xml:space="preserve">A36. </w:t>
            </w:r>
            <w:r w:rsidRPr="00D3207C">
              <w:rPr>
                <w:rFonts w:ascii="Times New Roman" w:hAnsi="Times New Roman"/>
                <w:sz w:val="24"/>
                <w:szCs w:val="24"/>
              </w:rPr>
              <w:t xml:space="preserve">Ajustarea/modificarea indicatorilor funcţie de </w:t>
            </w:r>
            <w:r>
              <w:rPr>
                <w:rFonts w:ascii="Times New Roman" w:hAnsi="Times New Roman"/>
                <w:sz w:val="24"/>
                <w:szCs w:val="24"/>
              </w:rPr>
              <w:t xml:space="preserve">necsitățile de </w:t>
            </w:r>
            <w:r w:rsidRPr="00D3207C">
              <w:rPr>
                <w:rFonts w:ascii="Times New Roman" w:hAnsi="Times New Roman"/>
                <w:sz w:val="24"/>
                <w:szCs w:val="24"/>
              </w:rPr>
              <w:t>modificare</w:t>
            </w:r>
            <w:r>
              <w:rPr>
                <w:rFonts w:ascii="Times New Roman" w:hAnsi="Times New Roman"/>
                <w:sz w:val="24"/>
                <w:szCs w:val="24"/>
              </w:rPr>
              <w:t xml:space="preserve"> </w:t>
            </w:r>
            <w:r w:rsidRPr="00D3207C">
              <w:rPr>
                <w:rFonts w:ascii="Times New Roman" w:hAnsi="Times New Roman"/>
                <w:sz w:val="24"/>
                <w:szCs w:val="24"/>
              </w:rPr>
              <w:t>a implementării Planului de management</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A37. </w:t>
            </w:r>
            <w:r w:rsidRPr="00D3207C">
              <w:rPr>
                <w:rFonts w:ascii="Times New Roman" w:hAnsi="Times New Roman"/>
                <w:sz w:val="24"/>
                <w:szCs w:val="24"/>
              </w:rPr>
              <w:t>Evaluarea nevoilor de instruire a personalului implicat în administrarea sitului/rezervaţiei ROSCI0059 Dealul Perchiu</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A38. </w:t>
            </w:r>
            <w:r w:rsidRPr="00D3207C">
              <w:rPr>
                <w:rFonts w:ascii="Times New Roman" w:hAnsi="Times New Roman"/>
                <w:sz w:val="24"/>
                <w:szCs w:val="24"/>
              </w:rPr>
              <w:t>Organizarea cursurilor de instruire a personalului</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B3141">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A39. </w:t>
            </w:r>
            <w:r w:rsidRPr="00D3207C">
              <w:rPr>
                <w:rFonts w:ascii="Times New Roman" w:hAnsi="Times New Roman"/>
                <w:sz w:val="24"/>
                <w:szCs w:val="24"/>
              </w:rPr>
              <w:t xml:space="preserve">Realizarea unor trasee </w:t>
            </w:r>
            <w:r w:rsidR="009A1858">
              <w:rPr>
                <w:rFonts w:ascii="Times New Roman" w:hAnsi="Times New Roman"/>
                <w:sz w:val="24"/>
                <w:szCs w:val="24"/>
              </w:rPr>
              <w:t xml:space="preserve">tematice </w:t>
            </w:r>
            <w:r w:rsidRPr="00D3207C">
              <w:rPr>
                <w:rFonts w:ascii="Times New Roman" w:hAnsi="Times New Roman"/>
                <w:sz w:val="24"/>
                <w:szCs w:val="24"/>
              </w:rPr>
              <w:t>de prezentare/interpretare a valorilor naturale ale sitului/rezervației Dealul Perchiu</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A40. </w:t>
            </w:r>
            <w:r w:rsidRPr="00D3207C">
              <w:rPr>
                <w:rFonts w:ascii="Times New Roman" w:hAnsi="Times New Roman"/>
                <w:sz w:val="24"/>
                <w:szCs w:val="24"/>
              </w:rPr>
              <w:t>Realizarea de panouri educative</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B3141">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A41. </w:t>
            </w:r>
            <w:r w:rsidRPr="00D3207C">
              <w:rPr>
                <w:rFonts w:ascii="Times New Roman" w:hAnsi="Times New Roman"/>
                <w:sz w:val="24"/>
                <w:szCs w:val="24"/>
              </w:rPr>
              <w:t>Realizarea infrastructurii de vizitare în situl Dealul Perchiu</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7F18FF">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A42. </w:t>
            </w:r>
            <w:r w:rsidRPr="00D3207C">
              <w:rPr>
                <w:rFonts w:ascii="Times New Roman" w:hAnsi="Times New Roman"/>
                <w:sz w:val="24"/>
                <w:szCs w:val="24"/>
              </w:rPr>
              <w:t xml:space="preserve">Realizarea de sondaje, chestionare sociologice </w:t>
            </w:r>
            <w:r>
              <w:rPr>
                <w:rFonts w:ascii="Times New Roman" w:hAnsi="Times New Roman"/>
                <w:sz w:val="24"/>
                <w:szCs w:val="24"/>
              </w:rPr>
              <w:t xml:space="preserve">privind nivelul de cunoaștere a sitului </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A43. </w:t>
            </w:r>
            <w:r w:rsidRPr="00D3207C">
              <w:rPr>
                <w:rFonts w:ascii="Times New Roman" w:hAnsi="Times New Roman"/>
                <w:sz w:val="24"/>
                <w:szCs w:val="24"/>
              </w:rPr>
              <w:t>Realizarea web site-ului sitului/rezervaţiei Dealul Perchiu</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rPr>
                <w:rFonts w:ascii="Times New Roman" w:hAnsi="Times New Roman"/>
                <w:sz w:val="24"/>
                <w:szCs w:val="24"/>
              </w:rPr>
            </w:pPr>
            <w:r>
              <w:rPr>
                <w:rFonts w:ascii="Times New Roman" w:hAnsi="Times New Roman"/>
                <w:sz w:val="24"/>
                <w:szCs w:val="24"/>
              </w:rPr>
              <w:t xml:space="preserve">A44. </w:t>
            </w:r>
            <w:r w:rsidRPr="00D3207C">
              <w:rPr>
                <w:rFonts w:ascii="Times New Roman" w:hAnsi="Times New Roman"/>
                <w:sz w:val="24"/>
                <w:szCs w:val="24"/>
              </w:rPr>
              <w:t xml:space="preserve">Acordarea de compensaţii proprietarilor de terenuri/păduri, în conformitate </w:t>
            </w:r>
            <w:r w:rsidRPr="00D3207C">
              <w:rPr>
                <w:rFonts w:ascii="Times New Roman" w:hAnsi="Times New Roman"/>
                <w:sz w:val="24"/>
                <w:szCs w:val="24"/>
              </w:rPr>
              <w:lastRenderedPageBreak/>
              <w:t>cu legislaţia în vigoare</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lastRenderedPageBreak/>
              <w:t>X</w:t>
            </w: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A45. </w:t>
            </w:r>
            <w:r w:rsidRPr="00D3207C">
              <w:rPr>
                <w:rFonts w:ascii="Times New Roman" w:hAnsi="Times New Roman"/>
                <w:sz w:val="24"/>
                <w:szCs w:val="24"/>
              </w:rPr>
              <w:t>Promovarea realizării şi comercializării de produse tradiţionale, etichitate cu sigla sitului ROSCI0059 Dealul Perchiu</w:t>
            </w:r>
          </w:p>
        </w:tc>
        <w:tc>
          <w:tcPr>
            <w:tcW w:w="279"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r>
      <w:tr w:rsidR="007D1D3C" w:rsidRPr="00D3207C" w:rsidTr="009A1858">
        <w:trPr>
          <w:trHeight w:val="402"/>
          <w:jc w:val="center"/>
        </w:trPr>
        <w:tc>
          <w:tcPr>
            <w:tcW w:w="7957" w:type="dxa"/>
            <w:tcBorders>
              <w:top w:val="single" w:sz="12" w:space="0" w:color="auto"/>
              <w:bottom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A46. </w:t>
            </w:r>
            <w:r w:rsidRPr="00D3207C">
              <w:rPr>
                <w:rFonts w:ascii="Times New Roman" w:hAnsi="Times New Roman"/>
                <w:sz w:val="24"/>
                <w:szCs w:val="24"/>
              </w:rPr>
              <w:t>Organizarea de cursuri pentru ghizii locali de prezentare a valorilor naturale și culturale ale sitului</w:t>
            </w:r>
          </w:p>
        </w:tc>
        <w:tc>
          <w:tcPr>
            <w:tcW w:w="279" w:type="dxa"/>
            <w:tcBorders>
              <w:top w:val="single" w:sz="12" w:space="0" w:color="auto"/>
              <w:left w:val="single" w:sz="12" w:space="0" w:color="auto"/>
              <w:bottom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9" w:type="dxa"/>
            <w:tcBorders>
              <w:top w:val="single" w:sz="12" w:space="0" w:color="auto"/>
              <w:bottom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bottom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bottom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bottom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bottom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bottom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bottom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bottom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bottom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bottom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bottom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left w:val="single" w:sz="12" w:space="0" w:color="auto"/>
              <w:bottom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r w:rsidRPr="00D3207C">
              <w:rPr>
                <w:rFonts w:ascii="Times New Roman" w:hAnsi="Times New Roman"/>
                <w:sz w:val="24"/>
                <w:szCs w:val="24"/>
                <w:lang w:eastAsia="ro-RO"/>
              </w:rPr>
              <w:t>X</w:t>
            </w:r>
          </w:p>
        </w:tc>
        <w:tc>
          <w:tcPr>
            <w:tcW w:w="270" w:type="dxa"/>
            <w:tcBorders>
              <w:top w:val="single" w:sz="12" w:space="0" w:color="auto"/>
              <w:bottom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bottom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bottom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left w:val="single" w:sz="12" w:space="0" w:color="auto"/>
              <w:bottom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bottom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bottom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c>
          <w:tcPr>
            <w:tcW w:w="270" w:type="dxa"/>
            <w:tcBorders>
              <w:top w:val="single" w:sz="12" w:space="0" w:color="auto"/>
              <w:bottom w:val="single" w:sz="12" w:space="0" w:color="auto"/>
              <w:right w:val="single" w:sz="12" w:space="0" w:color="auto"/>
            </w:tcBorders>
            <w:shd w:val="clear" w:color="auto" w:fill="auto"/>
            <w:noWrap/>
            <w:vAlign w:val="center"/>
          </w:tcPr>
          <w:p w:rsidR="007D1D3C" w:rsidRPr="00D3207C" w:rsidRDefault="007D1D3C" w:rsidP="004F242F">
            <w:pPr>
              <w:widowControl w:val="0"/>
              <w:spacing w:after="0" w:line="360" w:lineRule="auto"/>
              <w:ind w:right="2"/>
              <w:jc w:val="both"/>
              <w:rPr>
                <w:rFonts w:ascii="Times New Roman" w:hAnsi="Times New Roman"/>
                <w:sz w:val="24"/>
                <w:szCs w:val="24"/>
                <w:lang w:eastAsia="ro-RO"/>
              </w:rPr>
            </w:pPr>
          </w:p>
        </w:tc>
      </w:tr>
    </w:tbl>
    <w:p w:rsidR="007B1BEB" w:rsidRDefault="007B1BEB" w:rsidP="007B1BEB">
      <w:pPr>
        <w:spacing w:after="0" w:line="360" w:lineRule="auto"/>
        <w:jc w:val="both"/>
        <w:rPr>
          <w:rFonts w:ascii="Times New Roman" w:hAnsi="Times New Roman"/>
          <w:sz w:val="24"/>
          <w:szCs w:val="24"/>
        </w:rPr>
      </w:pPr>
    </w:p>
    <w:p w:rsidR="00F60880" w:rsidRDefault="00F60880" w:rsidP="00F60880">
      <w:pPr>
        <w:spacing w:after="0" w:line="360" w:lineRule="auto"/>
        <w:jc w:val="center"/>
        <w:rPr>
          <w:rFonts w:ascii="Times New Roman" w:hAnsi="Times New Roman"/>
          <w:b/>
          <w:sz w:val="24"/>
          <w:szCs w:val="24"/>
        </w:rPr>
      </w:pPr>
      <w:r>
        <w:rPr>
          <w:rFonts w:ascii="Times New Roman" w:hAnsi="Times New Roman"/>
          <w:b/>
          <w:sz w:val="24"/>
          <w:szCs w:val="24"/>
        </w:rPr>
        <w:t xml:space="preserve">6. </w:t>
      </w:r>
      <w:r w:rsidR="007B211C">
        <w:rPr>
          <w:rFonts w:ascii="Times New Roman" w:hAnsi="Times New Roman"/>
          <w:b/>
          <w:sz w:val="24"/>
          <w:szCs w:val="24"/>
        </w:rPr>
        <w:t>PLANUL DE MONITORIZARE</w:t>
      </w:r>
      <w:r w:rsidRPr="00F60880">
        <w:rPr>
          <w:rFonts w:ascii="Times New Roman" w:hAnsi="Times New Roman"/>
          <w:b/>
          <w:sz w:val="24"/>
          <w:szCs w:val="24"/>
        </w:rPr>
        <w:t xml:space="preserve"> A ACTIVITĂȚILOR</w:t>
      </w:r>
    </w:p>
    <w:p w:rsidR="008D3CFD" w:rsidRPr="00F60880" w:rsidRDefault="008D3CFD" w:rsidP="008D3CFD">
      <w:pPr>
        <w:spacing w:after="0" w:line="360" w:lineRule="auto"/>
        <w:jc w:val="right"/>
        <w:rPr>
          <w:rFonts w:ascii="Times New Roman" w:hAnsi="Times New Roman"/>
          <w:b/>
          <w:sz w:val="24"/>
          <w:szCs w:val="24"/>
        </w:rPr>
      </w:pPr>
      <w:r w:rsidRPr="008D3CFD">
        <w:rPr>
          <w:rFonts w:ascii="Times New Roman" w:hAnsi="Times New Roman"/>
          <w:b/>
          <w:sz w:val="24"/>
          <w:szCs w:val="24"/>
        </w:rPr>
        <w:t>Tabelul nr. 36</w:t>
      </w:r>
    </w:p>
    <w:tbl>
      <w:tblPr>
        <w:tblW w:w="132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1835"/>
        <w:gridCol w:w="1395"/>
      </w:tblGrid>
      <w:tr w:rsidR="001E1856" w:rsidRPr="00D3207C" w:rsidTr="009A1858">
        <w:trPr>
          <w:trHeight w:val="568"/>
          <w:jc w:val="center"/>
        </w:trPr>
        <w:tc>
          <w:tcPr>
            <w:tcW w:w="11835" w:type="dxa"/>
            <w:tcBorders>
              <w:top w:val="single" w:sz="12" w:space="0" w:color="auto"/>
              <w:bottom w:val="single" w:sz="12" w:space="0" w:color="auto"/>
              <w:right w:val="single" w:sz="12" w:space="0" w:color="auto"/>
            </w:tcBorders>
            <w:noWrap/>
            <w:vAlign w:val="center"/>
          </w:tcPr>
          <w:p w:rsidR="001E1856" w:rsidRPr="001E1856" w:rsidRDefault="001E1856" w:rsidP="00CD1545">
            <w:pPr>
              <w:widowControl w:val="0"/>
              <w:spacing w:after="0" w:line="360" w:lineRule="auto"/>
              <w:ind w:right="2"/>
              <w:jc w:val="center"/>
              <w:rPr>
                <w:rFonts w:ascii="Times New Roman" w:hAnsi="Times New Roman"/>
                <w:b/>
                <w:sz w:val="24"/>
                <w:szCs w:val="24"/>
                <w:lang w:eastAsia="ro-RO"/>
              </w:rPr>
            </w:pPr>
            <w:r w:rsidRPr="001E1856">
              <w:rPr>
                <w:rFonts w:ascii="Times New Roman" w:hAnsi="Times New Roman"/>
                <w:b/>
                <w:sz w:val="24"/>
                <w:szCs w:val="24"/>
                <w:lang w:eastAsia="ro-RO"/>
              </w:rPr>
              <w:t>Activitatea</w:t>
            </w:r>
          </w:p>
        </w:tc>
        <w:tc>
          <w:tcPr>
            <w:tcW w:w="1395" w:type="dxa"/>
            <w:tcBorders>
              <w:top w:val="single" w:sz="12" w:space="0" w:color="auto"/>
              <w:right w:val="single" w:sz="12" w:space="0" w:color="auto"/>
            </w:tcBorders>
          </w:tcPr>
          <w:p w:rsidR="001E1856" w:rsidRPr="001E1856" w:rsidRDefault="001E1856" w:rsidP="00CD1545">
            <w:pPr>
              <w:widowControl w:val="0"/>
              <w:spacing w:after="0" w:line="360" w:lineRule="auto"/>
              <w:ind w:right="2"/>
              <w:jc w:val="center"/>
              <w:rPr>
                <w:rFonts w:ascii="Times New Roman" w:hAnsi="Times New Roman"/>
                <w:b/>
                <w:bCs/>
                <w:sz w:val="24"/>
                <w:szCs w:val="24"/>
                <w:lang w:eastAsia="ro-RO"/>
              </w:rPr>
            </w:pPr>
            <w:r w:rsidRPr="001E1856">
              <w:rPr>
                <w:rFonts w:ascii="Times New Roman" w:hAnsi="Times New Roman"/>
                <w:b/>
                <w:bCs/>
                <w:sz w:val="24"/>
                <w:szCs w:val="24"/>
                <w:lang w:eastAsia="ro-RO"/>
              </w:rPr>
              <w:t>Anii de raportare</w:t>
            </w:r>
          </w:p>
        </w:tc>
      </w:tr>
      <w:tr w:rsidR="009A1858" w:rsidRPr="00D3207C" w:rsidTr="009A1858">
        <w:trPr>
          <w:trHeight w:val="267"/>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lang w:eastAsia="ro-RO"/>
              </w:rPr>
            </w:pPr>
            <w:r>
              <w:rPr>
                <w:rFonts w:ascii="Times New Roman" w:hAnsi="Times New Roman"/>
                <w:sz w:val="24"/>
                <w:szCs w:val="24"/>
                <w:lang w:eastAsia="ro-RO"/>
              </w:rPr>
              <w:t xml:space="preserve">A1. </w:t>
            </w:r>
            <w:r w:rsidRPr="00D3207C">
              <w:rPr>
                <w:rFonts w:ascii="Times New Roman" w:hAnsi="Times New Roman"/>
                <w:sz w:val="24"/>
                <w:szCs w:val="24"/>
                <w:lang w:eastAsia="ro-RO"/>
              </w:rPr>
              <w:t xml:space="preserve">Menținerea populaţiei și </w:t>
            </w:r>
            <w:r>
              <w:rPr>
                <w:rFonts w:ascii="Times New Roman" w:hAnsi="Times New Roman"/>
                <w:sz w:val="24"/>
                <w:szCs w:val="24"/>
                <w:lang w:eastAsia="ro-RO"/>
              </w:rPr>
              <w:t xml:space="preserve">a </w:t>
            </w:r>
            <w:r w:rsidRPr="00D3207C">
              <w:rPr>
                <w:rFonts w:ascii="Times New Roman" w:hAnsi="Times New Roman"/>
                <w:sz w:val="24"/>
                <w:szCs w:val="24"/>
                <w:lang w:eastAsia="ro-RO"/>
              </w:rPr>
              <w:t>habitatului speciei</w:t>
            </w:r>
            <w:r>
              <w:rPr>
                <w:rFonts w:ascii="Times New Roman" w:hAnsi="Times New Roman"/>
                <w:sz w:val="24"/>
                <w:szCs w:val="24"/>
                <w:lang w:eastAsia="ro-RO"/>
              </w:rPr>
              <w:t xml:space="preserve"> stânjenel - </w:t>
            </w:r>
            <w:r w:rsidRPr="00D3207C">
              <w:rPr>
                <w:rFonts w:ascii="Times New Roman" w:hAnsi="Times New Roman"/>
                <w:i/>
                <w:sz w:val="24"/>
                <w:szCs w:val="24"/>
                <w:lang w:eastAsia="ro-RO"/>
              </w:rPr>
              <w:t>Iris aphylla</w:t>
            </w:r>
            <w:r w:rsidRPr="00D3207C">
              <w:rPr>
                <w:rFonts w:ascii="Times New Roman" w:hAnsi="Times New Roman"/>
                <w:sz w:val="24"/>
                <w:szCs w:val="24"/>
                <w:lang w:eastAsia="ro-RO"/>
              </w:rPr>
              <w:t xml:space="preserve"> ssp. </w:t>
            </w:r>
            <w:r w:rsidRPr="005C3C73">
              <w:rPr>
                <w:rFonts w:ascii="Times New Roman" w:hAnsi="Times New Roman"/>
                <w:i/>
                <w:sz w:val="24"/>
                <w:szCs w:val="24"/>
                <w:lang w:eastAsia="ro-RO"/>
              </w:rPr>
              <w:t>hungarica</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A2. Interzicerea incendierii</w:t>
            </w:r>
            <w:r w:rsidRPr="00D3207C">
              <w:rPr>
                <w:rFonts w:ascii="Times New Roman" w:hAnsi="Times New Roman"/>
                <w:sz w:val="24"/>
                <w:szCs w:val="24"/>
              </w:rPr>
              <w:t xml:space="preserve"> vegetație</w:t>
            </w:r>
            <w:r>
              <w:rPr>
                <w:rFonts w:ascii="Times New Roman" w:hAnsi="Times New Roman"/>
                <w:sz w:val="24"/>
                <w:szCs w:val="24"/>
              </w:rPr>
              <w:t>i</w:t>
            </w:r>
            <w:r w:rsidRPr="00D3207C">
              <w:rPr>
                <w:rFonts w:ascii="Times New Roman" w:hAnsi="Times New Roman"/>
                <w:sz w:val="24"/>
                <w:szCs w:val="24"/>
              </w:rPr>
              <w:t xml:space="preserve"> pe suprafața habitatului speciei </w:t>
            </w:r>
            <w:r w:rsidRPr="00D3207C">
              <w:rPr>
                <w:rFonts w:ascii="Times New Roman" w:hAnsi="Times New Roman"/>
                <w:i/>
                <w:sz w:val="24"/>
                <w:szCs w:val="24"/>
              </w:rPr>
              <w:t>Iris aphylla</w:t>
            </w:r>
            <w:r w:rsidRPr="00D3207C">
              <w:rPr>
                <w:rFonts w:ascii="Times New Roman" w:hAnsi="Times New Roman"/>
                <w:sz w:val="24"/>
                <w:szCs w:val="24"/>
              </w:rPr>
              <w:t xml:space="preserve"> ssp. </w:t>
            </w:r>
            <w:r w:rsidRPr="005C3C73">
              <w:rPr>
                <w:rFonts w:ascii="Times New Roman" w:hAnsi="Times New Roman"/>
                <w:i/>
                <w:sz w:val="24"/>
                <w:szCs w:val="24"/>
              </w:rPr>
              <w:t>hungarica</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spacing w:after="0" w:line="360" w:lineRule="auto"/>
              <w:jc w:val="both"/>
              <w:rPr>
                <w:rFonts w:ascii="Times New Roman" w:hAnsi="Times New Roman"/>
                <w:sz w:val="24"/>
                <w:szCs w:val="24"/>
              </w:rPr>
            </w:pPr>
            <w:r>
              <w:rPr>
                <w:rFonts w:ascii="Times New Roman" w:hAnsi="Times New Roman"/>
                <w:sz w:val="24"/>
                <w:szCs w:val="24"/>
              </w:rPr>
              <w:t xml:space="preserve">A3. </w:t>
            </w:r>
            <w:r w:rsidRPr="00D3207C">
              <w:rPr>
                <w:rFonts w:ascii="Times New Roman" w:hAnsi="Times New Roman"/>
                <w:sz w:val="24"/>
                <w:szCs w:val="24"/>
              </w:rPr>
              <w:t xml:space="preserve">Interzicerea abandonării deșeurilor de orice fel pe suprafața habitatului speciei </w:t>
            </w:r>
            <w:r w:rsidRPr="00D3207C">
              <w:rPr>
                <w:rFonts w:ascii="Times New Roman" w:hAnsi="Times New Roman"/>
                <w:i/>
                <w:sz w:val="24"/>
                <w:szCs w:val="24"/>
              </w:rPr>
              <w:t>Iris aphylla</w:t>
            </w:r>
            <w:r w:rsidRPr="00D3207C">
              <w:rPr>
                <w:rFonts w:ascii="Times New Roman" w:hAnsi="Times New Roman"/>
                <w:sz w:val="24"/>
                <w:szCs w:val="24"/>
              </w:rPr>
              <w:t xml:space="preserve"> ssp. </w:t>
            </w:r>
            <w:r w:rsidRPr="005C3C73">
              <w:rPr>
                <w:rFonts w:ascii="Times New Roman" w:hAnsi="Times New Roman"/>
                <w:i/>
                <w:sz w:val="24"/>
                <w:szCs w:val="24"/>
              </w:rPr>
              <w:t>hungarica</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spacing w:after="0" w:line="360" w:lineRule="auto"/>
              <w:rPr>
                <w:rFonts w:ascii="Times New Roman" w:hAnsi="Times New Roman"/>
                <w:sz w:val="24"/>
                <w:szCs w:val="24"/>
              </w:rPr>
            </w:pPr>
            <w:r>
              <w:rPr>
                <w:rFonts w:ascii="Times New Roman" w:hAnsi="Times New Roman"/>
                <w:sz w:val="24"/>
                <w:szCs w:val="24"/>
              </w:rPr>
              <w:t xml:space="preserve">A4. </w:t>
            </w:r>
            <w:r w:rsidRPr="00D3207C">
              <w:rPr>
                <w:rFonts w:ascii="Times New Roman" w:hAnsi="Times New Roman"/>
                <w:sz w:val="24"/>
                <w:szCs w:val="24"/>
              </w:rPr>
              <w:t>Asigurarea</w:t>
            </w:r>
            <w:r w:rsidRPr="005C3C73">
              <w:rPr>
                <w:rFonts w:ascii="Times New Roman" w:hAnsi="Times New Roman"/>
                <w:sz w:val="24"/>
                <w:szCs w:val="24"/>
              </w:rPr>
              <w:t xml:space="preserve"> viabilității  </w:t>
            </w:r>
            <w:r w:rsidRPr="00D3207C">
              <w:rPr>
                <w:rFonts w:ascii="Times New Roman" w:hAnsi="Times New Roman"/>
                <w:sz w:val="24"/>
                <w:szCs w:val="24"/>
              </w:rPr>
              <w:t xml:space="preserve">speciei </w:t>
            </w:r>
            <w:r w:rsidRPr="00D3207C">
              <w:rPr>
                <w:rFonts w:ascii="Times New Roman" w:hAnsi="Times New Roman"/>
                <w:i/>
                <w:sz w:val="24"/>
                <w:szCs w:val="24"/>
              </w:rPr>
              <w:t>Iris aphylla</w:t>
            </w:r>
            <w:r w:rsidRPr="00D3207C">
              <w:rPr>
                <w:rFonts w:ascii="Times New Roman" w:hAnsi="Times New Roman"/>
                <w:sz w:val="24"/>
                <w:szCs w:val="24"/>
              </w:rPr>
              <w:t xml:space="preserve"> ssp. hungarica </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lang w:eastAsia="ro-RO"/>
              </w:rPr>
            </w:pPr>
            <w:r>
              <w:rPr>
                <w:rFonts w:ascii="Times New Roman" w:hAnsi="Times New Roman"/>
                <w:sz w:val="24"/>
                <w:szCs w:val="24"/>
                <w:lang w:eastAsia="ro-RO"/>
              </w:rPr>
              <w:t xml:space="preserve">A5. </w:t>
            </w:r>
            <w:r w:rsidRPr="00D3207C">
              <w:rPr>
                <w:rFonts w:ascii="Times New Roman" w:hAnsi="Times New Roman"/>
                <w:sz w:val="24"/>
                <w:szCs w:val="24"/>
                <w:lang w:eastAsia="ro-RO"/>
              </w:rPr>
              <w:t>Menținerea populaţiei și</w:t>
            </w:r>
            <w:r>
              <w:rPr>
                <w:rFonts w:ascii="Times New Roman" w:hAnsi="Times New Roman"/>
                <w:sz w:val="24"/>
                <w:szCs w:val="24"/>
                <w:lang w:eastAsia="ro-RO"/>
              </w:rPr>
              <w:t xml:space="preserve"> a </w:t>
            </w:r>
            <w:r w:rsidRPr="00D3207C">
              <w:rPr>
                <w:rFonts w:ascii="Times New Roman" w:hAnsi="Times New Roman"/>
                <w:sz w:val="24"/>
                <w:szCs w:val="24"/>
                <w:lang w:eastAsia="ro-RO"/>
              </w:rPr>
              <w:t xml:space="preserve">habitatului speciei capul șarpelui - </w:t>
            </w:r>
            <w:r w:rsidRPr="00D3207C">
              <w:rPr>
                <w:rFonts w:ascii="Times New Roman" w:hAnsi="Times New Roman"/>
                <w:i/>
                <w:sz w:val="24"/>
                <w:szCs w:val="24"/>
                <w:lang w:eastAsia="ro-RO"/>
              </w:rPr>
              <w:t>Echium russicum</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9A1858">
            <w:pPr>
              <w:widowControl w:val="0"/>
              <w:spacing w:after="0" w:line="360" w:lineRule="auto"/>
              <w:ind w:right="2"/>
              <w:jc w:val="both"/>
              <w:rPr>
                <w:rFonts w:ascii="Times New Roman" w:hAnsi="Times New Roman"/>
                <w:sz w:val="24"/>
                <w:szCs w:val="24"/>
              </w:rPr>
            </w:pPr>
            <w:r>
              <w:rPr>
                <w:rFonts w:ascii="Times New Roman" w:hAnsi="Times New Roman"/>
                <w:sz w:val="24"/>
                <w:szCs w:val="24"/>
              </w:rPr>
              <w:t>A6. Interzicerea incendierii</w:t>
            </w:r>
            <w:r w:rsidRPr="00D3207C">
              <w:rPr>
                <w:rFonts w:ascii="Times New Roman" w:hAnsi="Times New Roman"/>
                <w:sz w:val="24"/>
                <w:szCs w:val="24"/>
              </w:rPr>
              <w:t xml:space="preserve"> vegetație</w:t>
            </w:r>
            <w:r>
              <w:rPr>
                <w:rFonts w:ascii="Times New Roman" w:hAnsi="Times New Roman"/>
                <w:sz w:val="24"/>
                <w:szCs w:val="24"/>
              </w:rPr>
              <w:t>i</w:t>
            </w:r>
            <w:r w:rsidRPr="00D3207C">
              <w:rPr>
                <w:rFonts w:ascii="Times New Roman" w:hAnsi="Times New Roman"/>
                <w:sz w:val="24"/>
                <w:szCs w:val="24"/>
              </w:rPr>
              <w:t xml:space="preserve"> pe suprafața habitatului speciei capul șarpelui - </w:t>
            </w:r>
            <w:r w:rsidRPr="00D3207C">
              <w:rPr>
                <w:rFonts w:ascii="Times New Roman" w:hAnsi="Times New Roman"/>
                <w:i/>
                <w:sz w:val="24"/>
                <w:szCs w:val="24"/>
              </w:rPr>
              <w:t>Echium russicum</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74"/>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spacing w:after="0" w:line="360" w:lineRule="auto"/>
              <w:jc w:val="both"/>
              <w:rPr>
                <w:rFonts w:ascii="Times New Roman" w:hAnsi="Times New Roman"/>
                <w:sz w:val="24"/>
                <w:szCs w:val="24"/>
              </w:rPr>
            </w:pPr>
            <w:r>
              <w:rPr>
                <w:rFonts w:ascii="Times New Roman" w:hAnsi="Times New Roman"/>
                <w:sz w:val="24"/>
                <w:szCs w:val="24"/>
              </w:rPr>
              <w:t xml:space="preserve">A7. </w:t>
            </w:r>
            <w:r w:rsidRPr="00D3207C">
              <w:rPr>
                <w:rFonts w:ascii="Times New Roman" w:hAnsi="Times New Roman"/>
                <w:sz w:val="24"/>
                <w:szCs w:val="24"/>
              </w:rPr>
              <w:t xml:space="preserve">Interzicerea abandonării deșeurilor de orice fel pe suprafața habitatului speciei capul șarpelui - </w:t>
            </w:r>
            <w:r w:rsidRPr="00D3207C">
              <w:rPr>
                <w:rFonts w:ascii="Times New Roman" w:hAnsi="Times New Roman"/>
                <w:i/>
                <w:sz w:val="24"/>
                <w:szCs w:val="24"/>
              </w:rPr>
              <w:t>Echium russicum</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1068"/>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spacing w:after="0" w:line="360" w:lineRule="auto"/>
              <w:rPr>
                <w:rFonts w:ascii="Times New Roman" w:hAnsi="Times New Roman"/>
                <w:sz w:val="24"/>
                <w:szCs w:val="24"/>
              </w:rPr>
            </w:pPr>
            <w:r>
              <w:rPr>
                <w:rFonts w:ascii="Times New Roman" w:hAnsi="Times New Roman"/>
                <w:sz w:val="24"/>
                <w:szCs w:val="24"/>
              </w:rPr>
              <w:t xml:space="preserve">A8. </w:t>
            </w:r>
            <w:r w:rsidRPr="00D3207C">
              <w:rPr>
                <w:rFonts w:ascii="Times New Roman" w:hAnsi="Times New Roman"/>
                <w:sz w:val="24"/>
                <w:szCs w:val="24"/>
              </w:rPr>
              <w:t xml:space="preserve">Interzicerea dezvoltării infrastructurii cu exceția celor de vizitare și a îmbunătățirilor funciare, a adăposturilor temporare, a umbrarelor pentru animale și a surselor de apă potabilă pe suprafața habitatul speciei capul șarpelui - </w:t>
            </w:r>
            <w:r w:rsidRPr="00D3207C">
              <w:rPr>
                <w:rFonts w:ascii="Times New Roman" w:hAnsi="Times New Roman"/>
                <w:i/>
                <w:sz w:val="24"/>
                <w:szCs w:val="24"/>
              </w:rPr>
              <w:t>Echium russicum</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spacing w:after="0" w:line="360" w:lineRule="auto"/>
              <w:rPr>
                <w:rFonts w:ascii="Times New Roman" w:hAnsi="Times New Roman"/>
                <w:sz w:val="24"/>
                <w:szCs w:val="24"/>
              </w:rPr>
            </w:pPr>
            <w:r>
              <w:rPr>
                <w:rFonts w:ascii="Times New Roman" w:hAnsi="Times New Roman"/>
                <w:sz w:val="24"/>
                <w:szCs w:val="24"/>
              </w:rPr>
              <w:t xml:space="preserve">A9. </w:t>
            </w:r>
            <w:r w:rsidRPr="00D3207C">
              <w:rPr>
                <w:rFonts w:ascii="Times New Roman" w:hAnsi="Times New Roman"/>
                <w:sz w:val="24"/>
                <w:szCs w:val="24"/>
              </w:rPr>
              <w:t xml:space="preserve">Asigurarea </w:t>
            </w:r>
            <w:r w:rsidRPr="009A1858">
              <w:rPr>
                <w:rFonts w:ascii="Times New Roman" w:hAnsi="Times New Roman"/>
                <w:sz w:val="24"/>
                <w:szCs w:val="24"/>
              </w:rPr>
              <w:t xml:space="preserve">viabilității speciei </w:t>
            </w:r>
            <w:r w:rsidRPr="00D3207C">
              <w:rPr>
                <w:rFonts w:ascii="Times New Roman" w:hAnsi="Times New Roman"/>
                <w:sz w:val="24"/>
                <w:szCs w:val="24"/>
              </w:rPr>
              <w:t xml:space="preserve">capul șarpelui - </w:t>
            </w:r>
            <w:r w:rsidRPr="00D3207C">
              <w:rPr>
                <w:rFonts w:ascii="Times New Roman" w:hAnsi="Times New Roman"/>
                <w:i/>
                <w:sz w:val="24"/>
                <w:szCs w:val="24"/>
              </w:rPr>
              <w:t>Echium russicum</w:t>
            </w:r>
            <w:r w:rsidRPr="00D3207C">
              <w:rPr>
                <w:rFonts w:ascii="Times New Roman" w:hAnsi="Times New Roman"/>
                <w:sz w:val="24"/>
                <w:szCs w:val="24"/>
              </w:rPr>
              <w:t xml:space="preserve"> </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spacing w:after="0" w:line="360" w:lineRule="auto"/>
              <w:rPr>
                <w:rFonts w:ascii="Times New Roman" w:hAnsi="Times New Roman"/>
                <w:sz w:val="24"/>
                <w:szCs w:val="24"/>
              </w:rPr>
            </w:pPr>
            <w:r>
              <w:rPr>
                <w:rFonts w:ascii="Times New Roman" w:hAnsi="Times New Roman"/>
                <w:sz w:val="24"/>
                <w:szCs w:val="24"/>
              </w:rPr>
              <w:lastRenderedPageBreak/>
              <w:t xml:space="preserve">A10. </w:t>
            </w:r>
            <w:r w:rsidRPr="00D3207C">
              <w:rPr>
                <w:rFonts w:ascii="Times New Roman" w:hAnsi="Times New Roman"/>
                <w:sz w:val="24"/>
                <w:szCs w:val="24"/>
              </w:rPr>
              <w:t>Stoparea extinderii suprafeței habitatului 40C</w:t>
            </w:r>
            <w:r>
              <w:rPr>
                <w:rFonts w:ascii="Times New Roman" w:hAnsi="Times New Roman"/>
                <w:sz w:val="24"/>
                <w:szCs w:val="24"/>
              </w:rPr>
              <w:t>0* Tufărişuri de foioase ponto -</w:t>
            </w:r>
            <w:r w:rsidRPr="00D3207C">
              <w:rPr>
                <w:rFonts w:ascii="Times New Roman" w:hAnsi="Times New Roman"/>
                <w:sz w:val="24"/>
                <w:szCs w:val="24"/>
              </w:rPr>
              <w:t xml:space="preserve"> sarmatice, intervenţie pentru care vor fi consultaţi şi proprietarii de terenuri</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40"/>
          <w:jc w:val="center"/>
        </w:trPr>
        <w:tc>
          <w:tcPr>
            <w:tcW w:w="11835" w:type="dxa"/>
            <w:tcBorders>
              <w:right w:val="single" w:sz="12" w:space="0" w:color="auto"/>
            </w:tcBorders>
            <w:shd w:val="clear" w:color="auto" w:fill="auto"/>
            <w:noWrap/>
            <w:vAlign w:val="center"/>
          </w:tcPr>
          <w:p w:rsidR="009A1858" w:rsidRPr="00D3207C" w:rsidRDefault="009A1858" w:rsidP="00FB7F02">
            <w:pPr>
              <w:spacing w:after="0" w:line="360" w:lineRule="auto"/>
              <w:rPr>
                <w:rFonts w:ascii="Times New Roman" w:hAnsi="Times New Roman"/>
                <w:sz w:val="24"/>
                <w:szCs w:val="24"/>
              </w:rPr>
            </w:pPr>
            <w:r>
              <w:rPr>
                <w:rFonts w:ascii="Times New Roman" w:hAnsi="Times New Roman"/>
                <w:sz w:val="24"/>
                <w:szCs w:val="24"/>
              </w:rPr>
              <w:t xml:space="preserve">A11. </w:t>
            </w:r>
            <w:r w:rsidRPr="00D3207C">
              <w:rPr>
                <w:rFonts w:ascii="Times New Roman" w:hAnsi="Times New Roman"/>
                <w:sz w:val="24"/>
                <w:szCs w:val="24"/>
              </w:rPr>
              <w:t>Interzicerea abandonării deșeurilor de orice fel pe suprafața habitatului 40C0* Tufărişuri de foioase ponto</w:t>
            </w:r>
            <w:r>
              <w:rPr>
                <w:rFonts w:ascii="Times New Roman" w:hAnsi="Times New Roman"/>
                <w:sz w:val="24"/>
                <w:szCs w:val="24"/>
              </w:rPr>
              <w:t xml:space="preserve"> </w:t>
            </w:r>
            <w:r w:rsidRPr="00D3207C">
              <w:rPr>
                <w:rFonts w:ascii="Times New Roman" w:hAnsi="Times New Roman"/>
                <w:sz w:val="24"/>
                <w:szCs w:val="24"/>
              </w:rPr>
              <w:t>-</w:t>
            </w:r>
            <w:r>
              <w:rPr>
                <w:rFonts w:ascii="Times New Roman" w:hAnsi="Times New Roman"/>
                <w:sz w:val="24"/>
                <w:szCs w:val="24"/>
              </w:rPr>
              <w:t xml:space="preserve"> </w:t>
            </w:r>
            <w:r w:rsidRPr="00D3207C">
              <w:rPr>
                <w:rFonts w:ascii="Times New Roman" w:hAnsi="Times New Roman"/>
                <w:sz w:val="24"/>
                <w:szCs w:val="24"/>
              </w:rPr>
              <w:t>sarmatice</w:t>
            </w:r>
          </w:p>
        </w:tc>
        <w:tc>
          <w:tcPr>
            <w:tcW w:w="1395" w:type="dxa"/>
            <w:tcBorders>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40"/>
          <w:jc w:val="center"/>
        </w:trPr>
        <w:tc>
          <w:tcPr>
            <w:tcW w:w="11835" w:type="dxa"/>
            <w:tcBorders>
              <w:right w:val="single" w:sz="12" w:space="0" w:color="auto"/>
            </w:tcBorders>
            <w:shd w:val="clear" w:color="auto" w:fill="auto"/>
            <w:noWrap/>
            <w:vAlign w:val="center"/>
          </w:tcPr>
          <w:p w:rsidR="009A1858" w:rsidRPr="00D3207C" w:rsidRDefault="009A1858" w:rsidP="00FB7F02">
            <w:pPr>
              <w:spacing w:after="0" w:line="360" w:lineRule="auto"/>
              <w:rPr>
                <w:rFonts w:ascii="Times New Roman" w:hAnsi="Times New Roman"/>
                <w:sz w:val="24"/>
                <w:szCs w:val="24"/>
              </w:rPr>
            </w:pPr>
            <w:r>
              <w:rPr>
                <w:rFonts w:ascii="Times New Roman" w:hAnsi="Times New Roman"/>
                <w:sz w:val="24"/>
                <w:szCs w:val="24"/>
              </w:rPr>
              <w:t xml:space="preserve">A12. </w:t>
            </w:r>
            <w:r w:rsidRPr="00D3207C">
              <w:rPr>
                <w:rFonts w:ascii="Times New Roman" w:hAnsi="Times New Roman"/>
                <w:sz w:val="24"/>
                <w:szCs w:val="24"/>
              </w:rPr>
              <w:t>Controlul speciilor invazive în habitatul 40C0* Tufărişuri de foioase ponto</w:t>
            </w:r>
            <w:r>
              <w:rPr>
                <w:rFonts w:ascii="Times New Roman" w:hAnsi="Times New Roman"/>
                <w:sz w:val="24"/>
                <w:szCs w:val="24"/>
              </w:rPr>
              <w:t xml:space="preserve"> </w:t>
            </w:r>
            <w:r w:rsidRPr="00D3207C">
              <w:rPr>
                <w:rFonts w:ascii="Times New Roman" w:hAnsi="Times New Roman"/>
                <w:sz w:val="24"/>
                <w:szCs w:val="24"/>
              </w:rPr>
              <w:t>-</w:t>
            </w:r>
            <w:r>
              <w:rPr>
                <w:rFonts w:ascii="Times New Roman" w:hAnsi="Times New Roman"/>
                <w:sz w:val="24"/>
                <w:szCs w:val="24"/>
              </w:rPr>
              <w:t xml:space="preserve"> </w:t>
            </w:r>
            <w:r w:rsidRPr="00D3207C">
              <w:rPr>
                <w:rFonts w:ascii="Times New Roman" w:hAnsi="Times New Roman"/>
                <w:sz w:val="24"/>
                <w:szCs w:val="24"/>
              </w:rPr>
              <w:t>sarmatice</w:t>
            </w:r>
          </w:p>
        </w:tc>
        <w:tc>
          <w:tcPr>
            <w:tcW w:w="1395" w:type="dxa"/>
            <w:tcBorders>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spacing w:after="0" w:line="360" w:lineRule="auto"/>
              <w:rPr>
                <w:rFonts w:ascii="Times New Roman" w:hAnsi="Times New Roman"/>
                <w:sz w:val="24"/>
                <w:szCs w:val="24"/>
              </w:rPr>
            </w:pPr>
            <w:r>
              <w:rPr>
                <w:rFonts w:ascii="Times New Roman" w:hAnsi="Times New Roman"/>
                <w:sz w:val="24"/>
                <w:szCs w:val="24"/>
              </w:rPr>
              <w:t xml:space="preserve">A13. </w:t>
            </w:r>
            <w:r>
              <w:rPr>
                <w:rFonts w:ascii="Times New Roman" w:hAnsi="Times New Roman"/>
                <w:sz w:val="24"/>
                <w:szCs w:val="24"/>
                <w:lang w:val="en-US"/>
              </w:rPr>
              <w:t xml:space="preserve">Interzicerea </w:t>
            </w:r>
            <w:r>
              <w:rPr>
                <w:rFonts w:ascii="Times New Roman" w:hAnsi="Times New Roman"/>
                <w:sz w:val="24"/>
                <w:szCs w:val="24"/>
              </w:rPr>
              <w:t>incendierii</w:t>
            </w:r>
            <w:r w:rsidRPr="00D3207C">
              <w:rPr>
                <w:rFonts w:ascii="Times New Roman" w:hAnsi="Times New Roman"/>
                <w:sz w:val="24"/>
                <w:szCs w:val="24"/>
              </w:rPr>
              <w:t xml:space="preserve"> vegetație</w:t>
            </w:r>
            <w:r>
              <w:rPr>
                <w:rFonts w:ascii="Times New Roman" w:hAnsi="Times New Roman"/>
                <w:sz w:val="24"/>
                <w:szCs w:val="24"/>
              </w:rPr>
              <w:t>i</w:t>
            </w:r>
            <w:r w:rsidRPr="00D3207C">
              <w:rPr>
                <w:rFonts w:ascii="Times New Roman" w:hAnsi="Times New Roman"/>
                <w:sz w:val="24"/>
                <w:szCs w:val="24"/>
              </w:rPr>
              <w:t xml:space="preserve"> la nivelul habitatului 40C0* Tufărişuri de foioase ponto</w:t>
            </w:r>
            <w:r>
              <w:rPr>
                <w:rFonts w:ascii="Times New Roman" w:hAnsi="Times New Roman"/>
                <w:sz w:val="24"/>
                <w:szCs w:val="24"/>
              </w:rPr>
              <w:t xml:space="preserve"> </w:t>
            </w:r>
            <w:r w:rsidRPr="00D3207C">
              <w:rPr>
                <w:rFonts w:ascii="Times New Roman" w:hAnsi="Times New Roman"/>
                <w:sz w:val="24"/>
                <w:szCs w:val="24"/>
              </w:rPr>
              <w:t>-</w:t>
            </w:r>
            <w:r>
              <w:rPr>
                <w:rFonts w:ascii="Times New Roman" w:hAnsi="Times New Roman"/>
                <w:sz w:val="24"/>
                <w:szCs w:val="24"/>
              </w:rPr>
              <w:t xml:space="preserve"> </w:t>
            </w:r>
            <w:r w:rsidRPr="00D3207C">
              <w:rPr>
                <w:rFonts w:ascii="Times New Roman" w:hAnsi="Times New Roman"/>
                <w:sz w:val="24"/>
                <w:szCs w:val="24"/>
              </w:rPr>
              <w:t>sarmatice</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94"/>
          <w:jc w:val="center"/>
        </w:trPr>
        <w:tc>
          <w:tcPr>
            <w:tcW w:w="11835" w:type="dxa"/>
            <w:tcBorders>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lang w:eastAsia="ro-RO"/>
              </w:rPr>
            </w:pPr>
            <w:r>
              <w:rPr>
                <w:rFonts w:ascii="Times New Roman" w:hAnsi="Times New Roman"/>
                <w:sz w:val="24"/>
                <w:szCs w:val="24"/>
                <w:lang w:eastAsia="ro-RO"/>
              </w:rPr>
              <w:t xml:space="preserve">A14. Menținerea suprafeței actuale a </w:t>
            </w:r>
            <w:r w:rsidRPr="00D3207C">
              <w:rPr>
                <w:rFonts w:ascii="Times New Roman" w:hAnsi="Times New Roman"/>
                <w:sz w:val="24"/>
                <w:szCs w:val="24"/>
                <w:lang w:eastAsia="ro-RO"/>
              </w:rPr>
              <w:t xml:space="preserve"> habitatul</w:t>
            </w:r>
            <w:r>
              <w:rPr>
                <w:rFonts w:ascii="Times New Roman" w:hAnsi="Times New Roman"/>
                <w:sz w:val="24"/>
                <w:szCs w:val="24"/>
                <w:lang w:eastAsia="ro-RO"/>
              </w:rPr>
              <w:t>ui</w:t>
            </w:r>
            <w:r w:rsidRPr="00D3207C">
              <w:rPr>
                <w:rFonts w:ascii="Times New Roman" w:hAnsi="Times New Roman"/>
                <w:sz w:val="24"/>
                <w:szCs w:val="24"/>
                <w:lang w:eastAsia="ro-RO"/>
              </w:rPr>
              <w:t xml:space="preserve"> 62C0* Stepe ponto</w:t>
            </w:r>
            <w:r>
              <w:rPr>
                <w:rFonts w:ascii="Times New Roman" w:hAnsi="Times New Roman"/>
                <w:sz w:val="24"/>
                <w:szCs w:val="24"/>
                <w:lang w:eastAsia="ro-RO"/>
              </w:rPr>
              <w:t xml:space="preserve"> </w:t>
            </w:r>
            <w:r w:rsidRPr="00D3207C">
              <w:rPr>
                <w:rFonts w:ascii="Times New Roman" w:hAnsi="Times New Roman"/>
                <w:sz w:val="24"/>
                <w:szCs w:val="24"/>
                <w:lang w:eastAsia="ro-RO"/>
              </w:rPr>
              <w:t>-</w:t>
            </w:r>
            <w:r>
              <w:rPr>
                <w:rFonts w:ascii="Times New Roman" w:hAnsi="Times New Roman"/>
                <w:sz w:val="24"/>
                <w:szCs w:val="24"/>
                <w:lang w:eastAsia="ro-RO"/>
              </w:rPr>
              <w:t xml:space="preserve"> </w:t>
            </w:r>
            <w:r w:rsidRPr="00D3207C">
              <w:rPr>
                <w:rFonts w:ascii="Times New Roman" w:hAnsi="Times New Roman"/>
                <w:sz w:val="24"/>
                <w:szCs w:val="24"/>
                <w:lang w:eastAsia="ro-RO"/>
              </w:rPr>
              <w:t>sarmatice și a categoriilor de folosință a terenurilor</w:t>
            </w:r>
          </w:p>
        </w:tc>
        <w:tc>
          <w:tcPr>
            <w:tcW w:w="1395" w:type="dxa"/>
            <w:tcBorders>
              <w:right w:val="single" w:sz="12" w:space="0" w:color="auto"/>
            </w:tcBorders>
          </w:tcPr>
          <w:p w:rsidR="009A1858" w:rsidRPr="00D3207C" w:rsidRDefault="009A1858" w:rsidP="00E108D4">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40"/>
          <w:jc w:val="center"/>
        </w:trPr>
        <w:tc>
          <w:tcPr>
            <w:tcW w:w="11835" w:type="dxa"/>
            <w:tcBorders>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A15. </w:t>
            </w:r>
            <w:r w:rsidRPr="00D3207C">
              <w:rPr>
                <w:rFonts w:ascii="Times New Roman" w:hAnsi="Times New Roman"/>
                <w:sz w:val="24"/>
                <w:szCs w:val="24"/>
              </w:rPr>
              <w:t xml:space="preserve">Menținerea </w:t>
            </w:r>
            <w:r>
              <w:rPr>
                <w:rFonts w:ascii="Times New Roman" w:hAnsi="Times New Roman"/>
                <w:sz w:val="24"/>
                <w:szCs w:val="24"/>
              </w:rPr>
              <w:t xml:space="preserve">viabilității habitatului 62C0* </w:t>
            </w:r>
            <w:r w:rsidRPr="00D3207C">
              <w:rPr>
                <w:rFonts w:ascii="Times New Roman" w:hAnsi="Times New Roman"/>
                <w:sz w:val="24"/>
                <w:szCs w:val="24"/>
              </w:rPr>
              <w:t>Stepe ponto</w:t>
            </w:r>
            <w:r>
              <w:rPr>
                <w:rFonts w:ascii="Times New Roman" w:hAnsi="Times New Roman"/>
                <w:sz w:val="24"/>
                <w:szCs w:val="24"/>
              </w:rPr>
              <w:t xml:space="preserve"> </w:t>
            </w:r>
            <w:r w:rsidRPr="00D3207C">
              <w:rPr>
                <w:rFonts w:ascii="Times New Roman" w:hAnsi="Times New Roman"/>
                <w:sz w:val="24"/>
                <w:szCs w:val="24"/>
              </w:rPr>
              <w:t xml:space="preserve">-sarmatice și a speciilor componente  </w:t>
            </w:r>
          </w:p>
        </w:tc>
        <w:tc>
          <w:tcPr>
            <w:tcW w:w="1395" w:type="dxa"/>
            <w:tcBorders>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spacing w:after="0" w:line="360" w:lineRule="auto"/>
              <w:jc w:val="both"/>
              <w:rPr>
                <w:rFonts w:ascii="Times New Roman" w:hAnsi="Times New Roman"/>
                <w:sz w:val="24"/>
                <w:szCs w:val="24"/>
              </w:rPr>
            </w:pPr>
            <w:r>
              <w:rPr>
                <w:rFonts w:ascii="Times New Roman" w:hAnsi="Times New Roman"/>
                <w:sz w:val="24"/>
                <w:szCs w:val="24"/>
              </w:rPr>
              <w:t xml:space="preserve">A16. </w:t>
            </w:r>
            <w:r w:rsidRPr="00D3207C">
              <w:rPr>
                <w:rFonts w:ascii="Times New Roman" w:hAnsi="Times New Roman"/>
                <w:sz w:val="24"/>
                <w:szCs w:val="24"/>
              </w:rPr>
              <w:t>Interzicerea abandonării deșeurilor de orice fel și înlocuirea utilizării îngrășămintelor de sinteză  cu cele organice pe suprafața habitatul 62C0* Stepe ponto</w:t>
            </w:r>
            <w:r>
              <w:rPr>
                <w:rFonts w:ascii="Times New Roman" w:hAnsi="Times New Roman"/>
                <w:sz w:val="24"/>
                <w:szCs w:val="24"/>
              </w:rPr>
              <w:t xml:space="preserve"> </w:t>
            </w:r>
            <w:r w:rsidRPr="00D3207C">
              <w:rPr>
                <w:rFonts w:ascii="Times New Roman" w:hAnsi="Times New Roman"/>
                <w:sz w:val="24"/>
                <w:szCs w:val="24"/>
              </w:rPr>
              <w:t>-</w:t>
            </w:r>
            <w:r>
              <w:rPr>
                <w:rFonts w:ascii="Times New Roman" w:hAnsi="Times New Roman"/>
                <w:sz w:val="24"/>
                <w:szCs w:val="24"/>
              </w:rPr>
              <w:t xml:space="preserve"> </w:t>
            </w:r>
            <w:r w:rsidRPr="00D3207C">
              <w:rPr>
                <w:rFonts w:ascii="Times New Roman" w:hAnsi="Times New Roman"/>
                <w:sz w:val="24"/>
                <w:szCs w:val="24"/>
              </w:rPr>
              <w:t>sarmatice</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spacing w:after="0" w:line="360" w:lineRule="auto"/>
              <w:rPr>
                <w:rFonts w:ascii="Times New Roman" w:hAnsi="Times New Roman"/>
                <w:sz w:val="24"/>
                <w:szCs w:val="24"/>
              </w:rPr>
            </w:pPr>
            <w:r>
              <w:rPr>
                <w:rFonts w:ascii="Times New Roman" w:hAnsi="Times New Roman"/>
                <w:sz w:val="24"/>
                <w:szCs w:val="24"/>
              </w:rPr>
              <w:t xml:space="preserve">A17. </w:t>
            </w:r>
            <w:r w:rsidRPr="00D3207C">
              <w:rPr>
                <w:rFonts w:ascii="Times New Roman" w:hAnsi="Times New Roman"/>
                <w:sz w:val="24"/>
                <w:szCs w:val="24"/>
              </w:rPr>
              <w:t>Controlul speciilor  invazive în habitatul 62C0* Stepe ponto -sarmatice</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9A1858">
            <w:pPr>
              <w:spacing w:after="0" w:line="360" w:lineRule="auto"/>
              <w:rPr>
                <w:rFonts w:ascii="Times New Roman" w:hAnsi="Times New Roman"/>
                <w:sz w:val="24"/>
                <w:szCs w:val="24"/>
              </w:rPr>
            </w:pPr>
            <w:r>
              <w:rPr>
                <w:rFonts w:ascii="Times New Roman" w:hAnsi="Times New Roman"/>
                <w:sz w:val="24"/>
                <w:szCs w:val="24"/>
              </w:rPr>
              <w:t>A18. Interzicerea incendierii</w:t>
            </w:r>
            <w:r w:rsidRPr="00D3207C">
              <w:rPr>
                <w:rFonts w:ascii="Times New Roman" w:hAnsi="Times New Roman"/>
                <w:sz w:val="24"/>
                <w:szCs w:val="24"/>
              </w:rPr>
              <w:t xml:space="preserve"> vegetație</w:t>
            </w:r>
            <w:r>
              <w:rPr>
                <w:rFonts w:ascii="Times New Roman" w:hAnsi="Times New Roman"/>
                <w:sz w:val="24"/>
                <w:szCs w:val="24"/>
              </w:rPr>
              <w:t xml:space="preserve">i </w:t>
            </w:r>
            <w:r w:rsidRPr="00D3207C">
              <w:rPr>
                <w:rFonts w:ascii="Times New Roman" w:hAnsi="Times New Roman"/>
                <w:sz w:val="24"/>
                <w:szCs w:val="24"/>
              </w:rPr>
              <w:t>la nivelul habitatului 62C0* Stepe ponto</w:t>
            </w:r>
            <w:r>
              <w:rPr>
                <w:rFonts w:ascii="Times New Roman" w:hAnsi="Times New Roman"/>
                <w:sz w:val="24"/>
                <w:szCs w:val="24"/>
              </w:rPr>
              <w:t xml:space="preserve"> </w:t>
            </w:r>
            <w:r w:rsidRPr="00D3207C">
              <w:rPr>
                <w:rFonts w:ascii="Times New Roman" w:hAnsi="Times New Roman"/>
                <w:sz w:val="24"/>
                <w:szCs w:val="24"/>
              </w:rPr>
              <w:t>-</w:t>
            </w:r>
            <w:r>
              <w:rPr>
                <w:rFonts w:ascii="Times New Roman" w:hAnsi="Times New Roman"/>
                <w:sz w:val="24"/>
                <w:szCs w:val="24"/>
              </w:rPr>
              <w:t xml:space="preserve"> </w:t>
            </w:r>
            <w:r w:rsidRPr="00D3207C">
              <w:rPr>
                <w:rFonts w:ascii="Times New Roman" w:hAnsi="Times New Roman"/>
                <w:sz w:val="24"/>
                <w:szCs w:val="24"/>
              </w:rPr>
              <w:t>sarmatice</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A19. </w:t>
            </w:r>
            <w:r w:rsidRPr="00D3207C">
              <w:rPr>
                <w:rFonts w:ascii="Times New Roman" w:hAnsi="Times New Roman"/>
                <w:sz w:val="24"/>
                <w:szCs w:val="24"/>
              </w:rPr>
              <w:t>Menținerea suprafeței actuale a habitatului 91AA</w:t>
            </w:r>
            <w:r>
              <w:rPr>
                <w:rFonts w:ascii="Times New Roman" w:hAnsi="Times New Roman"/>
                <w:sz w:val="24"/>
                <w:szCs w:val="24"/>
              </w:rPr>
              <w:t xml:space="preserve"> </w:t>
            </w:r>
            <w:r w:rsidRPr="00D3207C">
              <w:rPr>
                <w:rFonts w:ascii="Times New Roman" w:hAnsi="Times New Roman"/>
                <w:sz w:val="24"/>
                <w:szCs w:val="24"/>
              </w:rPr>
              <w:t>Vegetație forestieră ponto</w:t>
            </w:r>
            <w:r>
              <w:rPr>
                <w:rFonts w:ascii="Times New Roman" w:hAnsi="Times New Roman"/>
                <w:sz w:val="24"/>
                <w:szCs w:val="24"/>
              </w:rPr>
              <w:t xml:space="preserve"> </w:t>
            </w:r>
            <w:r w:rsidRPr="00D3207C">
              <w:rPr>
                <w:rFonts w:ascii="Times New Roman" w:hAnsi="Times New Roman"/>
                <w:sz w:val="24"/>
                <w:szCs w:val="24"/>
              </w:rPr>
              <w:t>-</w:t>
            </w:r>
            <w:r>
              <w:rPr>
                <w:rFonts w:ascii="Times New Roman" w:hAnsi="Times New Roman"/>
                <w:sz w:val="24"/>
                <w:szCs w:val="24"/>
              </w:rPr>
              <w:t xml:space="preserve"> </w:t>
            </w:r>
            <w:r w:rsidRPr="00D3207C">
              <w:rPr>
                <w:rFonts w:ascii="Times New Roman" w:hAnsi="Times New Roman"/>
                <w:sz w:val="24"/>
                <w:szCs w:val="24"/>
              </w:rPr>
              <w:t>sarmatică cu stejar pufos și a categoriilor de folosință a terenurilor</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lang w:eastAsia="ro-RO"/>
              </w:rPr>
            </w:pPr>
            <w:r>
              <w:rPr>
                <w:rFonts w:ascii="Times New Roman" w:hAnsi="Times New Roman"/>
                <w:sz w:val="24"/>
                <w:szCs w:val="24"/>
                <w:lang w:eastAsia="ro-RO"/>
              </w:rPr>
              <w:t>A20. Interzicerea incendierii</w:t>
            </w:r>
            <w:r w:rsidRPr="00D3207C">
              <w:rPr>
                <w:rFonts w:ascii="Times New Roman" w:hAnsi="Times New Roman"/>
                <w:sz w:val="24"/>
                <w:szCs w:val="24"/>
                <w:lang w:eastAsia="ro-RO"/>
              </w:rPr>
              <w:t xml:space="preserve"> vegetație</w:t>
            </w:r>
            <w:r>
              <w:rPr>
                <w:rFonts w:ascii="Times New Roman" w:hAnsi="Times New Roman"/>
                <w:sz w:val="24"/>
                <w:szCs w:val="24"/>
                <w:lang w:eastAsia="ro-RO"/>
              </w:rPr>
              <w:t>i</w:t>
            </w:r>
            <w:r w:rsidRPr="00D3207C">
              <w:rPr>
                <w:rFonts w:ascii="Times New Roman" w:hAnsi="Times New Roman"/>
                <w:sz w:val="24"/>
                <w:szCs w:val="24"/>
                <w:lang w:eastAsia="ro-RO"/>
              </w:rPr>
              <w:t xml:space="preserve"> la nivelul habitatului 91AA</w:t>
            </w:r>
            <w:r>
              <w:rPr>
                <w:rFonts w:ascii="Times New Roman" w:hAnsi="Times New Roman"/>
                <w:sz w:val="24"/>
                <w:szCs w:val="24"/>
                <w:lang w:eastAsia="ro-RO"/>
              </w:rPr>
              <w:t xml:space="preserve"> </w:t>
            </w:r>
            <w:r w:rsidRPr="00D3207C">
              <w:rPr>
                <w:rFonts w:ascii="Times New Roman" w:hAnsi="Times New Roman"/>
                <w:sz w:val="24"/>
                <w:szCs w:val="24"/>
                <w:lang w:eastAsia="ro-RO"/>
              </w:rPr>
              <w:t>- Vegetație forestieră ponto</w:t>
            </w:r>
            <w:r>
              <w:rPr>
                <w:rFonts w:ascii="Times New Roman" w:hAnsi="Times New Roman"/>
                <w:sz w:val="24"/>
                <w:szCs w:val="24"/>
                <w:lang w:eastAsia="ro-RO"/>
              </w:rPr>
              <w:t xml:space="preserve"> </w:t>
            </w:r>
            <w:r w:rsidRPr="00D3207C">
              <w:rPr>
                <w:rFonts w:ascii="Times New Roman" w:hAnsi="Times New Roman"/>
                <w:sz w:val="24"/>
                <w:szCs w:val="24"/>
                <w:lang w:eastAsia="ro-RO"/>
              </w:rPr>
              <w:t>-</w:t>
            </w:r>
            <w:r>
              <w:rPr>
                <w:rFonts w:ascii="Times New Roman" w:hAnsi="Times New Roman"/>
                <w:sz w:val="24"/>
                <w:szCs w:val="24"/>
                <w:lang w:eastAsia="ro-RO"/>
              </w:rPr>
              <w:t xml:space="preserve"> </w:t>
            </w:r>
            <w:r w:rsidRPr="00D3207C">
              <w:rPr>
                <w:rFonts w:ascii="Times New Roman" w:hAnsi="Times New Roman"/>
                <w:sz w:val="24"/>
                <w:szCs w:val="24"/>
                <w:lang w:eastAsia="ro-RO"/>
              </w:rPr>
              <w:t>sarmatică cu stejar pufos</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tcPr>
          <w:p w:rsidR="009A1858" w:rsidRPr="00D3207C" w:rsidRDefault="009A1858" w:rsidP="00FB7F02">
            <w:pPr>
              <w:spacing w:after="0" w:line="360" w:lineRule="auto"/>
              <w:rPr>
                <w:rFonts w:ascii="Times New Roman" w:hAnsi="Times New Roman"/>
                <w:sz w:val="24"/>
                <w:szCs w:val="24"/>
                <w:lang w:eastAsia="ro-RO"/>
              </w:rPr>
            </w:pPr>
            <w:r>
              <w:rPr>
                <w:rFonts w:ascii="Times New Roman" w:hAnsi="Times New Roman"/>
                <w:sz w:val="24"/>
                <w:szCs w:val="24"/>
                <w:lang w:eastAsia="ro-RO"/>
              </w:rPr>
              <w:t xml:space="preserve">A21. </w:t>
            </w:r>
            <w:r w:rsidRPr="00D3207C">
              <w:rPr>
                <w:rFonts w:ascii="Times New Roman" w:hAnsi="Times New Roman"/>
                <w:sz w:val="24"/>
                <w:szCs w:val="24"/>
                <w:lang w:eastAsia="ro-RO"/>
              </w:rPr>
              <w:t>Interzicerea abandonării deșeurilor de orice fel pe suprafața habitatului 91AA</w:t>
            </w:r>
            <w:r>
              <w:rPr>
                <w:rFonts w:ascii="Times New Roman" w:hAnsi="Times New Roman"/>
                <w:sz w:val="24"/>
                <w:szCs w:val="24"/>
                <w:lang w:eastAsia="ro-RO"/>
              </w:rPr>
              <w:t xml:space="preserve"> </w:t>
            </w:r>
            <w:r w:rsidRPr="00D3207C">
              <w:rPr>
                <w:rFonts w:ascii="Times New Roman" w:hAnsi="Times New Roman"/>
                <w:sz w:val="24"/>
                <w:szCs w:val="24"/>
                <w:lang w:eastAsia="ro-RO"/>
              </w:rPr>
              <w:t>- Vegetație forestieră ponto</w:t>
            </w:r>
            <w:r>
              <w:rPr>
                <w:rFonts w:ascii="Times New Roman" w:hAnsi="Times New Roman"/>
                <w:sz w:val="24"/>
                <w:szCs w:val="24"/>
                <w:lang w:eastAsia="ro-RO"/>
              </w:rPr>
              <w:t xml:space="preserve"> </w:t>
            </w:r>
            <w:r w:rsidRPr="00D3207C">
              <w:rPr>
                <w:rFonts w:ascii="Times New Roman" w:hAnsi="Times New Roman"/>
                <w:sz w:val="24"/>
                <w:szCs w:val="24"/>
                <w:lang w:eastAsia="ro-RO"/>
              </w:rPr>
              <w:t>-</w:t>
            </w:r>
            <w:r>
              <w:rPr>
                <w:rFonts w:ascii="Times New Roman" w:hAnsi="Times New Roman"/>
                <w:sz w:val="24"/>
                <w:szCs w:val="24"/>
                <w:lang w:eastAsia="ro-RO"/>
              </w:rPr>
              <w:t xml:space="preserve"> </w:t>
            </w:r>
            <w:r w:rsidRPr="00D3207C">
              <w:rPr>
                <w:rFonts w:ascii="Times New Roman" w:hAnsi="Times New Roman"/>
                <w:sz w:val="24"/>
                <w:szCs w:val="24"/>
                <w:lang w:eastAsia="ro-RO"/>
              </w:rPr>
              <w:t>sarmatică cu stejar pufos</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A22. </w:t>
            </w:r>
            <w:r w:rsidRPr="00D3207C">
              <w:rPr>
                <w:rFonts w:ascii="Times New Roman" w:hAnsi="Times New Roman"/>
                <w:sz w:val="24"/>
                <w:szCs w:val="24"/>
              </w:rPr>
              <w:t xml:space="preserve">Deplasări în teren în </w:t>
            </w:r>
            <w:r w:rsidRPr="00D3207C">
              <w:rPr>
                <w:rFonts w:ascii="Times New Roman" w:hAnsi="Times New Roman"/>
                <w:sz w:val="24"/>
                <w:szCs w:val="24"/>
                <w:lang w:eastAsia="ro-RO"/>
              </w:rPr>
              <w:t>zona de răspândire</w:t>
            </w:r>
            <w:r w:rsidRPr="00D3207C">
              <w:rPr>
                <w:rFonts w:ascii="Times New Roman" w:hAnsi="Times New Roman"/>
                <w:sz w:val="24"/>
                <w:szCs w:val="24"/>
              </w:rPr>
              <w:t xml:space="preserve"> a speciei de interes conservativ </w:t>
            </w:r>
            <w:r w:rsidRPr="00D3207C">
              <w:rPr>
                <w:rFonts w:ascii="Times New Roman" w:hAnsi="Times New Roman"/>
                <w:i/>
                <w:sz w:val="24"/>
                <w:szCs w:val="24"/>
              </w:rPr>
              <w:t>Iris aphylla</w:t>
            </w:r>
            <w:r w:rsidRPr="00D3207C">
              <w:rPr>
                <w:rFonts w:ascii="Times New Roman" w:hAnsi="Times New Roman"/>
                <w:sz w:val="24"/>
                <w:szCs w:val="24"/>
              </w:rPr>
              <w:t xml:space="preserve"> ssp. </w:t>
            </w:r>
            <w:r w:rsidRPr="004B3141">
              <w:rPr>
                <w:rFonts w:ascii="Times New Roman" w:hAnsi="Times New Roman"/>
                <w:i/>
                <w:sz w:val="24"/>
                <w:szCs w:val="24"/>
              </w:rPr>
              <w:t>hungarica</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lang w:eastAsia="ro-RO"/>
              </w:rPr>
            </w:pPr>
            <w:r>
              <w:rPr>
                <w:rFonts w:ascii="Times New Roman" w:hAnsi="Times New Roman"/>
                <w:sz w:val="24"/>
                <w:szCs w:val="24"/>
              </w:rPr>
              <w:t xml:space="preserve">A23. </w:t>
            </w:r>
            <w:r w:rsidRPr="00D3207C">
              <w:rPr>
                <w:rFonts w:ascii="Times New Roman" w:hAnsi="Times New Roman"/>
                <w:sz w:val="24"/>
                <w:szCs w:val="24"/>
              </w:rPr>
              <w:t xml:space="preserve">Deplasări în teren în zona de răspândire a speciei de interes conservativ </w:t>
            </w:r>
            <w:r w:rsidRPr="00D3207C">
              <w:rPr>
                <w:rFonts w:ascii="Times New Roman" w:hAnsi="Times New Roman"/>
                <w:i/>
                <w:sz w:val="24"/>
                <w:szCs w:val="24"/>
              </w:rPr>
              <w:t>Echium russicum</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lang w:eastAsia="ro-RO"/>
              </w:rPr>
            </w:pPr>
            <w:r>
              <w:rPr>
                <w:rFonts w:ascii="Times New Roman" w:hAnsi="Times New Roman"/>
                <w:sz w:val="24"/>
                <w:szCs w:val="24"/>
              </w:rPr>
              <w:t xml:space="preserve">A24. </w:t>
            </w:r>
            <w:r w:rsidRPr="00D3207C">
              <w:rPr>
                <w:rFonts w:ascii="Times New Roman" w:hAnsi="Times New Roman"/>
                <w:sz w:val="24"/>
                <w:szCs w:val="24"/>
              </w:rPr>
              <w:t>Deplasări în teren în zona de răspândire a habitatului de interes conservativ 40C0* Tufărişuri de foioase ponto</w:t>
            </w:r>
            <w:r>
              <w:rPr>
                <w:rFonts w:ascii="Times New Roman" w:hAnsi="Times New Roman"/>
                <w:sz w:val="24"/>
                <w:szCs w:val="24"/>
              </w:rPr>
              <w:t xml:space="preserve"> </w:t>
            </w:r>
            <w:r w:rsidRPr="00D3207C">
              <w:rPr>
                <w:rFonts w:ascii="Times New Roman" w:hAnsi="Times New Roman"/>
                <w:sz w:val="24"/>
                <w:szCs w:val="24"/>
              </w:rPr>
              <w:t>-</w:t>
            </w:r>
            <w:r>
              <w:rPr>
                <w:rFonts w:ascii="Times New Roman" w:hAnsi="Times New Roman"/>
                <w:sz w:val="24"/>
                <w:szCs w:val="24"/>
              </w:rPr>
              <w:t xml:space="preserve"> </w:t>
            </w:r>
            <w:r w:rsidRPr="00D3207C">
              <w:rPr>
                <w:rFonts w:ascii="Times New Roman" w:hAnsi="Times New Roman"/>
                <w:sz w:val="24"/>
                <w:szCs w:val="24"/>
              </w:rPr>
              <w:t>sarmatice</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lastRenderedPageBreak/>
              <w:t xml:space="preserve">A25. </w:t>
            </w:r>
            <w:r w:rsidRPr="00D3207C">
              <w:rPr>
                <w:rFonts w:ascii="Times New Roman" w:hAnsi="Times New Roman"/>
                <w:sz w:val="24"/>
                <w:szCs w:val="24"/>
              </w:rPr>
              <w:t>Deplasări în teren în zona de răspândire a habitatului de interes conservativ 62C0* Stepe ponto</w:t>
            </w:r>
            <w:r>
              <w:rPr>
                <w:rFonts w:ascii="Times New Roman" w:hAnsi="Times New Roman"/>
                <w:sz w:val="24"/>
                <w:szCs w:val="24"/>
              </w:rPr>
              <w:t xml:space="preserve"> </w:t>
            </w:r>
            <w:r w:rsidRPr="00D3207C">
              <w:rPr>
                <w:rFonts w:ascii="Times New Roman" w:hAnsi="Times New Roman"/>
                <w:sz w:val="24"/>
                <w:szCs w:val="24"/>
              </w:rPr>
              <w:t>-</w:t>
            </w:r>
            <w:r>
              <w:rPr>
                <w:rFonts w:ascii="Times New Roman" w:hAnsi="Times New Roman"/>
                <w:sz w:val="24"/>
                <w:szCs w:val="24"/>
              </w:rPr>
              <w:t xml:space="preserve"> </w:t>
            </w:r>
            <w:r w:rsidRPr="00D3207C">
              <w:rPr>
                <w:rFonts w:ascii="Times New Roman" w:hAnsi="Times New Roman"/>
                <w:sz w:val="24"/>
                <w:szCs w:val="24"/>
              </w:rPr>
              <w:t>sarmatice</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A26. </w:t>
            </w:r>
            <w:r w:rsidRPr="00D3207C">
              <w:rPr>
                <w:rFonts w:ascii="Times New Roman" w:hAnsi="Times New Roman"/>
                <w:sz w:val="24"/>
                <w:szCs w:val="24"/>
              </w:rPr>
              <w:t>Deplasări în teren în zona de răspândire a habitatului de interes conservativ 91AA</w:t>
            </w:r>
            <w:r>
              <w:rPr>
                <w:rFonts w:ascii="Times New Roman" w:hAnsi="Times New Roman"/>
                <w:sz w:val="24"/>
                <w:szCs w:val="24"/>
              </w:rPr>
              <w:t xml:space="preserve"> </w:t>
            </w:r>
            <w:r w:rsidRPr="00D3207C">
              <w:rPr>
                <w:rFonts w:ascii="Times New Roman" w:hAnsi="Times New Roman"/>
                <w:sz w:val="24"/>
                <w:szCs w:val="24"/>
              </w:rPr>
              <w:t>Vegetație forestieră ponto-sarmatică cu stejar pufos</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rPr>
                <w:rFonts w:ascii="Times New Roman" w:hAnsi="Times New Roman"/>
                <w:sz w:val="24"/>
                <w:szCs w:val="24"/>
              </w:rPr>
            </w:pPr>
            <w:r>
              <w:rPr>
                <w:rFonts w:ascii="Times New Roman" w:hAnsi="Times New Roman"/>
                <w:sz w:val="24"/>
                <w:szCs w:val="24"/>
              </w:rPr>
              <w:t xml:space="preserve">A27. </w:t>
            </w:r>
            <w:r w:rsidRPr="00D3207C">
              <w:rPr>
                <w:rFonts w:ascii="Times New Roman" w:hAnsi="Times New Roman"/>
                <w:sz w:val="24"/>
                <w:szCs w:val="24"/>
              </w:rPr>
              <w:t>Realizarea și instalarea bornelor, panourilor și indicatoarelor pentru evidențierea limitelor sitului şi rezervaţiei Dealul Perchiu</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i/>
                <w:sz w:val="24"/>
                <w:szCs w:val="24"/>
                <w:lang w:eastAsia="ro-RO"/>
              </w:rPr>
            </w:pPr>
            <w:r>
              <w:rPr>
                <w:rFonts w:ascii="Times New Roman" w:hAnsi="Times New Roman"/>
                <w:sz w:val="24"/>
                <w:szCs w:val="24"/>
              </w:rPr>
              <w:t xml:space="preserve">A28. </w:t>
            </w:r>
            <w:r w:rsidRPr="00D3207C">
              <w:rPr>
                <w:rFonts w:ascii="Times New Roman" w:hAnsi="Times New Roman"/>
                <w:sz w:val="24"/>
                <w:szCs w:val="24"/>
              </w:rPr>
              <w:t>Întreţinerea mijloacelor de semnalizare a limitelor sitului şi rezervaţiei Dealul Perchiu</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A29. </w:t>
            </w:r>
            <w:r w:rsidRPr="00D3207C">
              <w:rPr>
                <w:rFonts w:ascii="Times New Roman" w:hAnsi="Times New Roman"/>
                <w:sz w:val="24"/>
                <w:szCs w:val="24"/>
              </w:rPr>
              <w:t>Patrulări periodice pe teritoriul sitului/rezervaţiei Dealul Perchiu</w:t>
            </w:r>
          </w:p>
        </w:tc>
        <w:tc>
          <w:tcPr>
            <w:tcW w:w="1395" w:type="dxa"/>
            <w:tcBorders>
              <w:top w:val="single" w:sz="12" w:space="0" w:color="auto"/>
              <w:right w:val="single" w:sz="12" w:space="0" w:color="auto"/>
            </w:tcBorders>
          </w:tcPr>
          <w:p w:rsidR="009A1858" w:rsidRPr="001E1856"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A30. </w:t>
            </w:r>
            <w:r w:rsidRPr="00D3207C">
              <w:rPr>
                <w:rFonts w:ascii="Times New Roman" w:hAnsi="Times New Roman"/>
                <w:sz w:val="24"/>
                <w:szCs w:val="24"/>
              </w:rPr>
              <w:t>Identificarea surselor de finanţare</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393"/>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A31. </w:t>
            </w:r>
            <w:r w:rsidRPr="00D3207C">
              <w:rPr>
                <w:rFonts w:ascii="Times New Roman" w:hAnsi="Times New Roman"/>
                <w:sz w:val="24"/>
                <w:szCs w:val="24"/>
              </w:rPr>
              <w:t>Elaborarea de cereri de finanţare pentru diferite fonduri şi programe de finanţare</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A32. </w:t>
            </w:r>
            <w:r w:rsidRPr="00D3207C">
              <w:rPr>
                <w:rFonts w:ascii="Times New Roman" w:hAnsi="Times New Roman"/>
                <w:sz w:val="24"/>
                <w:szCs w:val="24"/>
              </w:rPr>
              <w:t>Perceperea de tarife pentru avizele acordate</w:t>
            </w:r>
            <w:r>
              <w:rPr>
                <w:rFonts w:ascii="Times New Roman" w:hAnsi="Times New Roman"/>
                <w:sz w:val="24"/>
                <w:szCs w:val="24"/>
              </w:rPr>
              <w:t xml:space="preserve"> de custode</w:t>
            </w:r>
          </w:p>
        </w:tc>
        <w:tc>
          <w:tcPr>
            <w:tcW w:w="1395" w:type="dxa"/>
            <w:tcBorders>
              <w:top w:val="single" w:sz="12" w:space="0" w:color="auto"/>
              <w:right w:val="single" w:sz="12" w:space="0" w:color="auto"/>
            </w:tcBorders>
          </w:tcPr>
          <w:p w:rsidR="009A1858" w:rsidRPr="008D3CFD" w:rsidRDefault="009A1858" w:rsidP="008D3CFD">
            <w:pPr>
              <w:widowControl w:val="0"/>
              <w:spacing w:after="0" w:line="360" w:lineRule="auto"/>
              <w:ind w:right="2"/>
              <w:jc w:val="center"/>
              <w:rPr>
                <w:rFonts w:ascii="Times New Roman" w:hAnsi="Times New Roman"/>
                <w:sz w:val="24"/>
                <w:szCs w:val="24"/>
                <w:lang w:eastAsia="ro-RO"/>
              </w:rPr>
            </w:pPr>
            <w:r w:rsidRPr="008D3CFD">
              <w:rPr>
                <w:rFonts w:ascii="Times New Roman" w:hAnsi="Times New Roman"/>
                <w:sz w:val="24"/>
                <w:szCs w:val="24"/>
                <w:lang w:eastAsia="ro-RO"/>
              </w:rPr>
              <w:t>1</w:t>
            </w:r>
            <w:r>
              <w:rPr>
                <w:rFonts w:ascii="Times New Roman" w:hAnsi="Times New Roman"/>
                <w:sz w:val="24"/>
                <w:szCs w:val="24"/>
                <w:lang w:eastAsia="ro-RO"/>
              </w:rPr>
              <w:t xml:space="preserve"> </w:t>
            </w:r>
            <w:r w:rsidRPr="008D3CFD">
              <w:rPr>
                <w:rFonts w:ascii="Times New Roman" w:hAnsi="Times New Roman"/>
                <w:sz w:val="24"/>
                <w:szCs w:val="24"/>
                <w:lang w:eastAsia="ro-RO"/>
              </w:rPr>
              <w:t>-</w:t>
            </w:r>
            <w:r>
              <w:rPr>
                <w:rFonts w:ascii="Times New Roman" w:hAnsi="Times New Roman"/>
                <w:sz w:val="24"/>
                <w:szCs w:val="24"/>
                <w:lang w:eastAsia="ro-RO"/>
              </w:rPr>
              <w:t xml:space="preserve"> </w:t>
            </w:r>
            <w:r w:rsidRPr="008D3CFD">
              <w:rPr>
                <w:rFonts w:ascii="Times New Roman" w:hAnsi="Times New Roman"/>
                <w:sz w:val="24"/>
                <w:szCs w:val="24"/>
                <w:lang w:eastAsia="ro-RO"/>
              </w:rPr>
              <w:t>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A33. </w:t>
            </w:r>
            <w:r w:rsidRPr="00D3207C">
              <w:rPr>
                <w:rFonts w:ascii="Times New Roman" w:hAnsi="Times New Roman"/>
                <w:sz w:val="24"/>
                <w:szCs w:val="24"/>
              </w:rPr>
              <w:t xml:space="preserve">Achiziţionarea elementelor de logistică necesare </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1 - 2</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bCs/>
                <w:iCs/>
                <w:sz w:val="24"/>
                <w:szCs w:val="24"/>
                <w:lang w:eastAsia="ro-RO"/>
              </w:rPr>
            </w:pPr>
            <w:r>
              <w:rPr>
                <w:rFonts w:ascii="Times New Roman" w:hAnsi="Times New Roman"/>
                <w:sz w:val="24"/>
                <w:szCs w:val="24"/>
              </w:rPr>
              <w:t xml:space="preserve">A34. </w:t>
            </w:r>
            <w:r w:rsidRPr="00D3207C">
              <w:rPr>
                <w:rFonts w:ascii="Times New Roman" w:hAnsi="Times New Roman"/>
                <w:sz w:val="24"/>
                <w:szCs w:val="24"/>
              </w:rPr>
              <w:t>Întreţinerea elementelor de logistică necesare</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3 - 5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A35. </w:t>
            </w:r>
            <w:r w:rsidRPr="00D3207C">
              <w:rPr>
                <w:rFonts w:ascii="Times New Roman" w:hAnsi="Times New Roman"/>
                <w:sz w:val="24"/>
                <w:szCs w:val="24"/>
              </w:rPr>
              <w:t>Urmărirea realizării indicatorilor de monitoriza</w:t>
            </w:r>
            <w:r>
              <w:rPr>
                <w:rFonts w:ascii="Times New Roman" w:hAnsi="Times New Roman"/>
                <w:sz w:val="24"/>
                <w:szCs w:val="24"/>
              </w:rPr>
              <w:t>re - calitativi şi cantitativi</w:t>
            </w:r>
            <w:r w:rsidRPr="00D3207C">
              <w:rPr>
                <w:rFonts w:ascii="Times New Roman" w:hAnsi="Times New Roman"/>
                <w:sz w:val="24"/>
                <w:szCs w:val="24"/>
              </w:rPr>
              <w:t xml:space="preserve"> şi a livrabilelor Planului de management</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rPr>
                <w:rFonts w:ascii="Times New Roman" w:hAnsi="Times New Roman"/>
                <w:sz w:val="24"/>
                <w:szCs w:val="24"/>
              </w:rPr>
            </w:pPr>
            <w:r>
              <w:rPr>
                <w:rFonts w:ascii="Times New Roman" w:hAnsi="Times New Roman"/>
                <w:sz w:val="24"/>
                <w:szCs w:val="24"/>
              </w:rPr>
              <w:t xml:space="preserve">A36. </w:t>
            </w:r>
            <w:r w:rsidRPr="00D3207C">
              <w:rPr>
                <w:rFonts w:ascii="Times New Roman" w:hAnsi="Times New Roman"/>
                <w:sz w:val="24"/>
                <w:szCs w:val="24"/>
              </w:rPr>
              <w:t xml:space="preserve">Ajustarea/modificarea indicatorilor funcţie de </w:t>
            </w:r>
            <w:r>
              <w:rPr>
                <w:rFonts w:ascii="Times New Roman" w:hAnsi="Times New Roman"/>
                <w:sz w:val="24"/>
                <w:szCs w:val="24"/>
              </w:rPr>
              <w:t xml:space="preserve">necsitățile de </w:t>
            </w:r>
            <w:r w:rsidRPr="00D3207C">
              <w:rPr>
                <w:rFonts w:ascii="Times New Roman" w:hAnsi="Times New Roman"/>
                <w:sz w:val="24"/>
                <w:szCs w:val="24"/>
              </w:rPr>
              <w:t>modificare</w:t>
            </w:r>
            <w:r>
              <w:rPr>
                <w:rFonts w:ascii="Times New Roman" w:hAnsi="Times New Roman"/>
                <w:sz w:val="24"/>
                <w:szCs w:val="24"/>
              </w:rPr>
              <w:t xml:space="preserve"> </w:t>
            </w:r>
            <w:r w:rsidRPr="00D3207C">
              <w:rPr>
                <w:rFonts w:ascii="Times New Roman" w:hAnsi="Times New Roman"/>
                <w:sz w:val="24"/>
                <w:szCs w:val="24"/>
              </w:rPr>
              <w:t>a implementării Planului de management</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A37. </w:t>
            </w:r>
            <w:r w:rsidRPr="00D3207C">
              <w:rPr>
                <w:rFonts w:ascii="Times New Roman" w:hAnsi="Times New Roman"/>
                <w:sz w:val="24"/>
                <w:szCs w:val="24"/>
              </w:rPr>
              <w:t>Evaluarea nevoilor de instruire a personalului implicat în administrarea sitului/rezervaţiei ROSCI0059 Dealul Perchiu</w:t>
            </w:r>
          </w:p>
        </w:tc>
        <w:tc>
          <w:tcPr>
            <w:tcW w:w="1395" w:type="dxa"/>
            <w:tcBorders>
              <w:top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A38. </w:t>
            </w:r>
            <w:r w:rsidRPr="00D3207C">
              <w:rPr>
                <w:rFonts w:ascii="Times New Roman" w:hAnsi="Times New Roman"/>
                <w:sz w:val="24"/>
                <w:szCs w:val="24"/>
              </w:rPr>
              <w:t>Organizarea cursurilor de instruire a personalului</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1 - 2</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A39. </w:t>
            </w:r>
            <w:r w:rsidRPr="00D3207C">
              <w:rPr>
                <w:rFonts w:ascii="Times New Roman" w:hAnsi="Times New Roman"/>
                <w:sz w:val="24"/>
                <w:szCs w:val="24"/>
              </w:rPr>
              <w:t xml:space="preserve">Realizarea unor trasee </w:t>
            </w:r>
            <w:r>
              <w:rPr>
                <w:rFonts w:ascii="Times New Roman" w:hAnsi="Times New Roman"/>
                <w:sz w:val="24"/>
                <w:szCs w:val="24"/>
              </w:rPr>
              <w:t xml:space="preserve">tematice </w:t>
            </w:r>
            <w:r w:rsidRPr="00D3207C">
              <w:rPr>
                <w:rFonts w:ascii="Times New Roman" w:hAnsi="Times New Roman"/>
                <w:sz w:val="24"/>
                <w:szCs w:val="24"/>
              </w:rPr>
              <w:t>de prezentare/interpretare a valorilor naturale ale sitului/rezervației Dealul Perchiu</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2</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A40. </w:t>
            </w:r>
            <w:r w:rsidRPr="00D3207C">
              <w:rPr>
                <w:rFonts w:ascii="Times New Roman" w:hAnsi="Times New Roman"/>
                <w:sz w:val="24"/>
                <w:szCs w:val="24"/>
              </w:rPr>
              <w:t>Realizarea de panouri educative</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2</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A41. </w:t>
            </w:r>
            <w:r w:rsidRPr="00D3207C">
              <w:rPr>
                <w:rFonts w:ascii="Times New Roman" w:hAnsi="Times New Roman"/>
                <w:sz w:val="24"/>
                <w:szCs w:val="24"/>
              </w:rPr>
              <w:t>Realizarea infrastructurii de vizitare în situl Dealul Perchiu</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3</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A42. </w:t>
            </w:r>
            <w:r w:rsidRPr="00D3207C">
              <w:rPr>
                <w:rFonts w:ascii="Times New Roman" w:hAnsi="Times New Roman"/>
                <w:sz w:val="24"/>
                <w:szCs w:val="24"/>
              </w:rPr>
              <w:t xml:space="preserve">Realizarea de sondaje, chestionare sociologice </w:t>
            </w:r>
            <w:r>
              <w:rPr>
                <w:rFonts w:ascii="Times New Roman" w:hAnsi="Times New Roman"/>
                <w:sz w:val="24"/>
                <w:szCs w:val="24"/>
              </w:rPr>
              <w:t xml:space="preserve">privind nivelul de cunoaștere a sitului </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A43. </w:t>
            </w:r>
            <w:r w:rsidRPr="00D3207C">
              <w:rPr>
                <w:rFonts w:ascii="Times New Roman" w:hAnsi="Times New Roman"/>
                <w:sz w:val="24"/>
                <w:szCs w:val="24"/>
              </w:rPr>
              <w:t>Realizarea web site-ului sitului/rezervaţiei Dealul Perchiu</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rPr>
                <w:rFonts w:ascii="Times New Roman" w:hAnsi="Times New Roman"/>
                <w:sz w:val="24"/>
                <w:szCs w:val="24"/>
              </w:rPr>
            </w:pPr>
            <w:r>
              <w:rPr>
                <w:rFonts w:ascii="Times New Roman" w:hAnsi="Times New Roman"/>
                <w:sz w:val="24"/>
                <w:szCs w:val="24"/>
              </w:rPr>
              <w:lastRenderedPageBreak/>
              <w:t xml:space="preserve">A44. </w:t>
            </w:r>
            <w:r w:rsidRPr="00D3207C">
              <w:rPr>
                <w:rFonts w:ascii="Times New Roman" w:hAnsi="Times New Roman"/>
                <w:sz w:val="24"/>
                <w:szCs w:val="24"/>
              </w:rPr>
              <w:t>Acordarea de compensaţii proprietarilor de terenuri/păduri, în conformitate cu legislaţia în vigoare</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1 - 5</w:t>
            </w:r>
          </w:p>
        </w:tc>
      </w:tr>
      <w:tr w:rsidR="009A1858" w:rsidRPr="00D3207C" w:rsidTr="009A1858">
        <w:trPr>
          <w:trHeight w:val="402"/>
          <w:jc w:val="center"/>
        </w:trPr>
        <w:tc>
          <w:tcPr>
            <w:tcW w:w="11835" w:type="dxa"/>
            <w:tcBorders>
              <w:top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A45. </w:t>
            </w:r>
            <w:r w:rsidRPr="00D3207C">
              <w:rPr>
                <w:rFonts w:ascii="Times New Roman" w:hAnsi="Times New Roman"/>
                <w:sz w:val="24"/>
                <w:szCs w:val="24"/>
              </w:rPr>
              <w:t>Promovarea realizării şi comercializării de produse tradiţionale, etichitate cu sigla sitului ROSCI0059 Dealul Perchiu</w:t>
            </w:r>
          </w:p>
        </w:tc>
        <w:tc>
          <w:tcPr>
            <w:tcW w:w="1395" w:type="dxa"/>
            <w:tcBorders>
              <w:top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3 - 5</w:t>
            </w:r>
          </w:p>
        </w:tc>
      </w:tr>
      <w:tr w:rsidR="009A1858" w:rsidRPr="00D3207C" w:rsidTr="009A1858">
        <w:trPr>
          <w:trHeight w:val="402"/>
          <w:jc w:val="center"/>
        </w:trPr>
        <w:tc>
          <w:tcPr>
            <w:tcW w:w="11835" w:type="dxa"/>
            <w:tcBorders>
              <w:top w:val="single" w:sz="12" w:space="0" w:color="auto"/>
              <w:bottom w:val="single" w:sz="12" w:space="0" w:color="auto"/>
              <w:right w:val="single" w:sz="12" w:space="0" w:color="auto"/>
            </w:tcBorders>
            <w:shd w:val="clear" w:color="auto" w:fill="auto"/>
            <w:noWrap/>
            <w:vAlign w:val="center"/>
          </w:tcPr>
          <w:p w:rsidR="009A1858" w:rsidRPr="00D3207C" w:rsidRDefault="009A1858" w:rsidP="00FB7F02">
            <w:pPr>
              <w:widowControl w:val="0"/>
              <w:spacing w:after="0" w:line="360" w:lineRule="auto"/>
              <w:ind w:right="2"/>
              <w:jc w:val="both"/>
              <w:rPr>
                <w:rFonts w:ascii="Times New Roman" w:hAnsi="Times New Roman"/>
                <w:sz w:val="24"/>
                <w:szCs w:val="24"/>
              </w:rPr>
            </w:pPr>
            <w:r>
              <w:rPr>
                <w:rFonts w:ascii="Times New Roman" w:hAnsi="Times New Roman"/>
                <w:sz w:val="24"/>
                <w:szCs w:val="24"/>
              </w:rPr>
              <w:t xml:space="preserve">A46. </w:t>
            </w:r>
            <w:r w:rsidRPr="00D3207C">
              <w:rPr>
                <w:rFonts w:ascii="Times New Roman" w:hAnsi="Times New Roman"/>
                <w:sz w:val="24"/>
                <w:szCs w:val="24"/>
              </w:rPr>
              <w:t>Organizarea de cursuri pentru ghizii locali de prezentare a valorilor naturale și culturale ale sitului</w:t>
            </w:r>
          </w:p>
        </w:tc>
        <w:tc>
          <w:tcPr>
            <w:tcW w:w="1395" w:type="dxa"/>
            <w:tcBorders>
              <w:top w:val="single" w:sz="12" w:space="0" w:color="auto"/>
              <w:bottom w:val="single" w:sz="12" w:space="0" w:color="auto"/>
              <w:right w:val="single" w:sz="12" w:space="0" w:color="auto"/>
            </w:tcBorders>
          </w:tcPr>
          <w:p w:rsidR="009A1858" w:rsidRPr="00D3207C" w:rsidRDefault="009A1858" w:rsidP="001E1856">
            <w:pPr>
              <w:widowControl w:val="0"/>
              <w:spacing w:after="0" w:line="360" w:lineRule="auto"/>
              <w:ind w:right="2"/>
              <w:jc w:val="center"/>
              <w:rPr>
                <w:rFonts w:ascii="Times New Roman" w:hAnsi="Times New Roman"/>
                <w:sz w:val="24"/>
                <w:szCs w:val="24"/>
                <w:lang w:eastAsia="ro-RO"/>
              </w:rPr>
            </w:pPr>
            <w:r>
              <w:rPr>
                <w:rFonts w:ascii="Times New Roman" w:hAnsi="Times New Roman"/>
                <w:sz w:val="24"/>
                <w:szCs w:val="24"/>
                <w:lang w:eastAsia="ro-RO"/>
              </w:rPr>
              <w:t>1 - 4</w:t>
            </w:r>
          </w:p>
        </w:tc>
      </w:tr>
    </w:tbl>
    <w:p w:rsidR="00F60880" w:rsidRPr="00D3207C" w:rsidRDefault="00F60880" w:rsidP="007B1BEB">
      <w:pPr>
        <w:spacing w:after="0" w:line="360" w:lineRule="auto"/>
        <w:jc w:val="both"/>
        <w:rPr>
          <w:rFonts w:ascii="Times New Roman" w:hAnsi="Times New Roman"/>
          <w:sz w:val="24"/>
          <w:szCs w:val="24"/>
        </w:rPr>
        <w:sectPr w:rsidR="00F60880" w:rsidRPr="00D3207C" w:rsidSect="004D7E91">
          <w:pgSz w:w="15840" w:h="12240" w:orient="landscape"/>
          <w:pgMar w:top="1440" w:right="1440" w:bottom="1440" w:left="1440" w:header="720" w:footer="720" w:gutter="0"/>
          <w:cols w:space="720"/>
          <w:docGrid w:linePitch="360"/>
        </w:sectPr>
      </w:pPr>
    </w:p>
    <w:p w:rsidR="00B93FC3" w:rsidRPr="00D3207C" w:rsidRDefault="00B93FC3" w:rsidP="008D3CFD">
      <w:pPr>
        <w:spacing w:after="0" w:line="360" w:lineRule="auto"/>
        <w:rPr>
          <w:rFonts w:ascii="Times New Roman" w:hAnsi="Times New Roman"/>
          <w:b/>
          <w:sz w:val="24"/>
          <w:szCs w:val="24"/>
        </w:rPr>
      </w:pPr>
    </w:p>
    <w:p w:rsidR="007B1BEB" w:rsidRPr="00D3207C" w:rsidRDefault="007B1BEB" w:rsidP="007B1BEB">
      <w:pPr>
        <w:spacing w:after="0" w:line="360" w:lineRule="auto"/>
        <w:jc w:val="center"/>
        <w:rPr>
          <w:rFonts w:ascii="Times New Roman" w:hAnsi="Times New Roman"/>
          <w:b/>
          <w:sz w:val="24"/>
          <w:szCs w:val="24"/>
        </w:rPr>
      </w:pPr>
      <w:r w:rsidRPr="00D3207C">
        <w:rPr>
          <w:rFonts w:ascii="Times New Roman" w:hAnsi="Times New Roman"/>
          <w:b/>
          <w:sz w:val="24"/>
          <w:szCs w:val="24"/>
        </w:rPr>
        <w:t>BIBLIOGRAFIE</w:t>
      </w:r>
    </w:p>
    <w:p w:rsidR="00A7228C" w:rsidRPr="00D3207C" w:rsidRDefault="00A7228C" w:rsidP="007B1BEB">
      <w:pPr>
        <w:spacing w:after="0" w:line="360" w:lineRule="auto"/>
        <w:jc w:val="center"/>
        <w:rPr>
          <w:rFonts w:ascii="Times New Roman" w:hAnsi="Times New Roman"/>
          <w:b/>
          <w:sz w:val="24"/>
          <w:szCs w:val="24"/>
        </w:rPr>
      </w:pPr>
    </w:p>
    <w:p w:rsidR="007B1BEB" w:rsidRPr="00D3207C" w:rsidRDefault="00A622E7" w:rsidP="00BD17F9">
      <w:pPr>
        <w:spacing w:after="0" w:line="360" w:lineRule="auto"/>
        <w:jc w:val="both"/>
        <w:rPr>
          <w:rFonts w:ascii="Times New Roman" w:eastAsia="Times New Roman" w:hAnsi="Times New Roman"/>
          <w:sz w:val="24"/>
          <w:szCs w:val="24"/>
        </w:rPr>
      </w:pPr>
      <w:r w:rsidRPr="00D3207C">
        <w:rPr>
          <w:rFonts w:ascii="Times New Roman" w:eastAsia="Times New Roman" w:hAnsi="Times New Roman"/>
          <w:sz w:val="24"/>
          <w:szCs w:val="24"/>
        </w:rPr>
        <w:t>Apostol L., 2000</w:t>
      </w:r>
      <w:r w:rsidR="007B1BEB" w:rsidRPr="00D3207C">
        <w:rPr>
          <w:rFonts w:ascii="Times New Roman" w:eastAsia="Times New Roman" w:hAnsi="Times New Roman"/>
          <w:sz w:val="24"/>
          <w:szCs w:val="24"/>
        </w:rPr>
        <w:t>, Precipitaţii atmosferice în Subcarpaţii Moldovei, Editura Universităţii, Suce</w:t>
      </w:r>
      <w:r w:rsidRPr="00D3207C">
        <w:rPr>
          <w:rFonts w:ascii="Times New Roman" w:eastAsia="Times New Roman" w:hAnsi="Times New Roman"/>
          <w:sz w:val="24"/>
          <w:szCs w:val="24"/>
        </w:rPr>
        <w:t>ava</w:t>
      </w:r>
    </w:p>
    <w:p w:rsidR="007B1BEB" w:rsidRPr="00D3207C" w:rsidRDefault="00A622E7" w:rsidP="00BD17F9">
      <w:pPr>
        <w:spacing w:after="0" w:line="360" w:lineRule="auto"/>
        <w:jc w:val="both"/>
        <w:rPr>
          <w:rFonts w:ascii="Times New Roman" w:eastAsia="Times New Roman" w:hAnsi="Times New Roman"/>
          <w:sz w:val="24"/>
          <w:szCs w:val="24"/>
        </w:rPr>
      </w:pPr>
      <w:r w:rsidRPr="00D3207C">
        <w:rPr>
          <w:rFonts w:ascii="Times New Roman" w:eastAsia="Times New Roman" w:hAnsi="Times New Roman"/>
          <w:sz w:val="24"/>
          <w:szCs w:val="24"/>
        </w:rPr>
        <w:t>Apostol L., 2004</w:t>
      </w:r>
      <w:r w:rsidR="007B1BEB" w:rsidRPr="00D3207C">
        <w:rPr>
          <w:rFonts w:ascii="Times New Roman" w:eastAsia="Times New Roman" w:hAnsi="Times New Roman"/>
          <w:sz w:val="24"/>
          <w:szCs w:val="24"/>
        </w:rPr>
        <w:t xml:space="preserve">, Clima Subcarpaţilor Moldovei, </w:t>
      </w:r>
      <w:r w:rsidR="006E6436">
        <w:rPr>
          <w:rFonts w:ascii="Times New Roman" w:eastAsia="Times New Roman" w:hAnsi="Times New Roman"/>
          <w:sz w:val="24"/>
          <w:szCs w:val="24"/>
        </w:rPr>
        <w:t>Editura Universităţii</w:t>
      </w:r>
      <w:r w:rsidRPr="00D3207C">
        <w:rPr>
          <w:rFonts w:ascii="Times New Roman" w:eastAsia="Times New Roman" w:hAnsi="Times New Roman"/>
          <w:sz w:val="24"/>
          <w:szCs w:val="24"/>
        </w:rPr>
        <w:t xml:space="preserve"> Suceava</w:t>
      </w:r>
    </w:p>
    <w:p w:rsidR="00B56DC3" w:rsidRPr="00D3207C" w:rsidRDefault="00B56DC3" w:rsidP="00BD17F9">
      <w:pPr>
        <w:spacing w:after="0" w:line="360" w:lineRule="auto"/>
        <w:jc w:val="both"/>
        <w:rPr>
          <w:rFonts w:ascii="Times New Roman" w:eastAsia="Times New Roman" w:hAnsi="Times New Roman"/>
          <w:sz w:val="24"/>
          <w:szCs w:val="24"/>
        </w:rPr>
      </w:pPr>
      <w:r w:rsidRPr="00D3207C">
        <w:rPr>
          <w:rFonts w:ascii="Times New Roman" w:eastAsia="Times New Roman" w:hAnsi="Times New Roman"/>
          <w:sz w:val="24"/>
          <w:szCs w:val="24"/>
        </w:rPr>
        <w:t xml:space="preserve">Carlson A., 2011, Effects of grazing on native plant abundance and diversity in a California grassland invaded </w:t>
      </w:r>
      <w:r w:rsidR="006E6436">
        <w:rPr>
          <w:rFonts w:ascii="Times New Roman" w:eastAsia="Times New Roman" w:hAnsi="Times New Roman"/>
          <w:sz w:val="24"/>
          <w:szCs w:val="24"/>
        </w:rPr>
        <w:t xml:space="preserve">by </w:t>
      </w:r>
      <w:r w:rsidRPr="00D3207C">
        <w:rPr>
          <w:rFonts w:ascii="Times New Roman" w:eastAsia="Times New Roman" w:hAnsi="Times New Roman"/>
          <w:i/>
          <w:sz w:val="24"/>
          <w:szCs w:val="24"/>
        </w:rPr>
        <w:t xml:space="preserve">Phalaris aquatica. </w:t>
      </w:r>
      <w:r w:rsidRPr="00D3207C">
        <w:rPr>
          <w:rFonts w:ascii="Times New Roman" w:eastAsia="Times New Roman" w:hAnsi="Times New Roman"/>
          <w:sz w:val="24"/>
          <w:szCs w:val="24"/>
        </w:rPr>
        <w:t>Grazing and native vegetation</w:t>
      </w:r>
    </w:p>
    <w:p w:rsidR="007B1BEB" w:rsidRPr="00D3207C" w:rsidRDefault="00A622E7" w:rsidP="00BD17F9">
      <w:pPr>
        <w:spacing w:after="0" w:line="360" w:lineRule="auto"/>
        <w:jc w:val="both"/>
        <w:rPr>
          <w:rFonts w:ascii="Times New Roman" w:eastAsia="Times New Roman" w:hAnsi="Times New Roman"/>
          <w:sz w:val="24"/>
          <w:szCs w:val="24"/>
        </w:rPr>
      </w:pPr>
      <w:r w:rsidRPr="00D3207C">
        <w:rPr>
          <w:rFonts w:ascii="Times New Roman" w:eastAsia="Times New Roman" w:hAnsi="Times New Roman"/>
          <w:sz w:val="24"/>
          <w:szCs w:val="24"/>
        </w:rPr>
        <w:t>Brânduş C., 1981</w:t>
      </w:r>
      <w:r w:rsidR="006E6436">
        <w:rPr>
          <w:rFonts w:ascii="Times New Roman" w:eastAsia="Times New Roman" w:hAnsi="Times New Roman"/>
          <w:sz w:val="24"/>
          <w:szCs w:val="24"/>
        </w:rPr>
        <w:t xml:space="preserve">, Subcarpaţii Tazlăului - </w:t>
      </w:r>
      <w:r w:rsidR="007B1BEB" w:rsidRPr="00D3207C">
        <w:rPr>
          <w:rFonts w:ascii="Times New Roman" w:eastAsia="Times New Roman" w:hAnsi="Times New Roman"/>
          <w:sz w:val="24"/>
          <w:szCs w:val="24"/>
        </w:rPr>
        <w:t>Studiu geomorphologi</w:t>
      </w:r>
      <w:r w:rsidRPr="00D3207C">
        <w:rPr>
          <w:rFonts w:ascii="Times New Roman" w:eastAsia="Times New Roman" w:hAnsi="Times New Roman"/>
          <w:sz w:val="24"/>
          <w:szCs w:val="24"/>
        </w:rPr>
        <w:t>c, Editura Academiei, Bucureşti</w:t>
      </w:r>
    </w:p>
    <w:p w:rsidR="007B1BEB" w:rsidRPr="00D3207C" w:rsidRDefault="00A622E7" w:rsidP="00BD17F9">
      <w:pPr>
        <w:tabs>
          <w:tab w:val="num" w:pos="561"/>
        </w:tabs>
        <w:spacing w:after="0" w:line="360" w:lineRule="auto"/>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Brânduş C., Brânduş F., 1973</w:t>
      </w:r>
      <w:r w:rsidR="007B1BEB" w:rsidRPr="00D3207C">
        <w:rPr>
          <w:rFonts w:ascii="Times New Roman" w:eastAsia="Times New Roman" w:hAnsi="Times New Roman"/>
          <w:sz w:val="24"/>
          <w:szCs w:val="24"/>
          <w:lang w:eastAsia="ro-RO"/>
        </w:rPr>
        <w:t>, Forme de relief carstic în Depresiunea Tazlăului, Stud</w:t>
      </w:r>
      <w:r w:rsidR="006E6436">
        <w:rPr>
          <w:rFonts w:ascii="Times New Roman" w:eastAsia="Times New Roman" w:hAnsi="Times New Roman"/>
          <w:sz w:val="24"/>
          <w:szCs w:val="24"/>
          <w:lang w:eastAsia="ro-RO"/>
        </w:rPr>
        <w:t>ii</w:t>
      </w:r>
      <w:r w:rsidR="007B1BEB" w:rsidRPr="00D3207C">
        <w:rPr>
          <w:rFonts w:ascii="Times New Roman" w:eastAsia="Times New Roman" w:hAnsi="Times New Roman"/>
          <w:sz w:val="24"/>
          <w:szCs w:val="24"/>
          <w:lang w:eastAsia="ro-RO"/>
        </w:rPr>
        <w:t xml:space="preserve"> </w:t>
      </w:r>
      <w:r w:rsidR="006E6436">
        <w:rPr>
          <w:rFonts w:ascii="Times New Roman" w:eastAsia="Times New Roman" w:hAnsi="Times New Roman"/>
          <w:sz w:val="24"/>
          <w:szCs w:val="24"/>
          <w:lang w:eastAsia="ro-RO"/>
        </w:rPr>
        <w:t>și c</w:t>
      </w:r>
      <w:r w:rsidR="00BD17F9" w:rsidRPr="00D3207C">
        <w:rPr>
          <w:rFonts w:ascii="Times New Roman" w:eastAsia="Times New Roman" w:hAnsi="Times New Roman"/>
          <w:sz w:val="24"/>
          <w:szCs w:val="24"/>
          <w:lang w:eastAsia="ro-RO"/>
        </w:rPr>
        <w:t>ercet</w:t>
      </w:r>
      <w:r w:rsidR="006E6436">
        <w:rPr>
          <w:rFonts w:ascii="Times New Roman" w:eastAsia="Times New Roman" w:hAnsi="Times New Roman"/>
          <w:sz w:val="24"/>
          <w:szCs w:val="24"/>
          <w:lang w:eastAsia="ro-RO"/>
        </w:rPr>
        <w:t>ări ș</w:t>
      </w:r>
      <w:r w:rsidR="00BD17F9" w:rsidRPr="00D3207C">
        <w:rPr>
          <w:rFonts w:ascii="Times New Roman" w:eastAsia="Times New Roman" w:hAnsi="Times New Roman"/>
          <w:sz w:val="24"/>
          <w:szCs w:val="24"/>
          <w:lang w:eastAsia="ro-RO"/>
        </w:rPr>
        <w:t>tiin</w:t>
      </w:r>
      <w:r w:rsidR="006E6436">
        <w:rPr>
          <w:rFonts w:ascii="Times New Roman" w:eastAsia="Times New Roman" w:hAnsi="Times New Roman"/>
          <w:sz w:val="24"/>
          <w:szCs w:val="24"/>
          <w:lang w:eastAsia="ro-RO"/>
        </w:rPr>
        <w:t xml:space="preserve">țifice </w:t>
      </w:r>
      <w:r w:rsidR="00BD17F9" w:rsidRPr="00D3207C">
        <w:rPr>
          <w:rFonts w:ascii="Times New Roman" w:eastAsia="Times New Roman" w:hAnsi="Times New Roman"/>
          <w:sz w:val="24"/>
          <w:szCs w:val="24"/>
          <w:lang w:eastAsia="ro-RO"/>
        </w:rPr>
        <w:t>Geolog</w:t>
      </w:r>
      <w:r w:rsidR="006E6436">
        <w:rPr>
          <w:rFonts w:ascii="Times New Roman" w:eastAsia="Times New Roman" w:hAnsi="Times New Roman"/>
          <w:sz w:val="24"/>
          <w:szCs w:val="24"/>
          <w:lang w:eastAsia="ro-RO"/>
        </w:rPr>
        <w:t>ie -</w:t>
      </w:r>
      <w:r w:rsidR="00BD17F9" w:rsidRPr="00D3207C">
        <w:rPr>
          <w:rFonts w:ascii="Times New Roman" w:eastAsia="Times New Roman" w:hAnsi="Times New Roman"/>
          <w:sz w:val="24"/>
          <w:szCs w:val="24"/>
          <w:lang w:eastAsia="ro-RO"/>
        </w:rPr>
        <w:t xml:space="preserve"> </w:t>
      </w:r>
      <w:r w:rsidRPr="00D3207C">
        <w:rPr>
          <w:rFonts w:ascii="Times New Roman" w:eastAsia="Times New Roman" w:hAnsi="Times New Roman"/>
          <w:sz w:val="24"/>
          <w:szCs w:val="24"/>
          <w:lang w:eastAsia="ro-RO"/>
        </w:rPr>
        <w:t>Geograf</w:t>
      </w:r>
      <w:r w:rsidR="006E6436">
        <w:rPr>
          <w:rFonts w:ascii="Times New Roman" w:eastAsia="Times New Roman" w:hAnsi="Times New Roman"/>
          <w:sz w:val="24"/>
          <w:szCs w:val="24"/>
          <w:lang w:eastAsia="ro-RO"/>
        </w:rPr>
        <w:t>ie</w:t>
      </w:r>
      <w:r w:rsidRPr="00D3207C">
        <w:rPr>
          <w:rFonts w:ascii="Times New Roman" w:eastAsia="Times New Roman" w:hAnsi="Times New Roman"/>
          <w:sz w:val="24"/>
          <w:szCs w:val="24"/>
          <w:lang w:eastAsia="ro-RO"/>
        </w:rPr>
        <w:t>, Instit</w:t>
      </w:r>
      <w:r w:rsidR="006E6436">
        <w:rPr>
          <w:rFonts w:ascii="Times New Roman" w:eastAsia="Times New Roman" w:hAnsi="Times New Roman"/>
          <w:sz w:val="24"/>
          <w:szCs w:val="24"/>
          <w:lang w:eastAsia="ro-RO"/>
        </w:rPr>
        <w:t>utul</w:t>
      </w:r>
      <w:r w:rsidRPr="00D3207C">
        <w:rPr>
          <w:rFonts w:ascii="Times New Roman" w:eastAsia="Times New Roman" w:hAnsi="Times New Roman"/>
          <w:sz w:val="24"/>
          <w:szCs w:val="24"/>
          <w:lang w:eastAsia="ro-RO"/>
        </w:rPr>
        <w:t xml:space="preserve"> Ped</w:t>
      </w:r>
      <w:r w:rsidR="006E6436">
        <w:rPr>
          <w:rFonts w:ascii="Times New Roman" w:eastAsia="Times New Roman" w:hAnsi="Times New Roman"/>
          <w:sz w:val="24"/>
          <w:szCs w:val="24"/>
          <w:lang w:eastAsia="ro-RO"/>
        </w:rPr>
        <w:t xml:space="preserve">agogic </w:t>
      </w:r>
      <w:r w:rsidRPr="00D3207C">
        <w:rPr>
          <w:rFonts w:ascii="Times New Roman" w:eastAsia="Times New Roman" w:hAnsi="Times New Roman"/>
          <w:sz w:val="24"/>
          <w:szCs w:val="24"/>
          <w:lang w:eastAsia="ro-RO"/>
        </w:rPr>
        <w:t>Bacău</w:t>
      </w:r>
    </w:p>
    <w:p w:rsidR="007B1BEB" w:rsidRPr="00D3207C" w:rsidRDefault="007B1BEB" w:rsidP="00BD17F9">
      <w:pPr>
        <w:tabs>
          <w:tab w:val="num" w:pos="561"/>
        </w:tabs>
        <w:spacing w:after="0" w:line="360" w:lineRule="auto"/>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Burduja C., Miti</w:t>
      </w:r>
      <w:r w:rsidR="00A622E7" w:rsidRPr="00D3207C">
        <w:rPr>
          <w:rFonts w:ascii="Times New Roman" w:eastAsia="Times New Roman" w:hAnsi="Times New Roman"/>
          <w:sz w:val="24"/>
          <w:szCs w:val="24"/>
          <w:lang w:eastAsia="ro-RO"/>
        </w:rPr>
        <w:t>telu D., Sârbu I., Barabaș N., 1971</w:t>
      </w:r>
      <w:r w:rsidR="00BD17F9" w:rsidRPr="00D3207C">
        <w:rPr>
          <w:rFonts w:ascii="Times New Roman" w:eastAsia="Times New Roman" w:hAnsi="Times New Roman"/>
          <w:sz w:val="24"/>
          <w:szCs w:val="24"/>
          <w:lang w:eastAsia="ro-RO"/>
        </w:rPr>
        <w:t>,</w:t>
      </w:r>
      <w:r w:rsidRPr="00D3207C">
        <w:rPr>
          <w:rFonts w:ascii="Times New Roman" w:eastAsia="Times New Roman" w:hAnsi="Times New Roman"/>
          <w:sz w:val="24"/>
          <w:szCs w:val="24"/>
          <w:lang w:eastAsia="ro-RO"/>
        </w:rPr>
        <w:t xml:space="preserve"> Flora și veg</w:t>
      </w:r>
      <w:r w:rsidR="006E6436">
        <w:rPr>
          <w:rFonts w:ascii="Times New Roman" w:eastAsia="Times New Roman" w:hAnsi="Times New Roman"/>
          <w:sz w:val="24"/>
          <w:szCs w:val="24"/>
          <w:lang w:eastAsia="ro-RO"/>
        </w:rPr>
        <w:t>etația Dealului Perchiu, S</w:t>
      </w:r>
      <w:r w:rsidR="00BD17F9" w:rsidRPr="00D3207C">
        <w:rPr>
          <w:rFonts w:ascii="Times New Roman" w:eastAsia="Times New Roman" w:hAnsi="Times New Roman"/>
          <w:sz w:val="24"/>
          <w:szCs w:val="24"/>
          <w:lang w:eastAsia="ro-RO"/>
        </w:rPr>
        <w:t>tud</w:t>
      </w:r>
      <w:r w:rsidR="006E6436">
        <w:rPr>
          <w:rFonts w:ascii="Times New Roman" w:eastAsia="Times New Roman" w:hAnsi="Times New Roman"/>
          <w:sz w:val="24"/>
          <w:szCs w:val="24"/>
          <w:lang w:eastAsia="ro-RO"/>
        </w:rPr>
        <w:t>ii</w:t>
      </w:r>
      <w:r w:rsidR="00BD17F9" w:rsidRPr="00D3207C">
        <w:rPr>
          <w:rFonts w:ascii="Times New Roman" w:eastAsia="Times New Roman" w:hAnsi="Times New Roman"/>
          <w:sz w:val="24"/>
          <w:szCs w:val="24"/>
          <w:lang w:eastAsia="ro-RO"/>
        </w:rPr>
        <w:t xml:space="preserve"> ș</w:t>
      </w:r>
      <w:r w:rsidR="00A622E7" w:rsidRPr="00D3207C">
        <w:rPr>
          <w:rFonts w:ascii="Times New Roman" w:eastAsia="Times New Roman" w:hAnsi="Times New Roman"/>
          <w:sz w:val="24"/>
          <w:szCs w:val="24"/>
          <w:lang w:eastAsia="ro-RO"/>
        </w:rPr>
        <w:t>i comun</w:t>
      </w:r>
      <w:r w:rsidR="006E6436">
        <w:rPr>
          <w:rFonts w:ascii="Times New Roman" w:eastAsia="Times New Roman" w:hAnsi="Times New Roman"/>
          <w:sz w:val="24"/>
          <w:szCs w:val="24"/>
          <w:lang w:eastAsia="ro-RO"/>
        </w:rPr>
        <w:t>icări</w:t>
      </w:r>
      <w:r w:rsidR="00A622E7" w:rsidRPr="00D3207C">
        <w:rPr>
          <w:rFonts w:ascii="Times New Roman" w:eastAsia="Times New Roman" w:hAnsi="Times New Roman"/>
          <w:sz w:val="24"/>
          <w:szCs w:val="24"/>
          <w:lang w:eastAsia="ro-RO"/>
        </w:rPr>
        <w:t>., Muz</w:t>
      </w:r>
      <w:r w:rsidR="006E6436">
        <w:rPr>
          <w:rFonts w:ascii="Times New Roman" w:eastAsia="Times New Roman" w:hAnsi="Times New Roman"/>
          <w:sz w:val="24"/>
          <w:szCs w:val="24"/>
          <w:lang w:eastAsia="ro-RO"/>
        </w:rPr>
        <w:t>eul</w:t>
      </w:r>
      <w:r w:rsidR="00A622E7" w:rsidRPr="00D3207C">
        <w:rPr>
          <w:rFonts w:ascii="Times New Roman" w:eastAsia="Times New Roman" w:hAnsi="Times New Roman"/>
          <w:sz w:val="24"/>
          <w:szCs w:val="24"/>
          <w:lang w:eastAsia="ro-RO"/>
        </w:rPr>
        <w:t xml:space="preserve"> d</w:t>
      </w:r>
      <w:r w:rsidR="006E6436">
        <w:rPr>
          <w:rFonts w:ascii="Times New Roman" w:eastAsia="Times New Roman" w:hAnsi="Times New Roman"/>
          <w:sz w:val="24"/>
          <w:szCs w:val="24"/>
          <w:lang w:eastAsia="ro-RO"/>
        </w:rPr>
        <w:t>e ș</w:t>
      </w:r>
      <w:r w:rsidRPr="00D3207C">
        <w:rPr>
          <w:rFonts w:ascii="Times New Roman" w:eastAsia="Times New Roman" w:hAnsi="Times New Roman"/>
          <w:sz w:val="24"/>
          <w:szCs w:val="24"/>
          <w:lang w:eastAsia="ro-RO"/>
        </w:rPr>
        <w:t>t</w:t>
      </w:r>
      <w:r w:rsidR="006E6436">
        <w:rPr>
          <w:rFonts w:ascii="Times New Roman" w:eastAsia="Times New Roman" w:hAnsi="Times New Roman"/>
          <w:sz w:val="24"/>
          <w:szCs w:val="24"/>
          <w:lang w:eastAsia="ro-RO"/>
        </w:rPr>
        <w:t>iințele n</w:t>
      </w:r>
      <w:r w:rsidRPr="00D3207C">
        <w:rPr>
          <w:rFonts w:ascii="Times New Roman" w:eastAsia="Times New Roman" w:hAnsi="Times New Roman"/>
          <w:sz w:val="24"/>
          <w:szCs w:val="24"/>
          <w:lang w:eastAsia="ro-RO"/>
        </w:rPr>
        <w:t>aturii</w:t>
      </w:r>
      <w:r w:rsidR="006E6436">
        <w:rPr>
          <w:rFonts w:ascii="Times New Roman" w:eastAsia="Times New Roman" w:hAnsi="Times New Roman"/>
          <w:sz w:val="24"/>
          <w:szCs w:val="24"/>
          <w:lang w:eastAsia="ro-RO"/>
        </w:rPr>
        <w:t>,</w:t>
      </w:r>
      <w:r w:rsidRPr="00D3207C">
        <w:rPr>
          <w:rFonts w:ascii="Times New Roman" w:eastAsia="Times New Roman" w:hAnsi="Times New Roman"/>
          <w:sz w:val="24"/>
          <w:szCs w:val="24"/>
          <w:lang w:eastAsia="ro-RO"/>
        </w:rPr>
        <w:t xml:space="preserve"> Bacău</w:t>
      </w:r>
    </w:p>
    <w:p w:rsidR="007B1BEB" w:rsidRPr="00D3207C" w:rsidRDefault="00A622E7" w:rsidP="00BD17F9">
      <w:pPr>
        <w:tabs>
          <w:tab w:val="num" w:pos="561"/>
        </w:tabs>
        <w:spacing w:after="0" w:line="360" w:lineRule="auto"/>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Chifu T., colab., 2006</w:t>
      </w:r>
      <w:r w:rsidR="006E6436">
        <w:rPr>
          <w:rFonts w:ascii="Times New Roman" w:eastAsia="Times New Roman" w:hAnsi="Times New Roman"/>
          <w:sz w:val="24"/>
          <w:szCs w:val="24"/>
          <w:lang w:eastAsia="ro-RO"/>
        </w:rPr>
        <w:t xml:space="preserve">, </w:t>
      </w:r>
      <w:r w:rsidR="007B1BEB" w:rsidRPr="00D3207C">
        <w:rPr>
          <w:rFonts w:ascii="Times New Roman" w:eastAsia="Times New Roman" w:hAnsi="Times New Roman"/>
          <w:sz w:val="24"/>
          <w:szCs w:val="24"/>
          <w:lang w:eastAsia="ro-RO"/>
        </w:rPr>
        <w:t>Flora şi vegetaţia Moldo</w:t>
      </w:r>
      <w:r w:rsidRPr="00D3207C">
        <w:rPr>
          <w:rFonts w:ascii="Times New Roman" w:eastAsia="Times New Roman" w:hAnsi="Times New Roman"/>
          <w:sz w:val="24"/>
          <w:szCs w:val="24"/>
          <w:lang w:eastAsia="ro-RO"/>
        </w:rPr>
        <w:t>vei - România</w:t>
      </w:r>
      <w:r w:rsidR="007B1BEB" w:rsidRPr="00D3207C">
        <w:rPr>
          <w:rFonts w:ascii="Times New Roman" w:eastAsia="Times New Roman" w:hAnsi="Times New Roman"/>
          <w:sz w:val="24"/>
          <w:szCs w:val="24"/>
          <w:lang w:eastAsia="ro-RO"/>
        </w:rPr>
        <w:t>, 1</w:t>
      </w:r>
      <w:r w:rsidR="00F64874">
        <w:rPr>
          <w:rFonts w:ascii="Times New Roman" w:eastAsia="Times New Roman" w:hAnsi="Times New Roman"/>
          <w:sz w:val="24"/>
          <w:szCs w:val="24"/>
          <w:lang w:eastAsia="ro-RO"/>
        </w:rPr>
        <w:t xml:space="preserve"> </w:t>
      </w:r>
      <w:r w:rsidR="007B1BEB" w:rsidRPr="00D3207C">
        <w:rPr>
          <w:rFonts w:ascii="Times New Roman" w:eastAsia="Times New Roman" w:hAnsi="Times New Roman"/>
          <w:sz w:val="24"/>
          <w:szCs w:val="24"/>
          <w:lang w:eastAsia="ro-RO"/>
        </w:rPr>
        <w:t>-</w:t>
      </w:r>
      <w:r w:rsidR="00F64874">
        <w:rPr>
          <w:rFonts w:ascii="Times New Roman" w:eastAsia="Times New Roman" w:hAnsi="Times New Roman"/>
          <w:sz w:val="24"/>
          <w:szCs w:val="24"/>
          <w:lang w:eastAsia="ro-RO"/>
        </w:rPr>
        <w:t xml:space="preserve"> </w:t>
      </w:r>
      <w:r w:rsidR="007B1BEB" w:rsidRPr="00D3207C">
        <w:rPr>
          <w:rFonts w:ascii="Times New Roman" w:eastAsia="Times New Roman" w:hAnsi="Times New Roman"/>
          <w:sz w:val="24"/>
          <w:szCs w:val="24"/>
          <w:lang w:eastAsia="ro-RO"/>
        </w:rPr>
        <w:t xml:space="preserve">2, </w:t>
      </w:r>
      <w:r w:rsidR="007B1BEB" w:rsidRPr="00D3207C">
        <w:rPr>
          <w:rFonts w:ascii="Times New Roman" w:eastAsia="Times New Roman" w:hAnsi="Times New Roman"/>
          <w:spacing w:val="-2"/>
          <w:sz w:val="24"/>
          <w:szCs w:val="24"/>
          <w:lang w:eastAsia="ro-RO"/>
        </w:rPr>
        <w:t xml:space="preserve">Editura </w:t>
      </w:r>
      <w:r w:rsidR="006E6436">
        <w:rPr>
          <w:rFonts w:ascii="Times New Roman" w:eastAsia="Times New Roman" w:hAnsi="Times New Roman"/>
          <w:sz w:val="24"/>
          <w:szCs w:val="24"/>
          <w:lang w:eastAsia="ro-RO"/>
        </w:rPr>
        <w:t>Universității Alexandru Ioan</w:t>
      </w:r>
      <w:r w:rsidR="00BD17F9" w:rsidRPr="00D3207C">
        <w:rPr>
          <w:rFonts w:ascii="Times New Roman" w:eastAsia="Times New Roman" w:hAnsi="Times New Roman"/>
          <w:sz w:val="24"/>
          <w:szCs w:val="24"/>
          <w:lang w:eastAsia="ro-RO"/>
        </w:rPr>
        <w:t xml:space="preserve"> Cuza</w:t>
      </w:r>
      <w:r w:rsidR="007B1BEB" w:rsidRPr="00D3207C">
        <w:rPr>
          <w:rFonts w:ascii="Times New Roman" w:eastAsia="Times New Roman" w:hAnsi="Times New Roman"/>
          <w:sz w:val="24"/>
          <w:szCs w:val="24"/>
          <w:lang w:eastAsia="ro-RO"/>
        </w:rPr>
        <w:t xml:space="preserve"> Iaşi </w:t>
      </w:r>
    </w:p>
    <w:p w:rsidR="007B1BEB" w:rsidRPr="00D3207C" w:rsidRDefault="00A622E7" w:rsidP="00BD17F9">
      <w:pPr>
        <w:tabs>
          <w:tab w:val="left" w:pos="180"/>
        </w:tabs>
        <w:spacing w:after="0" w:line="360" w:lineRule="auto"/>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Ciocârlan V., 2000</w:t>
      </w:r>
      <w:r w:rsidR="006E6436">
        <w:rPr>
          <w:rFonts w:ascii="Times New Roman" w:eastAsia="Times New Roman" w:hAnsi="Times New Roman"/>
          <w:sz w:val="24"/>
          <w:szCs w:val="24"/>
          <w:lang w:eastAsia="ro-RO"/>
        </w:rPr>
        <w:t>,  Flora ilustrată a României -</w:t>
      </w:r>
      <w:r w:rsidR="007B1BEB" w:rsidRPr="00D3207C">
        <w:rPr>
          <w:rFonts w:ascii="Times New Roman" w:eastAsia="Times New Roman" w:hAnsi="Times New Roman"/>
          <w:sz w:val="24"/>
          <w:szCs w:val="24"/>
          <w:lang w:eastAsia="ro-RO"/>
        </w:rPr>
        <w:t xml:space="preserve"> Pteridophyta et Spe</w:t>
      </w:r>
      <w:r w:rsidRPr="00D3207C">
        <w:rPr>
          <w:rFonts w:ascii="Times New Roman" w:eastAsia="Times New Roman" w:hAnsi="Times New Roman"/>
          <w:sz w:val="24"/>
          <w:szCs w:val="24"/>
          <w:lang w:eastAsia="ro-RO"/>
        </w:rPr>
        <w:t>rmatophyta</w:t>
      </w:r>
      <w:r w:rsidR="006E6436">
        <w:rPr>
          <w:rFonts w:ascii="Times New Roman" w:eastAsia="Times New Roman" w:hAnsi="Times New Roman"/>
          <w:sz w:val="24"/>
          <w:szCs w:val="24"/>
          <w:lang w:eastAsia="ro-RO"/>
        </w:rPr>
        <w:t>, ediția</w:t>
      </w:r>
      <w:r w:rsidRPr="00D3207C">
        <w:rPr>
          <w:rFonts w:ascii="Times New Roman" w:eastAsia="Times New Roman" w:hAnsi="Times New Roman"/>
          <w:sz w:val="24"/>
          <w:szCs w:val="24"/>
          <w:lang w:eastAsia="ro-RO"/>
        </w:rPr>
        <w:t xml:space="preserve"> a 2</w:t>
      </w:r>
      <w:r w:rsidR="006E6436">
        <w:rPr>
          <w:rFonts w:ascii="Times New Roman" w:eastAsia="Times New Roman" w:hAnsi="Times New Roman"/>
          <w:sz w:val="24"/>
          <w:szCs w:val="24"/>
          <w:lang w:eastAsia="ro-RO"/>
        </w:rPr>
        <w:t xml:space="preserve"> - </w:t>
      </w:r>
      <w:r w:rsidRPr="00D3207C">
        <w:rPr>
          <w:rFonts w:ascii="Times New Roman" w:eastAsia="Times New Roman" w:hAnsi="Times New Roman"/>
          <w:sz w:val="24"/>
          <w:szCs w:val="24"/>
          <w:lang w:eastAsia="ro-RO"/>
        </w:rPr>
        <w:t>a, Bucureşti,</w:t>
      </w:r>
      <w:r w:rsidR="006E6436">
        <w:rPr>
          <w:rFonts w:ascii="Times New Roman" w:eastAsia="Times New Roman" w:hAnsi="Times New Roman"/>
          <w:sz w:val="24"/>
          <w:szCs w:val="24"/>
          <w:lang w:eastAsia="ro-RO"/>
        </w:rPr>
        <w:t xml:space="preserve"> Editura Ceres, 1138 pagini</w:t>
      </w:r>
      <w:r w:rsidR="007B1BEB" w:rsidRPr="00D3207C">
        <w:rPr>
          <w:rFonts w:ascii="Times New Roman" w:eastAsia="Times New Roman" w:hAnsi="Times New Roman"/>
          <w:sz w:val="24"/>
          <w:szCs w:val="24"/>
          <w:lang w:eastAsia="ro-RO"/>
        </w:rPr>
        <w:t xml:space="preserve"> </w:t>
      </w:r>
    </w:p>
    <w:p w:rsidR="007B1BEB" w:rsidRPr="00D3207C" w:rsidRDefault="007B1BEB" w:rsidP="00BD17F9">
      <w:pPr>
        <w:tabs>
          <w:tab w:val="left" w:pos="180"/>
        </w:tabs>
        <w:spacing w:after="0" w:line="360" w:lineRule="auto"/>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 xml:space="preserve">Doniţă, N., Popescu, A., Paucă-Comănescu, M., Mihăilescu, S., Biriş, </w:t>
      </w:r>
      <w:r w:rsidR="00A622E7" w:rsidRPr="00D3207C">
        <w:rPr>
          <w:rFonts w:ascii="Times New Roman" w:eastAsia="Times New Roman" w:hAnsi="Times New Roman"/>
          <w:sz w:val="24"/>
          <w:szCs w:val="24"/>
          <w:lang w:eastAsia="ro-RO"/>
        </w:rPr>
        <w:t>I.A., 2005</w:t>
      </w:r>
      <w:r w:rsidR="006E6436">
        <w:rPr>
          <w:rFonts w:ascii="Times New Roman" w:eastAsia="Times New Roman" w:hAnsi="Times New Roman"/>
          <w:sz w:val="24"/>
          <w:szCs w:val="24"/>
          <w:lang w:eastAsia="ro-RO"/>
        </w:rPr>
        <w:t>, Habitatele din România,</w:t>
      </w:r>
      <w:r w:rsidRPr="00D3207C">
        <w:rPr>
          <w:rFonts w:ascii="Times New Roman" w:eastAsia="Times New Roman" w:hAnsi="Times New Roman"/>
          <w:sz w:val="24"/>
          <w:szCs w:val="24"/>
          <w:lang w:eastAsia="ro-RO"/>
        </w:rPr>
        <w:t xml:space="preserve"> Editura Tehn</w:t>
      </w:r>
      <w:r w:rsidR="00A622E7" w:rsidRPr="00D3207C">
        <w:rPr>
          <w:rFonts w:ascii="Times New Roman" w:eastAsia="Times New Roman" w:hAnsi="Times New Roman"/>
          <w:sz w:val="24"/>
          <w:szCs w:val="24"/>
          <w:lang w:eastAsia="ro-RO"/>
        </w:rPr>
        <w:t>ică Silvică, Bucureşti, 500 p</w:t>
      </w:r>
      <w:r w:rsidR="006E6436">
        <w:rPr>
          <w:rFonts w:ascii="Times New Roman" w:eastAsia="Times New Roman" w:hAnsi="Times New Roman"/>
          <w:sz w:val="24"/>
          <w:szCs w:val="24"/>
          <w:lang w:eastAsia="ro-RO"/>
        </w:rPr>
        <w:t>agini,</w:t>
      </w:r>
      <w:r w:rsidR="00A622E7" w:rsidRPr="00D3207C">
        <w:rPr>
          <w:rFonts w:ascii="Times New Roman" w:eastAsia="Times New Roman" w:hAnsi="Times New Roman"/>
          <w:sz w:val="24"/>
          <w:szCs w:val="24"/>
          <w:lang w:eastAsia="ro-RO"/>
        </w:rPr>
        <w:t xml:space="preserve"> ISBN 973-96001-4-X</w:t>
      </w:r>
    </w:p>
    <w:p w:rsidR="007B1BEB" w:rsidRPr="00D3207C" w:rsidRDefault="00A622E7" w:rsidP="00BD17F9">
      <w:pPr>
        <w:spacing w:after="0" w:line="360" w:lineRule="auto"/>
        <w:jc w:val="both"/>
        <w:rPr>
          <w:rFonts w:ascii="Times New Roman" w:eastAsia="Times New Roman" w:hAnsi="Times New Roman"/>
          <w:sz w:val="24"/>
          <w:szCs w:val="24"/>
        </w:rPr>
      </w:pPr>
      <w:r w:rsidRPr="00D3207C">
        <w:rPr>
          <w:rFonts w:ascii="Times New Roman" w:eastAsia="Times New Roman" w:hAnsi="Times New Roman"/>
          <w:sz w:val="24"/>
          <w:szCs w:val="24"/>
        </w:rPr>
        <w:t>Dumitrescu I., 1952</w:t>
      </w:r>
      <w:r w:rsidR="007B1BEB" w:rsidRPr="00D3207C">
        <w:rPr>
          <w:rFonts w:ascii="Times New Roman" w:eastAsia="Times New Roman" w:hAnsi="Times New Roman"/>
          <w:sz w:val="24"/>
          <w:szCs w:val="24"/>
        </w:rPr>
        <w:t xml:space="preserve">, Studiul geologic al regiunii dintre Oituz şi Coza, </w:t>
      </w:r>
      <w:r w:rsidRPr="00F64874">
        <w:rPr>
          <w:rFonts w:ascii="Times New Roman" w:eastAsia="Times New Roman" w:hAnsi="Times New Roman"/>
          <w:sz w:val="24"/>
          <w:szCs w:val="24"/>
        </w:rPr>
        <w:t>Com</w:t>
      </w:r>
      <w:r w:rsidR="00F64874" w:rsidRPr="00F64874">
        <w:rPr>
          <w:rFonts w:ascii="Times New Roman" w:eastAsia="Times New Roman" w:hAnsi="Times New Roman"/>
          <w:sz w:val="24"/>
          <w:szCs w:val="24"/>
        </w:rPr>
        <w:t xml:space="preserve">unicări </w:t>
      </w:r>
      <w:r w:rsidRPr="00F64874">
        <w:rPr>
          <w:rFonts w:ascii="Times New Roman" w:eastAsia="Times New Roman" w:hAnsi="Times New Roman"/>
          <w:sz w:val="24"/>
          <w:szCs w:val="24"/>
        </w:rPr>
        <w:t>Geol</w:t>
      </w:r>
      <w:r w:rsidR="00F64874" w:rsidRPr="00F64874">
        <w:rPr>
          <w:rFonts w:ascii="Times New Roman" w:eastAsia="Times New Roman" w:hAnsi="Times New Roman"/>
          <w:sz w:val="24"/>
          <w:szCs w:val="24"/>
        </w:rPr>
        <w:t>ogie</w:t>
      </w:r>
      <w:r w:rsidRPr="00D3207C">
        <w:rPr>
          <w:rFonts w:ascii="Times New Roman" w:eastAsia="Times New Roman" w:hAnsi="Times New Roman"/>
          <w:sz w:val="24"/>
          <w:szCs w:val="24"/>
        </w:rPr>
        <w:t>, XXIV, Bucureşti</w:t>
      </w:r>
    </w:p>
    <w:p w:rsidR="007B1BEB" w:rsidRPr="00D3207C" w:rsidRDefault="00A622E7" w:rsidP="00BD17F9">
      <w:pPr>
        <w:spacing w:after="0" w:line="360" w:lineRule="auto"/>
        <w:jc w:val="both"/>
        <w:rPr>
          <w:rFonts w:ascii="Times New Roman" w:eastAsia="Times New Roman" w:hAnsi="Times New Roman"/>
          <w:sz w:val="24"/>
          <w:szCs w:val="24"/>
        </w:rPr>
      </w:pPr>
      <w:r w:rsidRPr="00D3207C">
        <w:rPr>
          <w:rFonts w:ascii="Times New Roman" w:eastAsia="Times New Roman" w:hAnsi="Times New Roman"/>
          <w:sz w:val="24"/>
          <w:szCs w:val="24"/>
        </w:rPr>
        <w:t>Florea N. &amp; colab., 1968</w:t>
      </w:r>
      <w:r w:rsidR="007B1BEB" w:rsidRPr="00D3207C">
        <w:rPr>
          <w:rFonts w:ascii="Times New Roman" w:eastAsia="Times New Roman" w:hAnsi="Times New Roman"/>
          <w:sz w:val="24"/>
          <w:szCs w:val="24"/>
        </w:rPr>
        <w:t>, Geografia solurilor României,</w:t>
      </w:r>
      <w:r w:rsidRPr="00D3207C">
        <w:rPr>
          <w:rFonts w:ascii="Times New Roman" w:eastAsia="Times New Roman" w:hAnsi="Times New Roman"/>
          <w:sz w:val="24"/>
          <w:szCs w:val="24"/>
        </w:rPr>
        <w:t xml:space="preserve"> Editura Ştiinţifică, Bucureşti</w:t>
      </w:r>
    </w:p>
    <w:p w:rsidR="007B1BEB" w:rsidRPr="00D3207C" w:rsidRDefault="00A622E7" w:rsidP="00BD17F9">
      <w:pPr>
        <w:spacing w:after="0" w:line="360" w:lineRule="auto"/>
        <w:jc w:val="both"/>
        <w:rPr>
          <w:rFonts w:ascii="Times New Roman" w:eastAsia="Times New Roman" w:hAnsi="Times New Roman"/>
          <w:sz w:val="24"/>
          <w:szCs w:val="24"/>
        </w:rPr>
      </w:pPr>
      <w:r w:rsidRPr="00D3207C">
        <w:rPr>
          <w:rFonts w:ascii="Times New Roman" w:eastAsia="Times New Roman" w:hAnsi="Times New Roman"/>
          <w:sz w:val="24"/>
          <w:szCs w:val="24"/>
        </w:rPr>
        <w:t>Grasu C. &amp; colab., 1999</w:t>
      </w:r>
      <w:r w:rsidR="00F64874">
        <w:rPr>
          <w:rFonts w:ascii="Times New Roman" w:eastAsia="Times New Roman" w:hAnsi="Times New Roman"/>
          <w:sz w:val="24"/>
          <w:szCs w:val="24"/>
        </w:rPr>
        <w:t>, Molasa Carpaţilor Orientali -</w:t>
      </w:r>
      <w:r w:rsidR="007B1BEB" w:rsidRPr="00D3207C">
        <w:rPr>
          <w:rFonts w:ascii="Times New Roman" w:eastAsia="Times New Roman" w:hAnsi="Times New Roman"/>
          <w:sz w:val="24"/>
          <w:szCs w:val="24"/>
        </w:rPr>
        <w:t xml:space="preserve"> Petrografie şi sedimentogen</w:t>
      </w:r>
      <w:r w:rsidRPr="00D3207C">
        <w:rPr>
          <w:rFonts w:ascii="Times New Roman" w:eastAsia="Times New Roman" w:hAnsi="Times New Roman"/>
          <w:sz w:val="24"/>
          <w:szCs w:val="24"/>
        </w:rPr>
        <w:t>eză, Editura Tehnică, Bucureşti</w:t>
      </w:r>
    </w:p>
    <w:p w:rsidR="007B1BEB" w:rsidRPr="00D3207C" w:rsidRDefault="00A622E7" w:rsidP="00BD17F9">
      <w:pPr>
        <w:spacing w:after="0" w:line="360" w:lineRule="auto"/>
        <w:jc w:val="both"/>
        <w:rPr>
          <w:rFonts w:ascii="Times New Roman" w:eastAsia="Times New Roman" w:hAnsi="Times New Roman"/>
          <w:sz w:val="24"/>
          <w:szCs w:val="24"/>
        </w:rPr>
      </w:pPr>
      <w:r w:rsidRPr="00D3207C">
        <w:rPr>
          <w:rFonts w:ascii="Times New Roman" w:eastAsia="Times New Roman" w:hAnsi="Times New Roman"/>
          <w:sz w:val="24"/>
          <w:szCs w:val="24"/>
        </w:rPr>
        <w:t>Grozavu A., 1992</w:t>
      </w:r>
      <w:r w:rsidR="007B1BEB" w:rsidRPr="00D3207C">
        <w:rPr>
          <w:rFonts w:ascii="Times New Roman" w:eastAsia="Times New Roman" w:hAnsi="Times New Roman"/>
          <w:sz w:val="24"/>
          <w:szCs w:val="24"/>
        </w:rPr>
        <w:t>, Subcarpaţii dintre Trotuş şi Şuşiţa – corelaţii morfometrice, An</w:t>
      </w:r>
      <w:r w:rsidR="00F64874">
        <w:rPr>
          <w:rFonts w:ascii="Times New Roman" w:eastAsia="Times New Roman" w:hAnsi="Times New Roman"/>
          <w:sz w:val="24"/>
          <w:szCs w:val="24"/>
        </w:rPr>
        <w:t>alele</w:t>
      </w:r>
      <w:r w:rsidR="007B1BEB" w:rsidRPr="00D3207C">
        <w:rPr>
          <w:rFonts w:ascii="Times New Roman" w:eastAsia="Times New Roman" w:hAnsi="Times New Roman"/>
          <w:sz w:val="24"/>
          <w:szCs w:val="24"/>
        </w:rPr>
        <w:t xml:space="preserve"> </w:t>
      </w:r>
      <w:r w:rsidR="00BD17F9" w:rsidRPr="00D3207C">
        <w:rPr>
          <w:rFonts w:ascii="Times New Roman" w:eastAsia="Times New Roman" w:hAnsi="Times New Roman"/>
          <w:sz w:val="24"/>
          <w:szCs w:val="24"/>
        </w:rPr>
        <w:t>Universității Ştefan cel Mare</w:t>
      </w:r>
      <w:r w:rsidRPr="00D3207C">
        <w:rPr>
          <w:rFonts w:ascii="Times New Roman" w:eastAsia="Times New Roman" w:hAnsi="Times New Roman"/>
          <w:sz w:val="24"/>
          <w:szCs w:val="24"/>
        </w:rPr>
        <w:t>, Suceava</w:t>
      </w:r>
    </w:p>
    <w:p w:rsidR="007B1BEB" w:rsidRPr="00D3207C" w:rsidRDefault="00A622E7" w:rsidP="00BD17F9">
      <w:pPr>
        <w:spacing w:after="0" w:line="360" w:lineRule="auto"/>
        <w:jc w:val="both"/>
        <w:rPr>
          <w:rFonts w:ascii="Times New Roman" w:eastAsia="Times New Roman" w:hAnsi="Times New Roman"/>
          <w:sz w:val="24"/>
          <w:szCs w:val="24"/>
        </w:rPr>
      </w:pPr>
      <w:r w:rsidRPr="00D3207C">
        <w:rPr>
          <w:rFonts w:ascii="Times New Roman" w:eastAsia="Times New Roman" w:hAnsi="Times New Roman"/>
          <w:sz w:val="24"/>
          <w:szCs w:val="24"/>
        </w:rPr>
        <w:t>Grozavu A., 2003</w:t>
      </w:r>
      <w:r w:rsidR="007B1BEB" w:rsidRPr="00D3207C">
        <w:rPr>
          <w:rFonts w:ascii="Times New Roman" w:eastAsia="Times New Roman" w:hAnsi="Times New Roman"/>
          <w:sz w:val="24"/>
          <w:szCs w:val="24"/>
        </w:rPr>
        <w:t>, Subc</w:t>
      </w:r>
      <w:r w:rsidR="00F64874">
        <w:rPr>
          <w:rFonts w:ascii="Times New Roman" w:eastAsia="Times New Roman" w:hAnsi="Times New Roman"/>
          <w:sz w:val="24"/>
          <w:szCs w:val="24"/>
        </w:rPr>
        <w:t xml:space="preserve">arpaţii dintre Trotuş şi Şuşiţa - </w:t>
      </w:r>
      <w:r w:rsidR="007B1BEB" w:rsidRPr="00D3207C">
        <w:rPr>
          <w:rFonts w:ascii="Times New Roman" w:eastAsia="Times New Roman" w:hAnsi="Times New Roman"/>
          <w:sz w:val="24"/>
          <w:szCs w:val="24"/>
        </w:rPr>
        <w:t xml:space="preserve"> Studiu fizico-</w:t>
      </w:r>
      <w:r w:rsidRPr="00D3207C">
        <w:rPr>
          <w:rFonts w:ascii="Times New Roman" w:eastAsia="Times New Roman" w:hAnsi="Times New Roman"/>
          <w:sz w:val="24"/>
          <w:szCs w:val="24"/>
        </w:rPr>
        <w:t>geografic, Editura Corson, Iaşi</w:t>
      </w:r>
    </w:p>
    <w:p w:rsidR="007B1BEB" w:rsidRPr="00D3207C" w:rsidRDefault="00A622E7" w:rsidP="00BD17F9">
      <w:pPr>
        <w:spacing w:after="0" w:line="360" w:lineRule="auto"/>
        <w:jc w:val="both"/>
        <w:rPr>
          <w:rFonts w:ascii="Times New Roman" w:eastAsia="Times New Roman" w:hAnsi="Times New Roman"/>
          <w:sz w:val="24"/>
          <w:szCs w:val="24"/>
        </w:rPr>
      </w:pPr>
      <w:r w:rsidRPr="00D3207C">
        <w:rPr>
          <w:rFonts w:ascii="Times New Roman" w:eastAsia="Times New Roman" w:hAnsi="Times New Roman"/>
          <w:sz w:val="24"/>
          <w:szCs w:val="24"/>
        </w:rPr>
        <w:t>Olteanu Fl., 1958</w:t>
      </w:r>
      <w:r w:rsidR="007B1BEB" w:rsidRPr="00D3207C">
        <w:rPr>
          <w:rFonts w:ascii="Times New Roman" w:eastAsia="Times New Roman" w:hAnsi="Times New Roman"/>
          <w:sz w:val="24"/>
          <w:szCs w:val="24"/>
        </w:rPr>
        <w:t>, Depresiunea s</w:t>
      </w:r>
      <w:r w:rsidRPr="00D3207C">
        <w:rPr>
          <w:rFonts w:ascii="Times New Roman" w:eastAsia="Times New Roman" w:hAnsi="Times New Roman"/>
          <w:sz w:val="24"/>
          <w:szCs w:val="24"/>
        </w:rPr>
        <w:t>ubcarpatică între văile Ozanei - pârâul Neamţului</w:t>
      </w:r>
      <w:r w:rsidR="007B1BEB" w:rsidRPr="00D3207C">
        <w:rPr>
          <w:rFonts w:ascii="Times New Roman" w:eastAsia="Times New Roman" w:hAnsi="Times New Roman"/>
          <w:sz w:val="24"/>
          <w:szCs w:val="24"/>
        </w:rPr>
        <w:t xml:space="preserve"> şi Buzăului, </w:t>
      </w:r>
      <w:r w:rsidR="007B1BEB" w:rsidRPr="00F64874">
        <w:rPr>
          <w:rFonts w:ascii="Times New Roman" w:eastAsia="Times New Roman" w:hAnsi="Times New Roman"/>
          <w:sz w:val="24"/>
          <w:szCs w:val="24"/>
        </w:rPr>
        <w:t>Com</w:t>
      </w:r>
      <w:r w:rsidR="00F64874" w:rsidRPr="00F64874">
        <w:rPr>
          <w:rFonts w:ascii="Times New Roman" w:eastAsia="Times New Roman" w:hAnsi="Times New Roman"/>
          <w:sz w:val="24"/>
          <w:szCs w:val="24"/>
        </w:rPr>
        <w:t xml:space="preserve">unicări </w:t>
      </w:r>
      <w:r w:rsidR="007B1BEB" w:rsidRPr="00F64874">
        <w:rPr>
          <w:rFonts w:ascii="Times New Roman" w:eastAsia="Times New Roman" w:hAnsi="Times New Roman"/>
          <w:sz w:val="24"/>
          <w:szCs w:val="24"/>
        </w:rPr>
        <w:t>Geol</w:t>
      </w:r>
      <w:r w:rsidR="00F64874" w:rsidRPr="00F64874">
        <w:rPr>
          <w:rFonts w:ascii="Times New Roman" w:eastAsia="Times New Roman" w:hAnsi="Times New Roman"/>
          <w:sz w:val="24"/>
          <w:szCs w:val="24"/>
        </w:rPr>
        <w:t>ogie</w:t>
      </w:r>
      <w:r w:rsidR="007B1BEB" w:rsidRPr="00D3207C">
        <w:rPr>
          <w:rFonts w:ascii="Times New Roman" w:eastAsia="Times New Roman" w:hAnsi="Times New Roman"/>
          <w:sz w:val="24"/>
          <w:szCs w:val="24"/>
        </w:rPr>
        <w:t>, vol. XXXI, Bucu</w:t>
      </w:r>
      <w:r w:rsidRPr="00D3207C">
        <w:rPr>
          <w:rFonts w:ascii="Times New Roman" w:eastAsia="Times New Roman" w:hAnsi="Times New Roman"/>
          <w:sz w:val="24"/>
          <w:szCs w:val="24"/>
        </w:rPr>
        <w:t>reşti</w:t>
      </w:r>
    </w:p>
    <w:p w:rsidR="007B1BEB" w:rsidRPr="00D3207C" w:rsidRDefault="00A622E7" w:rsidP="00BD17F9">
      <w:pPr>
        <w:spacing w:after="0" w:line="360" w:lineRule="auto"/>
        <w:jc w:val="both"/>
        <w:rPr>
          <w:rFonts w:ascii="Times New Roman" w:eastAsia="Times New Roman" w:hAnsi="Times New Roman"/>
          <w:sz w:val="24"/>
          <w:szCs w:val="24"/>
        </w:rPr>
      </w:pPr>
      <w:r w:rsidRPr="00D3207C">
        <w:rPr>
          <w:rFonts w:ascii="Times New Roman" w:eastAsia="Times New Roman" w:hAnsi="Times New Roman"/>
          <w:sz w:val="24"/>
          <w:szCs w:val="24"/>
        </w:rPr>
        <w:t>Săndulescu M., 1962</w:t>
      </w:r>
      <w:r w:rsidR="007B1BEB" w:rsidRPr="00D3207C">
        <w:rPr>
          <w:rFonts w:ascii="Times New Roman" w:eastAsia="Times New Roman" w:hAnsi="Times New Roman"/>
          <w:sz w:val="24"/>
          <w:szCs w:val="24"/>
        </w:rPr>
        <w:t xml:space="preserve">, Stratigrafia şi tectonica molasei Miocene din regiunea </w:t>
      </w:r>
      <w:r w:rsidR="00F64874">
        <w:rPr>
          <w:rFonts w:ascii="Times New Roman" w:eastAsia="Times New Roman" w:hAnsi="Times New Roman"/>
          <w:sz w:val="24"/>
          <w:szCs w:val="24"/>
        </w:rPr>
        <w:t xml:space="preserve">Valea Mare – Berzunţi – Oneşti, </w:t>
      </w:r>
      <w:r w:rsidRPr="00F64874">
        <w:rPr>
          <w:rFonts w:ascii="Times New Roman" w:eastAsia="Times New Roman" w:hAnsi="Times New Roman"/>
          <w:sz w:val="24"/>
          <w:szCs w:val="24"/>
        </w:rPr>
        <w:t>Com</w:t>
      </w:r>
      <w:r w:rsidR="00F64874" w:rsidRPr="00F64874">
        <w:rPr>
          <w:rFonts w:ascii="Times New Roman" w:eastAsia="Times New Roman" w:hAnsi="Times New Roman"/>
          <w:sz w:val="24"/>
          <w:szCs w:val="24"/>
        </w:rPr>
        <w:t>unicări</w:t>
      </w:r>
      <w:r w:rsidRPr="00F64874">
        <w:rPr>
          <w:rFonts w:ascii="Times New Roman" w:eastAsia="Times New Roman" w:hAnsi="Times New Roman"/>
          <w:sz w:val="24"/>
          <w:szCs w:val="24"/>
        </w:rPr>
        <w:t xml:space="preserve"> Geol</w:t>
      </w:r>
      <w:r w:rsidR="00F64874" w:rsidRPr="00F64874">
        <w:rPr>
          <w:rFonts w:ascii="Times New Roman" w:eastAsia="Times New Roman" w:hAnsi="Times New Roman"/>
          <w:sz w:val="24"/>
          <w:szCs w:val="24"/>
        </w:rPr>
        <w:t>ogie</w:t>
      </w:r>
      <w:r w:rsidRPr="00F64874">
        <w:rPr>
          <w:rFonts w:ascii="Times New Roman" w:eastAsia="Times New Roman" w:hAnsi="Times New Roman"/>
          <w:sz w:val="24"/>
          <w:szCs w:val="24"/>
        </w:rPr>
        <w:t xml:space="preserve">, </w:t>
      </w:r>
      <w:r w:rsidRPr="00D3207C">
        <w:rPr>
          <w:rFonts w:ascii="Times New Roman" w:eastAsia="Times New Roman" w:hAnsi="Times New Roman"/>
          <w:sz w:val="24"/>
          <w:szCs w:val="24"/>
        </w:rPr>
        <w:t>XLVI, Bucureşti</w:t>
      </w:r>
    </w:p>
    <w:p w:rsidR="007B1BEB" w:rsidRPr="00D3207C" w:rsidRDefault="00A622E7" w:rsidP="00BD17F9">
      <w:pPr>
        <w:spacing w:after="0" w:line="360" w:lineRule="auto"/>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lastRenderedPageBreak/>
        <w:t>Săndulescu M. , 1984</w:t>
      </w:r>
      <w:r w:rsidR="007B1BEB" w:rsidRPr="00D3207C">
        <w:rPr>
          <w:rFonts w:ascii="Times New Roman" w:eastAsia="Times New Roman" w:hAnsi="Times New Roman"/>
          <w:sz w:val="24"/>
          <w:szCs w:val="24"/>
          <w:lang w:eastAsia="ro-RO"/>
        </w:rPr>
        <w:t>, Geotectonica Români</w:t>
      </w:r>
      <w:r w:rsidRPr="00D3207C">
        <w:rPr>
          <w:rFonts w:ascii="Times New Roman" w:eastAsia="Times New Roman" w:hAnsi="Times New Roman"/>
          <w:sz w:val="24"/>
          <w:szCs w:val="24"/>
          <w:lang w:eastAsia="ro-RO"/>
        </w:rPr>
        <w:t>ei, Editura Tehnică, Bucureşti</w:t>
      </w:r>
    </w:p>
    <w:p w:rsidR="007B1BEB" w:rsidRPr="00D3207C" w:rsidRDefault="007B1BEB" w:rsidP="00BD17F9">
      <w:pPr>
        <w:spacing w:after="0" w:line="360" w:lineRule="auto"/>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 xml:space="preserve">Sârbu </w:t>
      </w:r>
      <w:r w:rsidR="00BD17F9" w:rsidRPr="00D3207C">
        <w:rPr>
          <w:rFonts w:ascii="Times New Roman" w:eastAsia="Times New Roman" w:hAnsi="Times New Roman"/>
          <w:sz w:val="24"/>
          <w:szCs w:val="24"/>
          <w:lang w:eastAsia="ro-RO"/>
        </w:rPr>
        <w:t>I., Ștefan N., Oprea A.,</w:t>
      </w:r>
      <w:r w:rsidR="00A622E7" w:rsidRPr="00D3207C">
        <w:rPr>
          <w:rFonts w:ascii="Times New Roman" w:eastAsia="Times New Roman" w:hAnsi="Times New Roman"/>
          <w:sz w:val="24"/>
          <w:szCs w:val="24"/>
          <w:lang w:eastAsia="ro-RO"/>
        </w:rPr>
        <w:t xml:space="preserve"> 2013</w:t>
      </w:r>
      <w:r w:rsidR="00BD17F9" w:rsidRPr="00D3207C">
        <w:rPr>
          <w:rFonts w:ascii="Times New Roman" w:eastAsia="Times New Roman" w:hAnsi="Times New Roman"/>
          <w:sz w:val="24"/>
          <w:szCs w:val="24"/>
          <w:lang w:eastAsia="ro-RO"/>
        </w:rPr>
        <w:t>,</w:t>
      </w:r>
      <w:r w:rsidR="00F64874">
        <w:rPr>
          <w:rFonts w:ascii="Times New Roman" w:eastAsia="Times New Roman" w:hAnsi="Times New Roman"/>
          <w:sz w:val="24"/>
          <w:szCs w:val="24"/>
          <w:lang w:eastAsia="ro-RO"/>
        </w:rPr>
        <w:t xml:space="preserve"> Plante vasculare din România -</w:t>
      </w:r>
      <w:r w:rsidRPr="00D3207C">
        <w:rPr>
          <w:rFonts w:ascii="Times New Roman" w:eastAsia="Times New Roman" w:hAnsi="Times New Roman"/>
          <w:sz w:val="24"/>
          <w:szCs w:val="24"/>
          <w:lang w:eastAsia="ro-RO"/>
        </w:rPr>
        <w:t xml:space="preserve"> determinator ilustrat de teren, Editura Victor B Victor</w:t>
      </w:r>
    </w:p>
    <w:p w:rsidR="007B1BEB" w:rsidRPr="00D3207C" w:rsidRDefault="007B1BEB" w:rsidP="00BD17F9">
      <w:pPr>
        <w:spacing w:after="0" w:line="360" w:lineRule="auto"/>
        <w:jc w:val="both"/>
        <w:rPr>
          <w:rFonts w:ascii="Times New Roman" w:eastAsia="Times New Roman" w:hAnsi="Times New Roman"/>
          <w:noProof/>
          <w:sz w:val="24"/>
          <w:szCs w:val="24"/>
          <w:lang w:eastAsia="ro-RO"/>
        </w:rPr>
      </w:pPr>
      <w:r w:rsidRPr="00D3207C">
        <w:rPr>
          <w:rFonts w:ascii="Times New Roman" w:eastAsia="Times New Roman" w:hAnsi="Times New Roman"/>
          <w:sz w:val="24"/>
          <w:szCs w:val="24"/>
          <w:lang w:eastAsia="ro-RO"/>
        </w:rPr>
        <w:t xml:space="preserve">Sârbu A., Sârbu I., Oprea Ad., Negrean G., Cristea V., Coldea G., Cristurean I., Popescu G., Oroian S., Baz A., Tănase C., Bartok K., Gafta D., Anastasiu P., Crişan F., Costache I., Goia I., Maruşca Th., Oţel V., Sămărghitan M., Henţea S., Pascale G., Răduţoiu D., Boruz V., Puşcaş M., </w:t>
      </w:r>
      <w:r w:rsidR="00A622E7" w:rsidRPr="00D3207C">
        <w:rPr>
          <w:rFonts w:ascii="Times New Roman" w:eastAsia="Times New Roman" w:hAnsi="Times New Roman"/>
          <w:sz w:val="24"/>
          <w:szCs w:val="24"/>
          <w:lang w:eastAsia="ro-RO"/>
        </w:rPr>
        <w:t>Hiriţiu M., Stan I., Frink J., 2007</w:t>
      </w:r>
      <w:r w:rsidR="00F64874">
        <w:rPr>
          <w:rFonts w:ascii="Times New Roman" w:eastAsia="Times New Roman" w:hAnsi="Times New Roman"/>
          <w:sz w:val="24"/>
          <w:szCs w:val="24"/>
          <w:lang w:eastAsia="ro-RO"/>
        </w:rPr>
        <w:t xml:space="preserve">, </w:t>
      </w:r>
      <w:r w:rsidRPr="00D3207C">
        <w:rPr>
          <w:rFonts w:ascii="Times New Roman" w:eastAsia="Times New Roman" w:hAnsi="Times New Roman"/>
          <w:sz w:val="24"/>
          <w:szCs w:val="24"/>
          <w:lang w:eastAsia="ro-RO"/>
        </w:rPr>
        <w:t>A</w:t>
      </w:r>
      <w:r w:rsidRPr="00D3207C">
        <w:rPr>
          <w:rFonts w:ascii="Times New Roman" w:eastAsia="Times New Roman" w:hAnsi="Times New Roman"/>
          <w:noProof/>
          <w:sz w:val="24"/>
          <w:szCs w:val="24"/>
          <w:lang w:eastAsia="ro-RO"/>
        </w:rPr>
        <w:t xml:space="preserve">rii speciale pentru </w:t>
      </w:r>
      <w:r w:rsidRPr="00D3207C">
        <w:rPr>
          <w:rFonts w:ascii="Times New Roman" w:eastAsia="Times New Roman" w:hAnsi="Times New Roman"/>
          <w:sz w:val="24"/>
          <w:szCs w:val="24"/>
          <w:lang w:eastAsia="ro-RO"/>
        </w:rPr>
        <w:t xml:space="preserve">protecţia şi conservarea </w:t>
      </w:r>
      <w:r w:rsidRPr="00D3207C">
        <w:rPr>
          <w:rFonts w:ascii="Times New Roman" w:eastAsia="Times New Roman" w:hAnsi="Times New Roman"/>
          <w:noProof/>
          <w:sz w:val="24"/>
          <w:szCs w:val="24"/>
          <w:lang w:eastAsia="ro-RO"/>
        </w:rPr>
        <w:t xml:space="preserve">plantelor în România, Editura </w:t>
      </w:r>
      <w:r w:rsidR="00F64874">
        <w:rPr>
          <w:rFonts w:ascii="Times New Roman" w:eastAsia="Times New Roman" w:hAnsi="Times New Roman"/>
          <w:noProof/>
          <w:sz w:val="24"/>
          <w:szCs w:val="24"/>
          <w:lang w:eastAsia="ro-RO"/>
        </w:rPr>
        <w:t>Victor B Victor, Bucureşti,</w:t>
      </w:r>
      <w:r w:rsidRPr="00D3207C">
        <w:rPr>
          <w:rFonts w:ascii="Times New Roman" w:eastAsia="Times New Roman" w:hAnsi="Times New Roman"/>
          <w:noProof/>
          <w:sz w:val="24"/>
          <w:szCs w:val="24"/>
          <w:lang w:eastAsia="ro-RO"/>
        </w:rPr>
        <w:t xml:space="preserve"> 397</w:t>
      </w:r>
      <w:r w:rsidR="00F64874">
        <w:rPr>
          <w:rFonts w:ascii="Times New Roman" w:eastAsia="Times New Roman" w:hAnsi="Times New Roman"/>
          <w:noProof/>
          <w:sz w:val="24"/>
          <w:szCs w:val="24"/>
          <w:lang w:eastAsia="ro-RO"/>
        </w:rPr>
        <w:t xml:space="preserve"> pagini</w:t>
      </w:r>
    </w:p>
    <w:p w:rsidR="007B1BEB" w:rsidRPr="00D3207C" w:rsidRDefault="00A622E7" w:rsidP="00BD17F9">
      <w:pPr>
        <w:spacing w:after="0" w:line="360" w:lineRule="auto"/>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Surdeanu V., 1998</w:t>
      </w:r>
      <w:r w:rsidR="007B1BEB" w:rsidRPr="00D3207C">
        <w:rPr>
          <w:rFonts w:ascii="Times New Roman" w:eastAsia="Times New Roman" w:hAnsi="Times New Roman"/>
          <w:sz w:val="24"/>
          <w:szCs w:val="24"/>
          <w:lang w:eastAsia="ro-RO"/>
        </w:rPr>
        <w:t>, Geografia terenurilor degradate, Editura Presa Uni</w:t>
      </w:r>
      <w:r w:rsidRPr="00D3207C">
        <w:rPr>
          <w:rFonts w:ascii="Times New Roman" w:eastAsia="Times New Roman" w:hAnsi="Times New Roman"/>
          <w:sz w:val="24"/>
          <w:szCs w:val="24"/>
          <w:lang w:eastAsia="ro-RO"/>
        </w:rPr>
        <w:t>versitară Clujeană, Cluj-Napoca</w:t>
      </w:r>
    </w:p>
    <w:p w:rsidR="007B1BEB" w:rsidRPr="00D3207C" w:rsidRDefault="00A622E7" w:rsidP="00BD17F9">
      <w:pPr>
        <w:spacing w:after="0" w:line="360" w:lineRule="auto"/>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Şandru I., 1965</w:t>
      </w:r>
      <w:r w:rsidR="007B1BEB" w:rsidRPr="00D3207C">
        <w:rPr>
          <w:rFonts w:ascii="Times New Roman" w:eastAsia="Times New Roman" w:hAnsi="Times New Roman"/>
          <w:sz w:val="24"/>
          <w:szCs w:val="24"/>
          <w:lang w:eastAsia="ro-RO"/>
        </w:rPr>
        <w:t>, Regiunea subcarpatică Oneşt</w:t>
      </w:r>
      <w:r w:rsidR="00F64874">
        <w:rPr>
          <w:rFonts w:ascii="Times New Roman" w:eastAsia="Times New Roman" w:hAnsi="Times New Roman"/>
          <w:sz w:val="24"/>
          <w:szCs w:val="24"/>
          <w:lang w:eastAsia="ro-RO"/>
        </w:rPr>
        <w:t>i - Bacău - S</w:t>
      </w:r>
      <w:r w:rsidR="007B1BEB" w:rsidRPr="00D3207C">
        <w:rPr>
          <w:rFonts w:ascii="Times New Roman" w:eastAsia="Times New Roman" w:hAnsi="Times New Roman"/>
          <w:sz w:val="24"/>
          <w:szCs w:val="24"/>
          <w:lang w:eastAsia="ro-RO"/>
        </w:rPr>
        <w:t>tudiu de geografie fizică şi ec</w:t>
      </w:r>
      <w:r w:rsidRPr="00D3207C">
        <w:rPr>
          <w:rFonts w:ascii="Times New Roman" w:eastAsia="Times New Roman" w:hAnsi="Times New Roman"/>
          <w:sz w:val="24"/>
          <w:szCs w:val="24"/>
          <w:lang w:eastAsia="ro-RO"/>
        </w:rPr>
        <w:t>onomic, ASUCI-GG-X-2, Bucureşti</w:t>
      </w:r>
    </w:p>
    <w:p w:rsidR="007B1BEB" w:rsidRPr="00D3207C" w:rsidRDefault="00A622E7" w:rsidP="00BD17F9">
      <w:pPr>
        <w:spacing w:after="0" w:line="360" w:lineRule="auto"/>
        <w:jc w:val="both"/>
        <w:rPr>
          <w:rFonts w:ascii="Times New Roman" w:eastAsia="Times New Roman" w:hAnsi="Times New Roman"/>
          <w:sz w:val="24"/>
          <w:szCs w:val="24"/>
          <w:lang w:eastAsia="ro-RO"/>
        </w:rPr>
      </w:pPr>
      <w:r w:rsidRPr="00D3207C">
        <w:rPr>
          <w:rFonts w:ascii="Times New Roman" w:eastAsia="Times New Roman" w:hAnsi="Times New Roman"/>
          <w:sz w:val="24"/>
          <w:szCs w:val="24"/>
          <w:lang w:eastAsia="ro-RO"/>
        </w:rPr>
        <w:t>Tufescu V., 1966</w:t>
      </w:r>
      <w:r w:rsidR="007B1BEB" w:rsidRPr="00D3207C">
        <w:rPr>
          <w:rFonts w:ascii="Times New Roman" w:eastAsia="Times New Roman" w:hAnsi="Times New Roman"/>
          <w:sz w:val="24"/>
          <w:szCs w:val="24"/>
          <w:lang w:eastAsia="ro-RO"/>
        </w:rPr>
        <w:t>, Subcarpaţii şi depresiunile marginale ale Transilvaniei,</w:t>
      </w:r>
      <w:r w:rsidRPr="00D3207C">
        <w:rPr>
          <w:rFonts w:ascii="Times New Roman" w:eastAsia="Times New Roman" w:hAnsi="Times New Roman"/>
          <w:sz w:val="24"/>
          <w:szCs w:val="24"/>
          <w:lang w:eastAsia="ro-RO"/>
        </w:rPr>
        <w:t xml:space="preserve"> Editura Ştiinţifică, Bucureşti</w:t>
      </w:r>
    </w:p>
    <w:p w:rsidR="007B1BEB" w:rsidRPr="00D3207C" w:rsidRDefault="00A622E7" w:rsidP="00BD17F9">
      <w:pPr>
        <w:spacing w:after="0" w:line="360" w:lineRule="auto"/>
        <w:ind w:left="540" w:hanging="540"/>
        <w:rPr>
          <w:rFonts w:ascii="Times New Roman" w:eastAsia="Times New Roman" w:hAnsi="Times New Roman"/>
          <w:sz w:val="24"/>
          <w:szCs w:val="24"/>
        </w:rPr>
      </w:pPr>
      <w:r w:rsidRPr="00D3207C">
        <w:rPr>
          <w:rFonts w:ascii="Times New Roman" w:eastAsia="Times New Roman" w:hAnsi="Times New Roman"/>
          <w:sz w:val="24"/>
          <w:szCs w:val="24"/>
        </w:rPr>
        <w:t>***    1992</w:t>
      </w:r>
      <w:r w:rsidR="00BD17F9" w:rsidRPr="00D3207C">
        <w:rPr>
          <w:rFonts w:ascii="Times New Roman" w:eastAsia="Times New Roman" w:hAnsi="Times New Roman"/>
          <w:sz w:val="24"/>
          <w:szCs w:val="24"/>
        </w:rPr>
        <w:t xml:space="preserve"> ,</w:t>
      </w:r>
      <w:r w:rsidR="007B1BEB" w:rsidRPr="00D3207C">
        <w:rPr>
          <w:rFonts w:ascii="Times New Roman" w:eastAsia="Times New Roman" w:hAnsi="Times New Roman"/>
          <w:sz w:val="24"/>
          <w:szCs w:val="24"/>
        </w:rPr>
        <w:t xml:space="preserve"> Geografia României, vol. IV, Editura Academiei, Bucureşti</w:t>
      </w:r>
    </w:p>
    <w:p w:rsidR="007B1BEB" w:rsidRPr="00D3207C" w:rsidRDefault="007B1BEB" w:rsidP="00BD17F9">
      <w:pPr>
        <w:widowControl w:val="0"/>
        <w:spacing w:after="0" w:line="360" w:lineRule="auto"/>
        <w:rPr>
          <w:rFonts w:ascii="Times New Roman" w:eastAsia="Times New Roman" w:hAnsi="Times New Roman"/>
          <w:sz w:val="24"/>
          <w:szCs w:val="24"/>
          <w:lang w:eastAsia="ro-RO"/>
        </w:rPr>
      </w:pPr>
    </w:p>
    <w:p w:rsidR="007B1BEB" w:rsidRPr="00D3207C" w:rsidRDefault="007B1BEB" w:rsidP="00BD17F9">
      <w:pPr>
        <w:widowControl w:val="0"/>
        <w:spacing w:after="0" w:line="360" w:lineRule="auto"/>
        <w:rPr>
          <w:rFonts w:ascii="Times New Roman" w:eastAsia="Times New Roman" w:hAnsi="Times New Roman"/>
          <w:sz w:val="24"/>
          <w:szCs w:val="24"/>
          <w:lang w:eastAsia="ro-RO"/>
        </w:rPr>
      </w:pPr>
    </w:p>
    <w:p w:rsidR="007B1BEB" w:rsidRPr="00D3207C" w:rsidRDefault="007B1BEB" w:rsidP="007B1BEB">
      <w:pPr>
        <w:widowControl w:val="0"/>
        <w:spacing w:before="240" w:after="0" w:line="360" w:lineRule="auto"/>
        <w:rPr>
          <w:rFonts w:ascii="Times New Roman" w:eastAsia="Times New Roman" w:hAnsi="Times New Roman"/>
          <w:sz w:val="24"/>
          <w:szCs w:val="24"/>
          <w:lang w:eastAsia="ro-RO"/>
        </w:rPr>
      </w:pPr>
    </w:p>
    <w:p w:rsidR="007B1BEB" w:rsidRPr="00D3207C" w:rsidRDefault="007B1BEB" w:rsidP="007B1BEB">
      <w:pPr>
        <w:widowControl w:val="0"/>
        <w:spacing w:before="240" w:after="0" w:line="360" w:lineRule="auto"/>
        <w:rPr>
          <w:rFonts w:ascii="Times New Roman" w:eastAsia="Times New Roman" w:hAnsi="Times New Roman"/>
          <w:sz w:val="24"/>
          <w:szCs w:val="24"/>
          <w:lang w:eastAsia="ro-RO"/>
        </w:rPr>
      </w:pPr>
    </w:p>
    <w:p w:rsidR="007B1BEB" w:rsidRPr="00D3207C" w:rsidRDefault="007B1BEB" w:rsidP="007B1BEB">
      <w:pPr>
        <w:widowControl w:val="0"/>
        <w:spacing w:before="240" w:after="0" w:line="360" w:lineRule="auto"/>
        <w:rPr>
          <w:rFonts w:ascii="Times New Roman" w:eastAsia="Times New Roman" w:hAnsi="Times New Roman"/>
          <w:sz w:val="24"/>
          <w:szCs w:val="24"/>
          <w:lang w:eastAsia="ro-RO"/>
        </w:rPr>
      </w:pPr>
    </w:p>
    <w:p w:rsidR="007B1BEB" w:rsidRPr="00D3207C" w:rsidRDefault="007B1BEB" w:rsidP="007B1BEB">
      <w:pPr>
        <w:widowControl w:val="0"/>
        <w:spacing w:before="240" w:after="0" w:line="360" w:lineRule="auto"/>
        <w:rPr>
          <w:rFonts w:ascii="Times New Roman" w:eastAsia="Times New Roman" w:hAnsi="Times New Roman"/>
          <w:sz w:val="24"/>
          <w:szCs w:val="24"/>
          <w:lang w:eastAsia="ro-RO"/>
        </w:rPr>
      </w:pPr>
    </w:p>
    <w:p w:rsidR="007B1BEB" w:rsidRPr="00D3207C" w:rsidRDefault="007B1BEB" w:rsidP="007B1BEB">
      <w:pPr>
        <w:widowControl w:val="0"/>
        <w:spacing w:before="240" w:after="0" w:line="360" w:lineRule="auto"/>
        <w:rPr>
          <w:rFonts w:ascii="Times New Roman" w:eastAsia="Times New Roman" w:hAnsi="Times New Roman"/>
          <w:sz w:val="24"/>
          <w:szCs w:val="24"/>
          <w:lang w:eastAsia="ro-RO"/>
        </w:rPr>
      </w:pPr>
    </w:p>
    <w:p w:rsidR="007B1BEB" w:rsidRPr="00D3207C" w:rsidRDefault="007B1BEB" w:rsidP="007B1BEB">
      <w:pPr>
        <w:widowControl w:val="0"/>
        <w:spacing w:before="240" w:after="0" w:line="360" w:lineRule="auto"/>
        <w:rPr>
          <w:rFonts w:ascii="Times New Roman" w:eastAsia="Times New Roman" w:hAnsi="Times New Roman"/>
          <w:sz w:val="24"/>
          <w:szCs w:val="24"/>
          <w:lang w:eastAsia="ro-RO"/>
        </w:rPr>
      </w:pPr>
    </w:p>
    <w:p w:rsidR="007B1BEB" w:rsidRPr="00D3207C" w:rsidRDefault="007B1BEB" w:rsidP="007B1BEB">
      <w:pPr>
        <w:widowControl w:val="0"/>
        <w:spacing w:before="240" w:after="0" w:line="360" w:lineRule="auto"/>
        <w:rPr>
          <w:rFonts w:ascii="Times New Roman" w:eastAsia="Times New Roman" w:hAnsi="Times New Roman"/>
          <w:sz w:val="24"/>
          <w:szCs w:val="24"/>
          <w:lang w:eastAsia="ro-RO"/>
        </w:rPr>
      </w:pPr>
    </w:p>
    <w:p w:rsidR="00D72912" w:rsidRPr="00D3207C" w:rsidRDefault="00D72912" w:rsidP="00BD17F9">
      <w:pPr>
        <w:widowControl w:val="0"/>
        <w:autoSpaceDE w:val="0"/>
        <w:autoSpaceDN w:val="0"/>
        <w:adjustRightInd w:val="0"/>
        <w:spacing w:after="0" w:line="360" w:lineRule="auto"/>
        <w:ind w:right="2"/>
      </w:pPr>
    </w:p>
    <w:sectPr w:rsidR="00D72912" w:rsidRPr="00D3207C" w:rsidSect="006717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D45" w:rsidRDefault="00B07D45">
      <w:pPr>
        <w:spacing w:after="0" w:line="240" w:lineRule="auto"/>
      </w:pPr>
      <w:r>
        <w:separator/>
      </w:r>
    </w:p>
  </w:endnote>
  <w:endnote w:type="continuationSeparator" w:id="0">
    <w:p w:rsidR="00B07D45" w:rsidRDefault="00B0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DOCNG+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995856"/>
      <w:docPartObj>
        <w:docPartGallery w:val="Page Numbers (Bottom of Page)"/>
        <w:docPartUnique/>
      </w:docPartObj>
    </w:sdtPr>
    <w:sdtEndPr>
      <w:rPr>
        <w:rFonts w:ascii="Times New Roman" w:hAnsi="Times New Roman"/>
        <w:noProof/>
        <w:szCs w:val="24"/>
      </w:rPr>
    </w:sdtEndPr>
    <w:sdtContent>
      <w:p w:rsidR="00F9294A" w:rsidRPr="008B1D08" w:rsidRDefault="00F9294A">
        <w:pPr>
          <w:pStyle w:val="Footer"/>
          <w:jc w:val="right"/>
          <w:rPr>
            <w:rFonts w:ascii="Times New Roman" w:hAnsi="Times New Roman"/>
            <w:szCs w:val="24"/>
          </w:rPr>
        </w:pPr>
        <w:r w:rsidRPr="008B1D08">
          <w:rPr>
            <w:rFonts w:ascii="Times New Roman" w:hAnsi="Times New Roman"/>
            <w:szCs w:val="24"/>
          </w:rPr>
          <w:fldChar w:fldCharType="begin"/>
        </w:r>
        <w:r w:rsidRPr="008B1D08">
          <w:rPr>
            <w:rFonts w:ascii="Times New Roman" w:hAnsi="Times New Roman"/>
            <w:szCs w:val="24"/>
          </w:rPr>
          <w:instrText xml:space="preserve"> PAGE   \* MERGEFORMAT </w:instrText>
        </w:r>
        <w:r w:rsidRPr="008B1D08">
          <w:rPr>
            <w:rFonts w:ascii="Times New Roman" w:hAnsi="Times New Roman"/>
            <w:szCs w:val="24"/>
          </w:rPr>
          <w:fldChar w:fldCharType="separate"/>
        </w:r>
        <w:r w:rsidR="000C61CC">
          <w:rPr>
            <w:rFonts w:ascii="Times New Roman" w:hAnsi="Times New Roman"/>
            <w:noProof/>
            <w:szCs w:val="24"/>
          </w:rPr>
          <w:t>20</w:t>
        </w:r>
        <w:r w:rsidRPr="008B1D08">
          <w:rPr>
            <w:rFonts w:ascii="Times New Roman" w:hAnsi="Times New Roman"/>
            <w:noProof/>
            <w:szCs w:val="24"/>
          </w:rPr>
          <w:fldChar w:fldCharType="end"/>
        </w:r>
      </w:p>
    </w:sdtContent>
  </w:sdt>
  <w:p w:rsidR="00F9294A" w:rsidRDefault="00F92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020176"/>
      <w:docPartObj>
        <w:docPartGallery w:val="Page Numbers (Bottom of Page)"/>
        <w:docPartUnique/>
      </w:docPartObj>
    </w:sdtPr>
    <w:sdtEndPr>
      <w:rPr>
        <w:noProof/>
      </w:rPr>
    </w:sdtEndPr>
    <w:sdtContent>
      <w:p w:rsidR="00F9294A" w:rsidRDefault="00F9294A">
        <w:pPr>
          <w:pStyle w:val="Footer"/>
          <w:jc w:val="right"/>
        </w:pPr>
        <w:r>
          <w:fldChar w:fldCharType="begin"/>
        </w:r>
        <w:r>
          <w:instrText xml:space="preserve"> PAGE   \* MERGEFORMAT </w:instrText>
        </w:r>
        <w:r>
          <w:fldChar w:fldCharType="separate"/>
        </w:r>
        <w:r w:rsidR="00712768">
          <w:rPr>
            <w:noProof/>
          </w:rPr>
          <w:t>49</w:t>
        </w:r>
        <w:r>
          <w:rPr>
            <w:noProof/>
          </w:rPr>
          <w:fldChar w:fldCharType="end"/>
        </w:r>
      </w:p>
    </w:sdtContent>
  </w:sdt>
  <w:p w:rsidR="00F9294A" w:rsidRDefault="00F929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405602"/>
      <w:docPartObj>
        <w:docPartGallery w:val="Page Numbers (Bottom of Page)"/>
        <w:docPartUnique/>
      </w:docPartObj>
    </w:sdtPr>
    <w:sdtEndPr>
      <w:rPr>
        <w:rFonts w:ascii="Times New Roman" w:hAnsi="Times New Roman"/>
        <w:noProof/>
      </w:rPr>
    </w:sdtEndPr>
    <w:sdtContent>
      <w:p w:rsidR="00F9294A" w:rsidRPr="00730983" w:rsidRDefault="00F9294A">
        <w:pPr>
          <w:pStyle w:val="Footer"/>
          <w:jc w:val="right"/>
          <w:rPr>
            <w:rFonts w:ascii="Times New Roman" w:hAnsi="Times New Roman"/>
          </w:rPr>
        </w:pPr>
        <w:r w:rsidRPr="00730983">
          <w:rPr>
            <w:rFonts w:ascii="Times New Roman" w:hAnsi="Times New Roman"/>
          </w:rPr>
          <w:fldChar w:fldCharType="begin"/>
        </w:r>
        <w:r w:rsidRPr="00730983">
          <w:rPr>
            <w:rFonts w:ascii="Times New Roman" w:hAnsi="Times New Roman"/>
          </w:rPr>
          <w:instrText xml:space="preserve"> PAGE   \* MERGEFORMAT </w:instrText>
        </w:r>
        <w:r w:rsidRPr="00730983">
          <w:rPr>
            <w:rFonts w:ascii="Times New Roman" w:hAnsi="Times New Roman"/>
          </w:rPr>
          <w:fldChar w:fldCharType="separate"/>
        </w:r>
        <w:r w:rsidR="00712768">
          <w:rPr>
            <w:rFonts w:ascii="Times New Roman" w:hAnsi="Times New Roman"/>
            <w:noProof/>
          </w:rPr>
          <w:t>82</w:t>
        </w:r>
        <w:r w:rsidRPr="00730983">
          <w:rPr>
            <w:rFonts w:ascii="Times New Roman" w:hAnsi="Times New Roman"/>
            <w:noProof/>
          </w:rPr>
          <w:fldChar w:fldCharType="end"/>
        </w:r>
      </w:p>
    </w:sdtContent>
  </w:sdt>
  <w:p w:rsidR="00F9294A" w:rsidRDefault="00F929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D45" w:rsidRDefault="00B07D45">
      <w:pPr>
        <w:spacing w:after="0" w:line="240" w:lineRule="auto"/>
      </w:pPr>
      <w:r>
        <w:separator/>
      </w:r>
    </w:p>
  </w:footnote>
  <w:footnote w:type="continuationSeparator" w:id="0">
    <w:p w:rsidR="00B07D45" w:rsidRDefault="00B07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BFE"/>
    <w:multiLevelType w:val="hybridMultilevel"/>
    <w:tmpl w:val="4AF62850"/>
    <w:lvl w:ilvl="0" w:tplc="CA62CE84">
      <w:start w:val="7"/>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5652CAF"/>
    <w:multiLevelType w:val="multilevel"/>
    <w:tmpl w:val="6EDE9CFA"/>
    <w:numStyleLink w:val="Styleliteracifra"/>
  </w:abstractNum>
  <w:abstractNum w:abstractNumId="2" w15:restartNumberingAfterBreak="0">
    <w:nsid w:val="0BCD5C6F"/>
    <w:multiLevelType w:val="hybridMultilevel"/>
    <w:tmpl w:val="09F6820A"/>
    <w:lvl w:ilvl="0" w:tplc="DB166E26">
      <w:start w:val="7"/>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CBB0973"/>
    <w:multiLevelType w:val="multilevel"/>
    <w:tmpl w:val="66E27974"/>
    <w:lvl w:ilvl="0">
      <w:start w:val="1"/>
      <w:numFmt w:val="decimal"/>
      <w:lvlText w:val="A.%1."/>
      <w:lvlJc w:val="left"/>
      <w:pPr>
        <w:ind w:left="360" w:hanging="360"/>
      </w:pPr>
      <w:rPr>
        <w:rFonts w:hint="default"/>
        <w:b/>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FAE2D39"/>
    <w:multiLevelType w:val="hybridMultilevel"/>
    <w:tmpl w:val="55B8E438"/>
    <w:lvl w:ilvl="0" w:tplc="9C2CA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2670"/>
    <w:multiLevelType w:val="hybridMultilevel"/>
    <w:tmpl w:val="DB169454"/>
    <w:lvl w:ilvl="0" w:tplc="DFA8CB10">
      <w:start w:val="1"/>
      <w:numFmt w:val="lowerLetter"/>
      <w:lvlText w:val="%1)"/>
      <w:lvlJc w:val="left"/>
      <w:pPr>
        <w:tabs>
          <w:tab w:val="num" w:pos="491"/>
        </w:tabs>
        <w:ind w:left="491" w:hanging="360"/>
      </w:pPr>
      <w:rPr>
        <w:rFonts w:cs="Times New Roman" w:hint="default"/>
        <w:i w:val="0"/>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9C9404F"/>
    <w:multiLevelType w:val="hybridMultilevel"/>
    <w:tmpl w:val="BDA8747E"/>
    <w:lvl w:ilvl="0" w:tplc="874E4390">
      <w:start w:val="3"/>
      <w:numFmt w:val="decimal"/>
      <w:lvlText w:val="B.%1."/>
      <w:lvlJc w:val="left"/>
      <w:pPr>
        <w:ind w:left="63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9615B"/>
    <w:multiLevelType w:val="hybridMultilevel"/>
    <w:tmpl w:val="CD3E41A6"/>
    <w:lvl w:ilvl="0" w:tplc="47FCED36">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04AC4"/>
    <w:multiLevelType w:val="hybridMultilevel"/>
    <w:tmpl w:val="9F8065EA"/>
    <w:lvl w:ilvl="0" w:tplc="171A851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65B48"/>
    <w:multiLevelType w:val="hybridMultilevel"/>
    <w:tmpl w:val="4D9A6B76"/>
    <w:lvl w:ilvl="0" w:tplc="8F3A3854">
      <w:start w:val="3"/>
      <w:numFmt w:val="decimal"/>
      <w:lvlText w:val="H.%1."/>
      <w:lvlJc w:val="left"/>
      <w:pPr>
        <w:ind w:left="63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16A2EFF"/>
    <w:multiLevelType w:val="multilevel"/>
    <w:tmpl w:val="6EDE9CFA"/>
    <w:styleLink w:val="Styleliteracifra"/>
    <w:lvl w:ilvl="0">
      <w:start w:val="1"/>
      <w:numFmt w:val="decimal"/>
      <w:lvlText w:val="E.%1."/>
      <w:lvlJc w:val="left"/>
      <w:pPr>
        <w:ind w:left="630" w:hanging="360"/>
      </w:pPr>
      <w:rPr>
        <w:rFonts w:cs="Times New Roman" w:hint="default"/>
        <w:sz w:val="24"/>
      </w:rPr>
    </w:lvl>
    <w:lvl w:ilvl="1">
      <w:start w:val="1"/>
      <w:numFmt w:val="lowerLetter"/>
      <w:lvlText w:val="%2."/>
      <w:lvlJc w:val="left"/>
      <w:pPr>
        <w:ind w:left="1350" w:hanging="360"/>
      </w:pPr>
      <w:rPr>
        <w:rFonts w:cs="Times New Roman" w:hint="default"/>
      </w:rPr>
    </w:lvl>
    <w:lvl w:ilvl="2">
      <w:start w:val="1"/>
      <w:numFmt w:val="lowerRoman"/>
      <w:lvlText w:val="%3."/>
      <w:lvlJc w:val="right"/>
      <w:pPr>
        <w:ind w:left="2070" w:hanging="180"/>
      </w:pPr>
      <w:rPr>
        <w:rFonts w:cs="Times New Roman" w:hint="default"/>
      </w:rPr>
    </w:lvl>
    <w:lvl w:ilvl="3">
      <w:start w:val="1"/>
      <w:numFmt w:val="decimal"/>
      <w:lvlText w:val="%4."/>
      <w:lvlJc w:val="left"/>
      <w:pPr>
        <w:ind w:left="2790" w:hanging="360"/>
      </w:pPr>
      <w:rPr>
        <w:rFonts w:cs="Times New Roman" w:hint="default"/>
      </w:rPr>
    </w:lvl>
    <w:lvl w:ilvl="4">
      <w:start w:val="1"/>
      <w:numFmt w:val="lowerLetter"/>
      <w:lvlText w:val="%5."/>
      <w:lvlJc w:val="left"/>
      <w:pPr>
        <w:ind w:left="3510" w:hanging="360"/>
      </w:pPr>
      <w:rPr>
        <w:rFonts w:cs="Times New Roman" w:hint="default"/>
      </w:rPr>
    </w:lvl>
    <w:lvl w:ilvl="5">
      <w:start w:val="1"/>
      <w:numFmt w:val="lowerRoman"/>
      <w:lvlText w:val="%6."/>
      <w:lvlJc w:val="right"/>
      <w:pPr>
        <w:ind w:left="4230" w:hanging="180"/>
      </w:pPr>
      <w:rPr>
        <w:rFonts w:cs="Times New Roman" w:hint="default"/>
      </w:rPr>
    </w:lvl>
    <w:lvl w:ilvl="6">
      <w:start w:val="1"/>
      <w:numFmt w:val="decimal"/>
      <w:lvlText w:val="%7."/>
      <w:lvlJc w:val="left"/>
      <w:pPr>
        <w:ind w:left="4950" w:hanging="360"/>
      </w:pPr>
      <w:rPr>
        <w:rFonts w:cs="Times New Roman" w:hint="default"/>
      </w:rPr>
    </w:lvl>
    <w:lvl w:ilvl="7">
      <w:start w:val="1"/>
      <w:numFmt w:val="lowerLetter"/>
      <w:lvlText w:val="%8."/>
      <w:lvlJc w:val="left"/>
      <w:pPr>
        <w:ind w:left="5670" w:hanging="360"/>
      </w:pPr>
      <w:rPr>
        <w:rFonts w:cs="Times New Roman" w:hint="default"/>
      </w:rPr>
    </w:lvl>
    <w:lvl w:ilvl="8">
      <w:start w:val="1"/>
      <w:numFmt w:val="lowerRoman"/>
      <w:lvlText w:val="%9."/>
      <w:lvlJc w:val="right"/>
      <w:pPr>
        <w:ind w:left="6390" w:hanging="180"/>
      </w:pPr>
      <w:rPr>
        <w:rFonts w:cs="Times New Roman" w:hint="default"/>
      </w:rPr>
    </w:lvl>
  </w:abstractNum>
  <w:abstractNum w:abstractNumId="11" w15:restartNumberingAfterBreak="0">
    <w:nsid w:val="43332DA4"/>
    <w:multiLevelType w:val="hybridMultilevel"/>
    <w:tmpl w:val="E168FDA4"/>
    <w:lvl w:ilvl="0" w:tplc="F86CC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A06F0D"/>
    <w:multiLevelType w:val="hybridMultilevel"/>
    <w:tmpl w:val="356A8068"/>
    <w:styleLink w:val="Styleliteracifra2"/>
    <w:lvl w:ilvl="0" w:tplc="76226726">
      <w:start w:val="3"/>
      <w:numFmt w:val="decimal"/>
      <w:lvlText w:val="C.%1."/>
      <w:lvlJc w:val="left"/>
      <w:pPr>
        <w:ind w:left="81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6F039F0"/>
    <w:multiLevelType w:val="hybridMultilevel"/>
    <w:tmpl w:val="463CDCE0"/>
    <w:styleLink w:val="Styleliteracifra1"/>
    <w:lvl w:ilvl="0" w:tplc="E90E7314">
      <w:start w:val="1"/>
      <w:numFmt w:val="lowerLetter"/>
      <w:lvlText w:val="%1)"/>
      <w:lvlJc w:val="left"/>
      <w:pPr>
        <w:tabs>
          <w:tab w:val="num" w:pos="491"/>
        </w:tabs>
        <w:ind w:left="491" w:hanging="360"/>
      </w:pPr>
      <w:rPr>
        <w:rFonts w:cs="Times New Roman" w:hint="default"/>
      </w:rPr>
    </w:lvl>
    <w:lvl w:ilvl="1" w:tplc="3D0A3556">
      <w:numFmt w:val="bullet"/>
      <w:lvlText w:val="-"/>
      <w:lvlJc w:val="left"/>
      <w:pPr>
        <w:tabs>
          <w:tab w:val="num" w:pos="720"/>
        </w:tabs>
        <w:ind w:left="720" w:hanging="360"/>
      </w:pPr>
      <w:rPr>
        <w:rFonts w:ascii="Times New Roman" w:eastAsia="Times New Roman" w:hAnsi="Times New Roman" w:hint="default"/>
      </w:rPr>
    </w:lvl>
    <w:lvl w:ilvl="2" w:tplc="FD901AD6">
      <w:start w:val="4"/>
      <w:numFmt w:val="decimal"/>
      <w:lvlText w:val="%3."/>
      <w:lvlJc w:val="left"/>
      <w:pPr>
        <w:ind w:left="1440" w:hanging="360"/>
      </w:pPr>
      <w:rPr>
        <w:rFonts w:hint="default"/>
      </w:rPr>
    </w:lvl>
    <w:lvl w:ilvl="3" w:tplc="41FA6FC8">
      <w:start w:val="1"/>
      <w:numFmt w:val="decimal"/>
      <w:lvlText w:val="%4-"/>
      <w:lvlJc w:val="left"/>
      <w:pPr>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C0A5E96"/>
    <w:multiLevelType w:val="hybridMultilevel"/>
    <w:tmpl w:val="CB005970"/>
    <w:lvl w:ilvl="0" w:tplc="FC700CF6">
      <w:start w:val="3"/>
      <w:numFmt w:val="decimal"/>
      <w:lvlText w:val="F.%1."/>
      <w:lvlJc w:val="left"/>
      <w:pPr>
        <w:ind w:left="63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91B3815"/>
    <w:multiLevelType w:val="hybridMultilevel"/>
    <w:tmpl w:val="97949152"/>
    <w:lvl w:ilvl="0" w:tplc="E59C25F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941B72"/>
    <w:multiLevelType w:val="hybridMultilevel"/>
    <w:tmpl w:val="04B4A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980B76"/>
    <w:multiLevelType w:val="hybridMultilevel"/>
    <w:tmpl w:val="6EAC262A"/>
    <w:lvl w:ilvl="0" w:tplc="8F5094E4">
      <w:start w:val="3"/>
      <w:numFmt w:val="decimal"/>
      <w:lvlText w:val="D.%1."/>
      <w:lvlJc w:val="left"/>
      <w:pPr>
        <w:ind w:left="63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10BB1"/>
    <w:multiLevelType w:val="multilevel"/>
    <w:tmpl w:val="48AEC0F2"/>
    <w:lvl w:ilvl="0">
      <w:start w:val="1"/>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779B42A9"/>
    <w:multiLevelType w:val="hybridMultilevel"/>
    <w:tmpl w:val="211ED5D6"/>
    <w:lvl w:ilvl="0" w:tplc="76FAB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C6042"/>
    <w:multiLevelType w:val="hybridMultilevel"/>
    <w:tmpl w:val="292E4116"/>
    <w:lvl w:ilvl="0" w:tplc="E90E7314">
      <w:start w:val="1"/>
      <w:numFmt w:val="lowerLetter"/>
      <w:lvlText w:val="%1)"/>
      <w:lvlJc w:val="left"/>
      <w:pPr>
        <w:tabs>
          <w:tab w:val="num" w:pos="491"/>
        </w:tabs>
        <w:ind w:left="491" w:hanging="360"/>
      </w:pPr>
      <w:rPr>
        <w:rFonts w:cs="Times New Roman"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ED79B2"/>
    <w:multiLevelType w:val="hybridMultilevel"/>
    <w:tmpl w:val="D12E7A5E"/>
    <w:lvl w:ilvl="0" w:tplc="64F21BEE">
      <w:start w:val="3"/>
      <w:numFmt w:val="decimal"/>
      <w:lvlText w:val="G.%1."/>
      <w:lvlJc w:val="left"/>
      <w:pPr>
        <w:ind w:left="63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EF30947"/>
    <w:multiLevelType w:val="hybridMultilevel"/>
    <w:tmpl w:val="906E3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0"/>
  </w:num>
  <w:num w:numId="4">
    <w:abstractNumId w:val="1"/>
    <w:lvlOverride w:ilvl="0">
      <w:lvl w:ilvl="0">
        <w:start w:val="1"/>
        <w:numFmt w:val="decimal"/>
        <w:lvlText w:val="E.%1."/>
        <w:lvlJc w:val="left"/>
        <w:pPr>
          <w:ind w:left="630" w:hanging="360"/>
        </w:pPr>
        <w:rPr>
          <w:rFonts w:cs="Times New Roman" w:hint="default"/>
          <w:b/>
          <w:sz w:val="24"/>
        </w:rPr>
      </w:lvl>
    </w:lvlOverride>
  </w:num>
  <w:num w:numId="5">
    <w:abstractNumId w:val="14"/>
  </w:num>
  <w:num w:numId="6">
    <w:abstractNumId w:val="21"/>
  </w:num>
  <w:num w:numId="7">
    <w:abstractNumId w:val="9"/>
  </w:num>
  <w:num w:numId="8">
    <w:abstractNumId w:val="10"/>
  </w:num>
  <w:num w:numId="9">
    <w:abstractNumId w:val="12"/>
  </w:num>
  <w:num w:numId="10">
    <w:abstractNumId w:val="3"/>
  </w:num>
  <w:num w:numId="11">
    <w:abstractNumId w:val="6"/>
  </w:num>
  <w:num w:numId="12">
    <w:abstractNumId w:val="17"/>
  </w:num>
  <w:num w:numId="13">
    <w:abstractNumId w:val="8"/>
  </w:num>
  <w:num w:numId="14">
    <w:abstractNumId w:val="16"/>
  </w:num>
  <w:num w:numId="15">
    <w:abstractNumId w:val="18"/>
  </w:num>
  <w:num w:numId="16">
    <w:abstractNumId w:val="2"/>
  </w:num>
  <w:num w:numId="17">
    <w:abstractNumId w:val="0"/>
  </w:num>
  <w:num w:numId="18">
    <w:abstractNumId w:val="7"/>
  </w:num>
  <w:num w:numId="19">
    <w:abstractNumId w:val="4"/>
  </w:num>
  <w:num w:numId="20">
    <w:abstractNumId w:val="19"/>
  </w:num>
  <w:num w:numId="21">
    <w:abstractNumId w:val="11"/>
  </w:num>
  <w:num w:numId="22">
    <w:abstractNumId w:val="22"/>
  </w:num>
  <w:num w:numId="2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A7"/>
    <w:rsid w:val="0000059E"/>
    <w:rsid w:val="000026BB"/>
    <w:rsid w:val="00004DB4"/>
    <w:rsid w:val="0001032C"/>
    <w:rsid w:val="00010548"/>
    <w:rsid w:val="000110DF"/>
    <w:rsid w:val="00013EEC"/>
    <w:rsid w:val="00023EA7"/>
    <w:rsid w:val="0003036A"/>
    <w:rsid w:val="000303B0"/>
    <w:rsid w:val="0003133F"/>
    <w:rsid w:val="000320C5"/>
    <w:rsid w:val="00032E1F"/>
    <w:rsid w:val="000366AE"/>
    <w:rsid w:val="00037E05"/>
    <w:rsid w:val="0004236F"/>
    <w:rsid w:val="00046E95"/>
    <w:rsid w:val="00046F1D"/>
    <w:rsid w:val="0005050C"/>
    <w:rsid w:val="000531CC"/>
    <w:rsid w:val="00057347"/>
    <w:rsid w:val="000622AC"/>
    <w:rsid w:val="00071B37"/>
    <w:rsid w:val="00074239"/>
    <w:rsid w:val="00074524"/>
    <w:rsid w:val="00077DEB"/>
    <w:rsid w:val="00085FC9"/>
    <w:rsid w:val="00086339"/>
    <w:rsid w:val="00090DEC"/>
    <w:rsid w:val="00092256"/>
    <w:rsid w:val="0009230B"/>
    <w:rsid w:val="00093242"/>
    <w:rsid w:val="00093C24"/>
    <w:rsid w:val="000961F5"/>
    <w:rsid w:val="000A2E53"/>
    <w:rsid w:val="000A3B8A"/>
    <w:rsid w:val="000A4016"/>
    <w:rsid w:val="000A4818"/>
    <w:rsid w:val="000B1ECD"/>
    <w:rsid w:val="000B7FAF"/>
    <w:rsid w:val="000C61CC"/>
    <w:rsid w:val="000C6A46"/>
    <w:rsid w:val="000C752A"/>
    <w:rsid w:val="000C7B00"/>
    <w:rsid w:val="000D2B92"/>
    <w:rsid w:val="000D55D5"/>
    <w:rsid w:val="000E1BD3"/>
    <w:rsid w:val="000E73F1"/>
    <w:rsid w:val="000F0665"/>
    <w:rsid w:val="000F16CC"/>
    <w:rsid w:val="000F3516"/>
    <w:rsid w:val="000F61E5"/>
    <w:rsid w:val="000F7C55"/>
    <w:rsid w:val="00101A84"/>
    <w:rsid w:val="001049E4"/>
    <w:rsid w:val="00104BEB"/>
    <w:rsid w:val="0010560F"/>
    <w:rsid w:val="00112CAF"/>
    <w:rsid w:val="0011382E"/>
    <w:rsid w:val="00116C41"/>
    <w:rsid w:val="00126142"/>
    <w:rsid w:val="0013087C"/>
    <w:rsid w:val="00131445"/>
    <w:rsid w:val="00133E76"/>
    <w:rsid w:val="00135243"/>
    <w:rsid w:val="001359B6"/>
    <w:rsid w:val="001371A7"/>
    <w:rsid w:val="001375DA"/>
    <w:rsid w:val="00144EB4"/>
    <w:rsid w:val="00147AED"/>
    <w:rsid w:val="00151EE5"/>
    <w:rsid w:val="001540EE"/>
    <w:rsid w:val="0016014C"/>
    <w:rsid w:val="00165E3E"/>
    <w:rsid w:val="00167F3E"/>
    <w:rsid w:val="00182542"/>
    <w:rsid w:val="00184509"/>
    <w:rsid w:val="00186F3F"/>
    <w:rsid w:val="00190364"/>
    <w:rsid w:val="00193BBB"/>
    <w:rsid w:val="00194FFB"/>
    <w:rsid w:val="001B4C32"/>
    <w:rsid w:val="001B6A3B"/>
    <w:rsid w:val="001B7DA2"/>
    <w:rsid w:val="001C01BA"/>
    <w:rsid w:val="001C3D92"/>
    <w:rsid w:val="001D5F7B"/>
    <w:rsid w:val="001D6AA1"/>
    <w:rsid w:val="001D7E81"/>
    <w:rsid w:val="001E1856"/>
    <w:rsid w:val="001E2A10"/>
    <w:rsid w:val="001F1CCD"/>
    <w:rsid w:val="001F2073"/>
    <w:rsid w:val="001F3E61"/>
    <w:rsid w:val="001F5ECC"/>
    <w:rsid w:val="002009E0"/>
    <w:rsid w:val="00211745"/>
    <w:rsid w:val="00214239"/>
    <w:rsid w:val="00216061"/>
    <w:rsid w:val="0022469A"/>
    <w:rsid w:val="0023429E"/>
    <w:rsid w:val="0023477C"/>
    <w:rsid w:val="00234F10"/>
    <w:rsid w:val="002422B6"/>
    <w:rsid w:val="00246FB2"/>
    <w:rsid w:val="00255B7F"/>
    <w:rsid w:val="00256A20"/>
    <w:rsid w:val="00264594"/>
    <w:rsid w:val="00266456"/>
    <w:rsid w:val="00266ED2"/>
    <w:rsid w:val="0027099B"/>
    <w:rsid w:val="002733F9"/>
    <w:rsid w:val="002742BB"/>
    <w:rsid w:val="0027749D"/>
    <w:rsid w:val="0028105B"/>
    <w:rsid w:val="002822A1"/>
    <w:rsid w:val="00282793"/>
    <w:rsid w:val="00287450"/>
    <w:rsid w:val="00287C83"/>
    <w:rsid w:val="00296AB1"/>
    <w:rsid w:val="002A0264"/>
    <w:rsid w:val="002A13D2"/>
    <w:rsid w:val="002A6CD4"/>
    <w:rsid w:val="002A78BD"/>
    <w:rsid w:val="002B1B53"/>
    <w:rsid w:val="002C481C"/>
    <w:rsid w:val="002C6BBA"/>
    <w:rsid w:val="002C71DF"/>
    <w:rsid w:val="002D0AD5"/>
    <w:rsid w:val="002D3B0D"/>
    <w:rsid w:val="002E0FA2"/>
    <w:rsid w:val="002E43AD"/>
    <w:rsid w:val="002E58E7"/>
    <w:rsid w:val="002E6207"/>
    <w:rsid w:val="002F17BD"/>
    <w:rsid w:val="002F5BED"/>
    <w:rsid w:val="00305516"/>
    <w:rsid w:val="00305BA9"/>
    <w:rsid w:val="00316D5A"/>
    <w:rsid w:val="00320574"/>
    <w:rsid w:val="003276E4"/>
    <w:rsid w:val="0033239C"/>
    <w:rsid w:val="003447DF"/>
    <w:rsid w:val="00351E47"/>
    <w:rsid w:val="00353B37"/>
    <w:rsid w:val="0035600E"/>
    <w:rsid w:val="0036062F"/>
    <w:rsid w:val="00365B16"/>
    <w:rsid w:val="00375B31"/>
    <w:rsid w:val="0038326E"/>
    <w:rsid w:val="0038584A"/>
    <w:rsid w:val="00396383"/>
    <w:rsid w:val="003A203F"/>
    <w:rsid w:val="003A3E7B"/>
    <w:rsid w:val="003A3EA7"/>
    <w:rsid w:val="003B4EA2"/>
    <w:rsid w:val="003B6649"/>
    <w:rsid w:val="003C04CB"/>
    <w:rsid w:val="003C4907"/>
    <w:rsid w:val="003C4DAB"/>
    <w:rsid w:val="003C67B3"/>
    <w:rsid w:val="003E7D46"/>
    <w:rsid w:val="003F0DDD"/>
    <w:rsid w:val="003F5F05"/>
    <w:rsid w:val="00400598"/>
    <w:rsid w:val="00406016"/>
    <w:rsid w:val="00415B2A"/>
    <w:rsid w:val="00417225"/>
    <w:rsid w:val="00424032"/>
    <w:rsid w:val="0043268E"/>
    <w:rsid w:val="004333EE"/>
    <w:rsid w:val="00436907"/>
    <w:rsid w:val="004369FB"/>
    <w:rsid w:val="00444619"/>
    <w:rsid w:val="004446A2"/>
    <w:rsid w:val="004473D0"/>
    <w:rsid w:val="0045072C"/>
    <w:rsid w:val="004571A9"/>
    <w:rsid w:val="00457901"/>
    <w:rsid w:val="00457DEA"/>
    <w:rsid w:val="00465E07"/>
    <w:rsid w:val="004661CF"/>
    <w:rsid w:val="00482BCD"/>
    <w:rsid w:val="00486B09"/>
    <w:rsid w:val="00491ED8"/>
    <w:rsid w:val="004A5F17"/>
    <w:rsid w:val="004B3141"/>
    <w:rsid w:val="004B32FC"/>
    <w:rsid w:val="004B469B"/>
    <w:rsid w:val="004B4FF6"/>
    <w:rsid w:val="004B7EAA"/>
    <w:rsid w:val="004C253A"/>
    <w:rsid w:val="004C4404"/>
    <w:rsid w:val="004C6B74"/>
    <w:rsid w:val="004D7DD7"/>
    <w:rsid w:val="004D7E91"/>
    <w:rsid w:val="004E0399"/>
    <w:rsid w:val="004E128C"/>
    <w:rsid w:val="004E359F"/>
    <w:rsid w:val="004E7150"/>
    <w:rsid w:val="004F242F"/>
    <w:rsid w:val="004F6399"/>
    <w:rsid w:val="004F66C2"/>
    <w:rsid w:val="005003FD"/>
    <w:rsid w:val="0050393F"/>
    <w:rsid w:val="0050474B"/>
    <w:rsid w:val="005047CF"/>
    <w:rsid w:val="00513188"/>
    <w:rsid w:val="00513822"/>
    <w:rsid w:val="00517376"/>
    <w:rsid w:val="00517AD6"/>
    <w:rsid w:val="0052281D"/>
    <w:rsid w:val="00524D84"/>
    <w:rsid w:val="00527C5A"/>
    <w:rsid w:val="005571A1"/>
    <w:rsid w:val="0056145D"/>
    <w:rsid w:val="005639F5"/>
    <w:rsid w:val="00566FB5"/>
    <w:rsid w:val="00571C93"/>
    <w:rsid w:val="00580486"/>
    <w:rsid w:val="005817DB"/>
    <w:rsid w:val="00582CD4"/>
    <w:rsid w:val="005938A6"/>
    <w:rsid w:val="00593B58"/>
    <w:rsid w:val="00595750"/>
    <w:rsid w:val="00596E00"/>
    <w:rsid w:val="00597F34"/>
    <w:rsid w:val="005A1BCF"/>
    <w:rsid w:val="005A4573"/>
    <w:rsid w:val="005A537C"/>
    <w:rsid w:val="005A5DF9"/>
    <w:rsid w:val="005A66C0"/>
    <w:rsid w:val="005B2591"/>
    <w:rsid w:val="005B3A7D"/>
    <w:rsid w:val="005B4444"/>
    <w:rsid w:val="005C039A"/>
    <w:rsid w:val="005C1C8F"/>
    <w:rsid w:val="005C264B"/>
    <w:rsid w:val="005C3C73"/>
    <w:rsid w:val="005C6F40"/>
    <w:rsid w:val="005C7121"/>
    <w:rsid w:val="005D1A7E"/>
    <w:rsid w:val="005D39A5"/>
    <w:rsid w:val="005E2EC2"/>
    <w:rsid w:val="005E4222"/>
    <w:rsid w:val="005E5580"/>
    <w:rsid w:val="005E62DD"/>
    <w:rsid w:val="005E647D"/>
    <w:rsid w:val="005E7C9E"/>
    <w:rsid w:val="005F1939"/>
    <w:rsid w:val="005F42E3"/>
    <w:rsid w:val="00602556"/>
    <w:rsid w:val="0060328F"/>
    <w:rsid w:val="00606613"/>
    <w:rsid w:val="00607A09"/>
    <w:rsid w:val="006211D6"/>
    <w:rsid w:val="00623FA6"/>
    <w:rsid w:val="00627324"/>
    <w:rsid w:val="00630B4A"/>
    <w:rsid w:val="006433B9"/>
    <w:rsid w:val="00646550"/>
    <w:rsid w:val="0065511C"/>
    <w:rsid w:val="00657DD9"/>
    <w:rsid w:val="0066290D"/>
    <w:rsid w:val="00667D8A"/>
    <w:rsid w:val="00670AF0"/>
    <w:rsid w:val="00671710"/>
    <w:rsid w:val="006742B9"/>
    <w:rsid w:val="006762A7"/>
    <w:rsid w:val="0068201D"/>
    <w:rsid w:val="006824D8"/>
    <w:rsid w:val="00684279"/>
    <w:rsid w:val="00687B5D"/>
    <w:rsid w:val="006929B7"/>
    <w:rsid w:val="006946D3"/>
    <w:rsid w:val="006A146A"/>
    <w:rsid w:val="006A2820"/>
    <w:rsid w:val="006A45CB"/>
    <w:rsid w:val="006A7878"/>
    <w:rsid w:val="006B3C0C"/>
    <w:rsid w:val="006C42CE"/>
    <w:rsid w:val="006C73AA"/>
    <w:rsid w:val="006D059A"/>
    <w:rsid w:val="006D2583"/>
    <w:rsid w:val="006D7F1D"/>
    <w:rsid w:val="006E05FF"/>
    <w:rsid w:val="006E081E"/>
    <w:rsid w:val="006E6436"/>
    <w:rsid w:val="006F0440"/>
    <w:rsid w:val="006F0728"/>
    <w:rsid w:val="006F1865"/>
    <w:rsid w:val="006F7473"/>
    <w:rsid w:val="00700513"/>
    <w:rsid w:val="00703391"/>
    <w:rsid w:val="00704BD2"/>
    <w:rsid w:val="00710F95"/>
    <w:rsid w:val="00711E60"/>
    <w:rsid w:val="00712768"/>
    <w:rsid w:val="007146D5"/>
    <w:rsid w:val="00714F44"/>
    <w:rsid w:val="0072422C"/>
    <w:rsid w:val="00730ADF"/>
    <w:rsid w:val="00731A1C"/>
    <w:rsid w:val="00731A9C"/>
    <w:rsid w:val="00735463"/>
    <w:rsid w:val="00735A3A"/>
    <w:rsid w:val="0073670C"/>
    <w:rsid w:val="0074401B"/>
    <w:rsid w:val="00747E35"/>
    <w:rsid w:val="00747F9D"/>
    <w:rsid w:val="00751BC3"/>
    <w:rsid w:val="007522F8"/>
    <w:rsid w:val="007530BF"/>
    <w:rsid w:val="00755E6F"/>
    <w:rsid w:val="00756234"/>
    <w:rsid w:val="007635A2"/>
    <w:rsid w:val="0076619D"/>
    <w:rsid w:val="00766AE2"/>
    <w:rsid w:val="007708BC"/>
    <w:rsid w:val="00775162"/>
    <w:rsid w:val="007766A8"/>
    <w:rsid w:val="007808C4"/>
    <w:rsid w:val="00786851"/>
    <w:rsid w:val="0078699A"/>
    <w:rsid w:val="00794B97"/>
    <w:rsid w:val="00794C6C"/>
    <w:rsid w:val="007A024D"/>
    <w:rsid w:val="007A30F1"/>
    <w:rsid w:val="007A500A"/>
    <w:rsid w:val="007B1BEB"/>
    <w:rsid w:val="007B211C"/>
    <w:rsid w:val="007B428D"/>
    <w:rsid w:val="007B59BC"/>
    <w:rsid w:val="007C0DDD"/>
    <w:rsid w:val="007C590C"/>
    <w:rsid w:val="007D071A"/>
    <w:rsid w:val="007D1C43"/>
    <w:rsid w:val="007D1D3C"/>
    <w:rsid w:val="007D5916"/>
    <w:rsid w:val="007D654C"/>
    <w:rsid w:val="007E1A17"/>
    <w:rsid w:val="007E2135"/>
    <w:rsid w:val="007E25F1"/>
    <w:rsid w:val="007E52FA"/>
    <w:rsid w:val="007E6C61"/>
    <w:rsid w:val="007F18FF"/>
    <w:rsid w:val="00803D2F"/>
    <w:rsid w:val="008104F4"/>
    <w:rsid w:val="00812B30"/>
    <w:rsid w:val="00812E1A"/>
    <w:rsid w:val="00812E1E"/>
    <w:rsid w:val="008315ED"/>
    <w:rsid w:val="00832C13"/>
    <w:rsid w:val="00833786"/>
    <w:rsid w:val="0083387F"/>
    <w:rsid w:val="00836227"/>
    <w:rsid w:val="008466C3"/>
    <w:rsid w:val="00847238"/>
    <w:rsid w:val="008555F5"/>
    <w:rsid w:val="00857828"/>
    <w:rsid w:val="008631A7"/>
    <w:rsid w:val="00863FAE"/>
    <w:rsid w:val="00871855"/>
    <w:rsid w:val="00874BD2"/>
    <w:rsid w:val="00874F08"/>
    <w:rsid w:val="00877B84"/>
    <w:rsid w:val="008801F9"/>
    <w:rsid w:val="00881EA9"/>
    <w:rsid w:val="00892255"/>
    <w:rsid w:val="00893EB9"/>
    <w:rsid w:val="008962BC"/>
    <w:rsid w:val="00897B41"/>
    <w:rsid w:val="008A11E4"/>
    <w:rsid w:val="008B160E"/>
    <w:rsid w:val="008B1D44"/>
    <w:rsid w:val="008B375C"/>
    <w:rsid w:val="008B4A07"/>
    <w:rsid w:val="008B6EFD"/>
    <w:rsid w:val="008C0194"/>
    <w:rsid w:val="008C0756"/>
    <w:rsid w:val="008C76DD"/>
    <w:rsid w:val="008D07EC"/>
    <w:rsid w:val="008D3CFD"/>
    <w:rsid w:val="008D42FF"/>
    <w:rsid w:val="008D6B3C"/>
    <w:rsid w:val="008E315D"/>
    <w:rsid w:val="008E61B6"/>
    <w:rsid w:val="008F0341"/>
    <w:rsid w:val="008F1D46"/>
    <w:rsid w:val="008F48D1"/>
    <w:rsid w:val="008F4D9F"/>
    <w:rsid w:val="00902657"/>
    <w:rsid w:val="009057AA"/>
    <w:rsid w:val="0091004C"/>
    <w:rsid w:val="00916A20"/>
    <w:rsid w:val="00927BA5"/>
    <w:rsid w:val="00927BC6"/>
    <w:rsid w:val="009348A0"/>
    <w:rsid w:val="00941B8F"/>
    <w:rsid w:val="00943DF6"/>
    <w:rsid w:val="009505DB"/>
    <w:rsid w:val="0095145F"/>
    <w:rsid w:val="009542F4"/>
    <w:rsid w:val="00964E7E"/>
    <w:rsid w:val="00966758"/>
    <w:rsid w:val="00967A4C"/>
    <w:rsid w:val="009717D1"/>
    <w:rsid w:val="00977BF7"/>
    <w:rsid w:val="00986320"/>
    <w:rsid w:val="00991AC4"/>
    <w:rsid w:val="00995624"/>
    <w:rsid w:val="009A1858"/>
    <w:rsid w:val="009B34DA"/>
    <w:rsid w:val="009B41F2"/>
    <w:rsid w:val="009B6E3B"/>
    <w:rsid w:val="009C492A"/>
    <w:rsid w:val="009C5E5C"/>
    <w:rsid w:val="009C7451"/>
    <w:rsid w:val="009D65FC"/>
    <w:rsid w:val="009E1E3F"/>
    <w:rsid w:val="009E651B"/>
    <w:rsid w:val="009E72FC"/>
    <w:rsid w:val="009F0B11"/>
    <w:rsid w:val="009F5EE4"/>
    <w:rsid w:val="009F66A3"/>
    <w:rsid w:val="009F6C33"/>
    <w:rsid w:val="00A30BE0"/>
    <w:rsid w:val="00A337A2"/>
    <w:rsid w:val="00A46885"/>
    <w:rsid w:val="00A51E85"/>
    <w:rsid w:val="00A541E9"/>
    <w:rsid w:val="00A622E7"/>
    <w:rsid w:val="00A6535F"/>
    <w:rsid w:val="00A7228C"/>
    <w:rsid w:val="00A73B49"/>
    <w:rsid w:val="00A76431"/>
    <w:rsid w:val="00A839B1"/>
    <w:rsid w:val="00A90D44"/>
    <w:rsid w:val="00A91C4F"/>
    <w:rsid w:val="00A95620"/>
    <w:rsid w:val="00AB06CD"/>
    <w:rsid w:val="00AB07D3"/>
    <w:rsid w:val="00AB7BE6"/>
    <w:rsid w:val="00AC0590"/>
    <w:rsid w:val="00AC1405"/>
    <w:rsid w:val="00AC3F43"/>
    <w:rsid w:val="00AD1CE4"/>
    <w:rsid w:val="00AD7BBE"/>
    <w:rsid w:val="00AE04DB"/>
    <w:rsid w:val="00AE1D5F"/>
    <w:rsid w:val="00AF1663"/>
    <w:rsid w:val="00AF2068"/>
    <w:rsid w:val="00AF5EE1"/>
    <w:rsid w:val="00AF64D6"/>
    <w:rsid w:val="00B0062D"/>
    <w:rsid w:val="00B03099"/>
    <w:rsid w:val="00B038E3"/>
    <w:rsid w:val="00B06657"/>
    <w:rsid w:val="00B07D45"/>
    <w:rsid w:val="00B13B1A"/>
    <w:rsid w:val="00B17BD6"/>
    <w:rsid w:val="00B24927"/>
    <w:rsid w:val="00B24E8A"/>
    <w:rsid w:val="00B269C3"/>
    <w:rsid w:val="00B33A2C"/>
    <w:rsid w:val="00B33E1A"/>
    <w:rsid w:val="00B349C0"/>
    <w:rsid w:val="00B53B24"/>
    <w:rsid w:val="00B543EA"/>
    <w:rsid w:val="00B56DC3"/>
    <w:rsid w:val="00B611FF"/>
    <w:rsid w:val="00B678C3"/>
    <w:rsid w:val="00B773F3"/>
    <w:rsid w:val="00B86EEF"/>
    <w:rsid w:val="00B90877"/>
    <w:rsid w:val="00B90CFF"/>
    <w:rsid w:val="00B93FC3"/>
    <w:rsid w:val="00BA0ACC"/>
    <w:rsid w:val="00BA1657"/>
    <w:rsid w:val="00BB3E92"/>
    <w:rsid w:val="00BB7139"/>
    <w:rsid w:val="00BC1A5A"/>
    <w:rsid w:val="00BC3E8B"/>
    <w:rsid w:val="00BC4EB9"/>
    <w:rsid w:val="00BC50AD"/>
    <w:rsid w:val="00BD136A"/>
    <w:rsid w:val="00BD17F9"/>
    <w:rsid w:val="00BD70D0"/>
    <w:rsid w:val="00BE641E"/>
    <w:rsid w:val="00BE645D"/>
    <w:rsid w:val="00BE6A43"/>
    <w:rsid w:val="00BF19B6"/>
    <w:rsid w:val="00BF3989"/>
    <w:rsid w:val="00BF3ACE"/>
    <w:rsid w:val="00BF4E1F"/>
    <w:rsid w:val="00C041A8"/>
    <w:rsid w:val="00C11A7A"/>
    <w:rsid w:val="00C13F20"/>
    <w:rsid w:val="00C24D9C"/>
    <w:rsid w:val="00C25AD7"/>
    <w:rsid w:val="00C2633D"/>
    <w:rsid w:val="00C2730A"/>
    <w:rsid w:val="00C3125D"/>
    <w:rsid w:val="00C32503"/>
    <w:rsid w:val="00C32715"/>
    <w:rsid w:val="00C33D74"/>
    <w:rsid w:val="00C35139"/>
    <w:rsid w:val="00C3608B"/>
    <w:rsid w:val="00C36EA2"/>
    <w:rsid w:val="00C402B6"/>
    <w:rsid w:val="00C51A12"/>
    <w:rsid w:val="00C5228F"/>
    <w:rsid w:val="00C52B40"/>
    <w:rsid w:val="00C53D8E"/>
    <w:rsid w:val="00C6019F"/>
    <w:rsid w:val="00C60669"/>
    <w:rsid w:val="00C70BCD"/>
    <w:rsid w:val="00C72FCD"/>
    <w:rsid w:val="00C742A5"/>
    <w:rsid w:val="00C76893"/>
    <w:rsid w:val="00C80842"/>
    <w:rsid w:val="00C811E4"/>
    <w:rsid w:val="00C95298"/>
    <w:rsid w:val="00C96761"/>
    <w:rsid w:val="00CA266E"/>
    <w:rsid w:val="00CA4E67"/>
    <w:rsid w:val="00CA65E7"/>
    <w:rsid w:val="00CA7F11"/>
    <w:rsid w:val="00CB2E1C"/>
    <w:rsid w:val="00CB7385"/>
    <w:rsid w:val="00CB7E13"/>
    <w:rsid w:val="00CC0E54"/>
    <w:rsid w:val="00CC1C88"/>
    <w:rsid w:val="00CD120A"/>
    <w:rsid w:val="00CD1545"/>
    <w:rsid w:val="00CD541D"/>
    <w:rsid w:val="00CE43FD"/>
    <w:rsid w:val="00CE570D"/>
    <w:rsid w:val="00CE59E0"/>
    <w:rsid w:val="00CE6202"/>
    <w:rsid w:val="00CE646B"/>
    <w:rsid w:val="00CF600C"/>
    <w:rsid w:val="00CF6506"/>
    <w:rsid w:val="00CF7EAC"/>
    <w:rsid w:val="00D0413B"/>
    <w:rsid w:val="00D05D53"/>
    <w:rsid w:val="00D10E83"/>
    <w:rsid w:val="00D11E67"/>
    <w:rsid w:val="00D128CB"/>
    <w:rsid w:val="00D17C31"/>
    <w:rsid w:val="00D17C76"/>
    <w:rsid w:val="00D2311C"/>
    <w:rsid w:val="00D23A7A"/>
    <w:rsid w:val="00D263C2"/>
    <w:rsid w:val="00D3207C"/>
    <w:rsid w:val="00D507FE"/>
    <w:rsid w:val="00D56611"/>
    <w:rsid w:val="00D619C1"/>
    <w:rsid w:val="00D67210"/>
    <w:rsid w:val="00D7078C"/>
    <w:rsid w:val="00D709A3"/>
    <w:rsid w:val="00D71241"/>
    <w:rsid w:val="00D7216A"/>
    <w:rsid w:val="00D72912"/>
    <w:rsid w:val="00D769DB"/>
    <w:rsid w:val="00D82C15"/>
    <w:rsid w:val="00D83E86"/>
    <w:rsid w:val="00D86FE4"/>
    <w:rsid w:val="00D94900"/>
    <w:rsid w:val="00D96B05"/>
    <w:rsid w:val="00DB10D3"/>
    <w:rsid w:val="00DB1351"/>
    <w:rsid w:val="00DB215E"/>
    <w:rsid w:val="00DB72C4"/>
    <w:rsid w:val="00DC0243"/>
    <w:rsid w:val="00DC27DF"/>
    <w:rsid w:val="00DC5FA4"/>
    <w:rsid w:val="00DE4002"/>
    <w:rsid w:val="00DE5903"/>
    <w:rsid w:val="00DE5A42"/>
    <w:rsid w:val="00DF105F"/>
    <w:rsid w:val="00DF5958"/>
    <w:rsid w:val="00E00026"/>
    <w:rsid w:val="00E01F54"/>
    <w:rsid w:val="00E03ED7"/>
    <w:rsid w:val="00E108D4"/>
    <w:rsid w:val="00E154A8"/>
    <w:rsid w:val="00E15507"/>
    <w:rsid w:val="00E2409C"/>
    <w:rsid w:val="00E25153"/>
    <w:rsid w:val="00E276A5"/>
    <w:rsid w:val="00E33C55"/>
    <w:rsid w:val="00E3536A"/>
    <w:rsid w:val="00E36C63"/>
    <w:rsid w:val="00E41DC2"/>
    <w:rsid w:val="00E427AB"/>
    <w:rsid w:val="00E43F38"/>
    <w:rsid w:val="00E508C7"/>
    <w:rsid w:val="00E6464C"/>
    <w:rsid w:val="00E6688F"/>
    <w:rsid w:val="00E77719"/>
    <w:rsid w:val="00E77A24"/>
    <w:rsid w:val="00E86E68"/>
    <w:rsid w:val="00E875D4"/>
    <w:rsid w:val="00E91B41"/>
    <w:rsid w:val="00E9255E"/>
    <w:rsid w:val="00E92B90"/>
    <w:rsid w:val="00E945E6"/>
    <w:rsid w:val="00EA2E21"/>
    <w:rsid w:val="00EA3620"/>
    <w:rsid w:val="00EA4B13"/>
    <w:rsid w:val="00EA4D75"/>
    <w:rsid w:val="00EA6FD2"/>
    <w:rsid w:val="00EA7D36"/>
    <w:rsid w:val="00EB0130"/>
    <w:rsid w:val="00EB0456"/>
    <w:rsid w:val="00EB59F3"/>
    <w:rsid w:val="00EB70F3"/>
    <w:rsid w:val="00EB729C"/>
    <w:rsid w:val="00ED04C0"/>
    <w:rsid w:val="00ED5238"/>
    <w:rsid w:val="00ED5AA8"/>
    <w:rsid w:val="00ED5DC2"/>
    <w:rsid w:val="00EE1DF0"/>
    <w:rsid w:val="00EE3B63"/>
    <w:rsid w:val="00EE5890"/>
    <w:rsid w:val="00EE61D1"/>
    <w:rsid w:val="00EE6724"/>
    <w:rsid w:val="00EF003E"/>
    <w:rsid w:val="00EF19C7"/>
    <w:rsid w:val="00EF742E"/>
    <w:rsid w:val="00F000AC"/>
    <w:rsid w:val="00F01F69"/>
    <w:rsid w:val="00F0286D"/>
    <w:rsid w:val="00F02BFF"/>
    <w:rsid w:val="00F06947"/>
    <w:rsid w:val="00F06D5D"/>
    <w:rsid w:val="00F07C05"/>
    <w:rsid w:val="00F107C5"/>
    <w:rsid w:val="00F11BED"/>
    <w:rsid w:val="00F144A1"/>
    <w:rsid w:val="00F2723C"/>
    <w:rsid w:val="00F34FED"/>
    <w:rsid w:val="00F44434"/>
    <w:rsid w:val="00F47101"/>
    <w:rsid w:val="00F51793"/>
    <w:rsid w:val="00F51902"/>
    <w:rsid w:val="00F52214"/>
    <w:rsid w:val="00F57A44"/>
    <w:rsid w:val="00F60880"/>
    <w:rsid w:val="00F61E80"/>
    <w:rsid w:val="00F6238B"/>
    <w:rsid w:val="00F628E0"/>
    <w:rsid w:val="00F64874"/>
    <w:rsid w:val="00F653D0"/>
    <w:rsid w:val="00F66C28"/>
    <w:rsid w:val="00F6796A"/>
    <w:rsid w:val="00F711F3"/>
    <w:rsid w:val="00F71E1F"/>
    <w:rsid w:val="00F75598"/>
    <w:rsid w:val="00F80A7E"/>
    <w:rsid w:val="00F8649C"/>
    <w:rsid w:val="00F9294A"/>
    <w:rsid w:val="00F979D3"/>
    <w:rsid w:val="00FA1987"/>
    <w:rsid w:val="00FA5E98"/>
    <w:rsid w:val="00FB1C3E"/>
    <w:rsid w:val="00FB2134"/>
    <w:rsid w:val="00FB4019"/>
    <w:rsid w:val="00FB51BE"/>
    <w:rsid w:val="00FB6CFB"/>
    <w:rsid w:val="00FC40A5"/>
    <w:rsid w:val="00FD0B0F"/>
    <w:rsid w:val="00FD14BD"/>
    <w:rsid w:val="00FD17BA"/>
    <w:rsid w:val="00FD448C"/>
    <w:rsid w:val="00FD6A35"/>
    <w:rsid w:val="00FD6CBC"/>
    <w:rsid w:val="00FD6F1D"/>
    <w:rsid w:val="00FD7D62"/>
    <w:rsid w:val="00FE2E18"/>
    <w:rsid w:val="00FE5398"/>
    <w:rsid w:val="00FF1CEF"/>
    <w:rsid w:val="00FF2D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D694-BD5A-4D66-B9E8-773E9C3C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94A"/>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51318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513188"/>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513188"/>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513188"/>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9"/>
    <w:qFormat/>
    <w:rsid w:val="00513188"/>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3188"/>
    <w:rPr>
      <w:rFonts w:ascii="Cambria" w:eastAsia="Calibri" w:hAnsi="Cambria" w:cs="Times New Roman"/>
      <w:b/>
      <w:bCs/>
      <w:kern w:val="32"/>
      <w:sz w:val="32"/>
      <w:szCs w:val="32"/>
      <w:lang w:val="x-none" w:eastAsia="x-none"/>
    </w:rPr>
  </w:style>
  <w:style w:type="character" w:customStyle="1" w:styleId="Heading2Char">
    <w:name w:val="Heading 2 Char"/>
    <w:basedOn w:val="DefaultParagraphFont"/>
    <w:link w:val="Heading2"/>
    <w:uiPriority w:val="99"/>
    <w:rsid w:val="00513188"/>
    <w:rPr>
      <w:rFonts w:ascii="Cambria" w:eastAsia="Calibri" w:hAnsi="Cambria" w:cs="Times New Roman"/>
      <w:b/>
      <w:bCs/>
      <w:i/>
      <w:iCs/>
      <w:sz w:val="28"/>
      <w:szCs w:val="28"/>
      <w:lang w:val="x-none" w:eastAsia="x-none"/>
    </w:rPr>
  </w:style>
  <w:style w:type="character" w:customStyle="1" w:styleId="Heading3Char">
    <w:name w:val="Heading 3 Char"/>
    <w:basedOn w:val="DefaultParagraphFont"/>
    <w:link w:val="Heading3"/>
    <w:uiPriority w:val="99"/>
    <w:rsid w:val="00513188"/>
    <w:rPr>
      <w:rFonts w:ascii="Cambria" w:eastAsia="Calibri" w:hAnsi="Cambria" w:cs="Times New Roman"/>
      <w:b/>
      <w:bCs/>
      <w:sz w:val="26"/>
      <w:szCs w:val="26"/>
      <w:lang w:val="x-none" w:eastAsia="x-none"/>
    </w:rPr>
  </w:style>
  <w:style w:type="character" w:customStyle="1" w:styleId="Heading4Char">
    <w:name w:val="Heading 4 Char"/>
    <w:basedOn w:val="DefaultParagraphFont"/>
    <w:link w:val="Heading4"/>
    <w:uiPriority w:val="99"/>
    <w:rsid w:val="00513188"/>
    <w:rPr>
      <w:rFonts w:ascii="Calibri" w:eastAsia="Calibri" w:hAnsi="Calibri" w:cs="Times New Roman"/>
      <w:b/>
      <w:bCs/>
      <w:sz w:val="28"/>
      <w:szCs w:val="28"/>
      <w:lang w:val="x-none" w:eastAsia="x-none"/>
    </w:rPr>
  </w:style>
  <w:style w:type="character" w:customStyle="1" w:styleId="Heading5Char">
    <w:name w:val="Heading 5 Char"/>
    <w:basedOn w:val="DefaultParagraphFont"/>
    <w:link w:val="Heading5"/>
    <w:uiPriority w:val="99"/>
    <w:rsid w:val="00513188"/>
    <w:rPr>
      <w:rFonts w:ascii="Calibri" w:eastAsia="Calibri" w:hAnsi="Calibri" w:cs="Times New Roman"/>
      <w:b/>
      <w:bCs/>
      <w:i/>
      <w:iCs/>
      <w:sz w:val="26"/>
      <w:szCs w:val="26"/>
      <w:lang w:val="x-none" w:eastAsia="x-none"/>
    </w:rPr>
  </w:style>
  <w:style w:type="paragraph" w:styleId="ListParagraph">
    <w:name w:val="List Paragraph"/>
    <w:basedOn w:val="Normal"/>
    <w:link w:val="ListParagraphChar"/>
    <w:uiPriority w:val="99"/>
    <w:qFormat/>
    <w:rsid w:val="00513188"/>
    <w:pPr>
      <w:ind w:left="720"/>
      <w:contextualSpacing/>
    </w:pPr>
  </w:style>
  <w:style w:type="paragraph" w:styleId="BalloonText">
    <w:name w:val="Balloon Text"/>
    <w:basedOn w:val="Normal"/>
    <w:link w:val="BalloonTextChar"/>
    <w:uiPriority w:val="99"/>
    <w:unhideWhenUsed/>
    <w:rsid w:val="0051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13188"/>
    <w:rPr>
      <w:rFonts w:ascii="Tahoma" w:eastAsia="Calibri" w:hAnsi="Tahoma" w:cs="Tahoma"/>
      <w:sz w:val="16"/>
      <w:szCs w:val="16"/>
      <w:lang w:val="en-US"/>
    </w:rPr>
  </w:style>
  <w:style w:type="paragraph" w:customStyle="1" w:styleId="Char">
    <w:name w:val="Char"/>
    <w:basedOn w:val="Normal"/>
    <w:rsid w:val="00513188"/>
    <w:pPr>
      <w:spacing w:after="0" w:line="240" w:lineRule="auto"/>
    </w:pPr>
    <w:rPr>
      <w:rFonts w:ascii="Times New Roman" w:eastAsia="Times New Roman" w:hAnsi="Times New Roman"/>
      <w:sz w:val="24"/>
      <w:szCs w:val="24"/>
      <w:lang w:val="pl-PL" w:eastAsia="pl-PL"/>
    </w:rPr>
  </w:style>
  <w:style w:type="paragraph" w:styleId="Footer">
    <w:name w:val="footer"/>
    <w:basedOn w:val="Normal"/>
    <w:link w:val="FooterChar"/>
    <w:uiPriority w:val="99"/>
    <w:unhideWhenUsed/>
    <w:rsid w:val="0051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188"/>
    <w:rPr>
      <w:rFonts w:ascii="Calibri" w:eastAsia="Calibri" w:hAnsi="Calibri" w:cs="Times New Roman"/>
      <w:lang w:val="en-US"/>
    </w:rPr>
  </w:style>
  <w:style w:type="numbering" w:customStyle="1" w:styleId="Styleliteracifra">
    <w:name w:val="Style_litera_cifra"/>
    <w:uiPriority w:val="99"/>
    <w:rsid w:val="00513188"/>
    <w:pPr>
      <w:numPr>
        <w:numId w:val="8"/>
      </w:numPr>
    </w:pPr>
  </w:style>
  <w:style w:type="paragraph" w:styleId="Header">
    <w:name w:val="header"/>
    <w:basedOn w:val="Normal"/>
    <w:link w:val="HeaderChar"/>
    <w:uiPriority w:val="99"/>
    <w:unhideWhenUsed/>
    <w:rsid w:val="0051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188"/>
    <w:rPr>
      <w:rFonts w:ascii="Calibri" w:eastAsia="Calibri" w:hAnsi="Calibri" w:cs="Times New Roman"/>
      <w:lang w:val="en-US"/>
    </w:rPr>
  </w:style>
  <w:style w:type="numbering" w:customStyle="1" w:styleId="NoList1">
    <w:name w:val="No List1"/>
    <w:next w:val="NoList"/>
    <w:uiPriority w:val="99"/>
    <w:semiHidden/>
    <w:unhideWhenUsed/>
    <w:rsid w:val="00513188"/>
  </w:style>
  <w:style w:type="numbering" w:customStyle="1" w:styleId="NoList11">
    <w:name w:val="No List11"/>
    <w:next w:val="NoList"/>
    <w:uiPriority w:val="99"/>
    <w:semiHidden/>
    <w:unhideWhenUsed/>
    <w:rsid w:val="00513188"/>
  </w:style>
  <w:style w:type="character" w:styleId="CommentReference">
    <w:name w:val="annotation reference"/>
    <w:uiPriority w:val="99"/>
    <w:semiHidden/>
    <w:rsid w:val="00513188"/>
    <w:rPr>
      <w:rFonts w:cs="Times New Roman"/>
      <w:sz w:val="16"/>
    </w:rPr>
  </w:style>
  <w:style w:type="paragraph" w:styleId="CommentText">
    <w:name w:val="annotation text"/>
    <w:basedOn w:val="Normal"/>
    <w:link w:val="CommentTextChar"/>
    <w:uiPriority w:val="99"/>
    <w:rsid w:val="00513188"/>
    <w:rPr>
      <w:sz w:val="20"/>
      <w:szCs w:val="20"/>
      <w:lang w:val="x-none" w:eastAsia="x-none"/>
    </w:rPr>
  </w:style>
  <w:style w:type="character" w:customStyle="1" w:styleId="CommentTextChar">
    <w:name w:val="Comment Text Char"/>
    <w:basedOn w:val="DefaultParagraphFont"/>
    <w:link w:val="CommentText"/>
    <w:uiPriority w:val="99"/>
    <w:rsid w:val="00513188"/>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513188"/>
    <w:rPr>
      <w:b/>
      <w:bCs/>
    </w:rPr>
  </w:style>
  <w:style w:type="character" w:customStyle="1" w:styleId="CommentSubjectChar">
    <w:name w:val="Comment Subject Char"/>
    <w:basedOn w:val="CommentTextChar"/>
    <w:link w:val="CommentSubject"/>
    <w:uiPriority w:val="99"/>
    <w:semiHidden/>
    <w:rsid w:val="00513188"/>
    <w:rPr>
      <w:rFonts w:ascii="Calibri" w:eastAsia="Calibri" w:hAnsi="Calibri" w:cs="Times New Roman"/>
      <w:b/>
      <w:bCs/>
      <w:sz w:val="20"/>
      <w:szCs w:val="20"/>
      <w:lang w:val="x-none" w:eastAsia="x-none"/>
    </w:rPr>
  </w:style>
  <w:style w:type="paragraph" w:customStyle="1" w:styleId="CM1">
    <w:name w:val="CM1"/>
    <w:basedOn w:val="Normal"/>
    <w:next w:val="Normal"/>
    <w:uiPriority w:val="99"/>
    <w:rsid w:val="0051318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13188"/>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513188"/>
    <w:pPr>
      <w:autoSpaceDE w:val="0"/>
      <w:autoSpaceDN w:val="0"/>
      <w:adjustRightInd w:val="0"/>
      <w:spacing w:after="0" w:line="240" w:lineRule="auto"/>
    </w:pPr>
    <w:rPr>
      <w:rFonts w:ascii="EUAlbertina" w:hAnsi="EUAlbertina"/>
      <w:sz w:val="24"/>
      <w:szCs w:val="24"/>
    </w:rPr>
  </w:style>
  <w:style w:type="paragraph" w:customStyle="1" w:styleId="Default">
    <w:name w:val="Default"/>
    <w:uiPriority w:val="99"/>
    <w:rsid w:val="00513188"/>
    <w:pPr>
      <w:autoSpaceDE w:val="0"/>
      <w:autoSpaceDN w:val="0"/>
      <w:adjustRightInd w:val="0"/>
      <w:spacing w:after="0" w:line="240" w:lineRule="auto"/>
    </w:pPr>
    <w:rPr>
      <w:rFonts w:ascii="ADOCNG+TimesNewRoman" w:eastAsia="Calibri" w:hAnsi="ADOCNG+TimesNewRoman" w:cs="ADOCNG+TimesNewRoman"/>
      <w:color w:val="000000"/>
      <w:sz w:val="24"/>
      <w:szCs w:val="24"/>
      <w:lang w:val="en-US"/>
    </w:rPr>
  </w:style>
  <w:style w:type="paragraph" w:styleId="DocumentMap">
    <w:name w:val="Document Map"/>
    <w:basedOn w:val="Normal"/>
    <w:link w:val="DocumentMapChar"/>
    <w:uiPriority w:val="99"/>
    <w:semiHidden/>
    <w:rsid w:val="00513188"/>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uiPriority w:val="99"/>
    <w:semiHidden/>
    <w:rsid w:val="00513188"/>
    <w:rPr>
      <w:rFonts w:ascii="Tahoma" w:eastAsia="Calibri" w:hAnsi="Tahoma" w:cs="Times New Roman"/>
      <w:sz w:val="20"/>
      <w:szCs w:val="20"/>
      <w:shd w:val="clear" w:color="auto" w:fill="000080"/>
      <w:lang w:val="x-none" w:eastAsia="x-none"/>
    </w:rPr>
  </w:style>
  <w:style w:type="character" w:styleId="Hyperlink">
    <w:name w:val="Hyperlink"/>
    <w:uiPriority w:val="99"/>
    <w:rsid w:val="00513188"/>
    <w:rPr>
      <w:rFonts w:cs="Times New Roman"/>
      <w:color w:val="0000FF"/>
      <w:u w:val="single"/>
    </w:rPr>
  </w:style>
  <w:style w:type="table" w:styleId="TableGrid">
    <w:name w:val="Table Grid"/>
    <w:basedOn w:val="TableNormal"/>
    <w:uiPriority w:val="59"/>
    <w:rsid w:val="0051318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13188"/>
    <w:pPr>
      <w:spacing w:before="100" w:beforeAutospacing="1" w:after="100" w:afterAutospacing="1" w:line="240" w:lineRule="auto"/>
    </w:pPr>
    <w:rPr>
      <w:rFonts w:ascii="Times New Roman" w:hAnsi="Times New Roman"/>
      <w:sz w:val="24"/>
      <w:szCs w:val="24"/>
      <w:lang w:eastAsia="ro-RO"/>
    </w:rPr>
  </w:style>
  <w:style w:type="table" w:customStyle="1" w:styleId="TableGrid1">
    <w:name w:val="Table Grid1"/>
    <w:uiPriority w:val="99"/>
    <w:rsid w:val="00513188"/>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13188"/>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513188"/>
    <w:rPr>
      <w:rFonts w:ascii="Calibri" w:eastAsia="Calibri" w:hAnsi="Calibri" w:cs="Times New Roman"/>
      <w:sz w:val="20"/>
      <w:szCs w:val="20"/>
      <w:lang w:val="x-none" w:eastAsia="x-none"/>
    </w:rPr>
  </w:style>
  <w:style w:type="character" w:styleId="FootnoteReference">
    <w:name w:val="footnote reference"/>
    <w:uiPriority w:val="99"/>
    <w:semiHidden/>
    <w:rsid w:val="00513188"/>
    <w:rPr>
      <w:rFonts w:cs="Times New Roman"/>
      <w:vertAlign w:val="superscript"/>
    </w:rPr>
  </w:style>
  <w:style w:type="paragraph" w:styleId="Revision">
    <w:name w:val="Revision"/>
    <w:hidden/>
    <w:uiPriority w:val="99"/>
    <w:semiHidden/>
    <w:rsid w:val="00513188"/>
    <w:pPr>
      <w:spacing w:after="0" w:line="240" w:lineRule="auto"/>
    </w:pPr>
    <w:rPr>
      <w:rFonts w:ascii="Calibri" w:eastAsia="Calibri" w:hAnsi="Calibri" w:cs="Times New Roman"/>
      <w:lang w:val="en-US"/>
    </w:rPr>
  </w:style>
  <w:style w:type="character" w:customStyle="1" w:styleId="apple-style-span">
    <w:name w:val="apple-style-span"/>
    <w:uiPriority w:val="99"/>
    <w:rsid w:val="00513188"/>
    <w:rPr>
      <w:rFonts w:cs="Times New Roman"/>
    </w:rPr>
  </w:style>
  <w:style w:type="character" w:styleId="PageNumber">
    <w:name w:val="page number"/>
    <w:uiPriority w:val="99"/>
    <w:rsid w:val="00513188"/>
    <w:rPr>
      <w:rFonts w:cs="Times New Roman"/>
    </w:rPr>
  </w:style>
  <w:style w:type="paragraph" w:customStyle="1" w:styleId="msonormalcxspmiddle">
    <w:name w:val="msonormalcxspmiddle"/>
    <w:basedOn w:val="Normal"/>
    <w:uiPriority w:val="99"/>
    <w:rsid w:val="00513188"/>
    <w:pPr>
      <w:spacing w:before="100" w:beforeAutospacing="1" w:after="100" w:afterAutospacing="1" w:line="240" w:lineRule="auto"/>
    </w:pPr>
    <w:rPr>
      <w:rFonts w:ascii="Times New Roman" w:eastAsia="Times New Roman" w:hAnsi="Times New Roman"/>
      <w:sz w:val="24"/>
      <w:szCs w:val="24"/>
    </w:rPr>
  </w:style>
  <w:style w:type="numbering" w:customStyle="1" w:styleId="Styleliteracifra1">
    <w:name w:val="Style_litera_cifra1"/>
    <w:rsid w:val="00513188"/>
    <w:pPr>
      <w:numPr>
        <w:numId w:val="1"/>
      </w:numPr>
    </w:pPr>
  </w:style>
  <w:style w:type="numbering" w:customStyle="1" w:styleId="Styleliteracifra2">
    <w:name w:val="Style_litera_cifra2"/>
    <w:rsid w:val="00513188"/>
    <w:pPr>
      <w:numPr>
        <w:numId w:val="9"/>
      </w:numPr>
    </w:pPr>
  </w:style>
  <w:style w:type="numbering" w:customStyle="1" w:styleId="FrListare1">
    <w:name w:val="Fără Listare1"/>
    <w:next w:val="NoList"/>
    <w:uiPriority w:val="99"/>
    <w:semiHidden/>
    <w:unhideWhenUsed/>
    <w:rsid w:val="00513188"/>
  </w:style>
  <w:style w:type="table" w:customStyle="1" w:styleId="Tabelgril1">
    <w:name w:val="Tabel grilă1"/>
    <w:basedOn w:val="TableNormal"/>
    <w:next w:val="TableGrid"/>
    <w:uiPriority w:val="39"/>
    <w:rsid w:val="005131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1">
    <w:name w:val="Style_litera_cifra11"/>
    <w:rsid w:val="00513188"/>
  </w:style>
  <w:style w:type="numbering" w:customStyle="1" w:styleId="Styleliteracifra3">
    <w:name w:val="Style_litera_cifra3"/>
    <w:uiPriority w:val="99"/>
    <w:rsid w:val="00513188"/>
  </w:style>
  <w:style w:type="paragraph" w:styleId="NoSpacing">
    <w:name w:val="No Spacing"/>
    <w:qFormat/>
    <w:rsid w:val="001359B6"/>
    <w:pPr>
      <w:spacing w:after="0" w:line="240" w:lineRule="auto"/>
    </w:pPr>
    <w:rPr>
      <w:rFonts w:ascii="Calibri" w:eastAsia="Times New Roman" w:hAnsi="Calibri" w:cs="Times New Roman"/>
    </w:rPr>
  </w:style>
  <w:style w:type="numbering" w:customStyle="1" w:styleId="Styleliteracifra4">
    <w:name w:val="Style_litera_cifra4"/>
    <w:rsid w:val="00E6464C"/>
  </w:style>
  <w:style w:type="character" w:customStyle="1" w:styleId="FontStyle79">
    <w:name w:val="Font Style79"/>
    <w:rsid w:val="0068201D"/>
    <w:rPr>
      <w:rFonts w:ascii="Times New Roman" w:hAnsi="Times New Roman" w:cs="Times New Roman"/>
      <w:color w:val="000000"/>
      <w:sz w:val="22"/>
      <w:szCs w:val="22"/>
    </w:rPr>
  </w:style>
  <w:style w:type="character" w:customStyle="1" w:styleId="ListParagraphChar">
    <w:name w:val="List Paragraph Char"/>
    <w:link w:val="ListParagraph"/>
    <w:uiPriority w:val="99"/>
    <w:locked/>
    <w:rsid w:val="0068201D"/>
    <w:rPr>
      <w:rFonts w:ascii="Calibri" w:eastAsia="Calibri" w:hAnsi="Calibri" w:cs="Times New Roman"/>
      <w:lang w:val="en-US"/>
    </w:rPr>
  </w:style>
  <w:style w:type="paragraph" w:customStyle="1" w:styleId="Style14">
    <w:name w:val="Style14"/>
    <w:basedOn w:val="Normal"/>
    <w:rsid w:val="007B1BEB"/>
    <w:pPr>
      <w:widowControl w:val="0"/>
      <w:autoSpaceDE w:val="0"/>
      <w:autoSpaceDN w:val="0"/>
      <w:adjustRightInd w:val="0"/>
      <w:spacing w:after="0" w:line="283" w:lineRule="exact"/>
      <w:jc w:val="both"/>
    </w:pPr>
    <w:rPr>
      <w:rFonts w:ascii="Arial Unicode MS" w:eastAsia="Arial Unicode MS" w:cs="Arial Unicode MS"/>
      <w:sz w:val="24"/>
      <w:szCs w:val="24"/>
    </w:rPr>
  </w:style>
  <w:style w:type="paragraph" w:customStyle="1" w:styleId="Style30">
    <w:name w:val="Style30"/>
    <w:basedOn w:val="Normal"/>
    <w:rsid w:val="007B1BEB"/>
    <w:pPr>
      <w:widowControl w:val="0"/>
      <w:autoSpaceDE w:val="0"/>
      <w:autoSpaceDN w:val="0"/>
      <w:adjustRightInd w:val="0"/>
      <w:spacing w:after="0" w:line="276" w:lineRule="exact"/>
      <w:ind w:firstLine="120"/>
    </w:pPr>
    <w:rPr>
      <w:rFonts w:ascii="Arial Unicode MS" w:eastAsia="Arial Unicode MS" w:cs="Arial Unicode MS"/>
      <w:sz w:val="24"/>
      <w:szCs w:val="24"/>
    </w:rPr>
  </w:style>
  <w:style w:type="character" w:customStyle="1" w:styleId="apple-converted-space">
    <w:name w:val="apple-converted-space"/>
    <w:basedOn w:val="DefaultParagraphFont"/>
    <w:rsid w:val="007B1BEB"/>
  </w:style>
  <w:style w:type="character" w:customStyle="1" w:styleId="FontStyle78">
    <w:name w:val="Font Style78"/>
    <w:rsid w:val="007B1BEB"/>
    <w:rPr>
      <w:rFonts w:ascii="Times New Roman" w:hAnsi="Times New Roman" w:cs="Times New Roman"/>
      <w:b/>
      <w:bCs/>
      <w:color w:val="000000"/>
      <w:sz w:val="22"/>
      <w:szCs w:val="22"/>
    </w:rPr>
  </w:style>
  <w:style w:type="numbering" w:customStyle="1" w:styleId="NoList111">
    <w:name w:val="No List111"/>
    <w:next w:val="NoList"/>
    <w:uiPriority w:val="99"/>
    <w:semiHidden/>
    <w:unhideWhenUsed/>
    <w:rsid w:val="0013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7467-3E77-49E0-8687-39417AE0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82</Pages>
  <Words>19693</Words>
  <Characters>112253</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Anoy</dc:creator>
  <cp:lastModifiedBy>Nela Miauta</cp:lastModifiedBy>
  <cp:revision>8</cp:revision>
  <cp:lastPrinted>2015-12-16T10:51:00Z</cp:lastPrinted>
  <dcterms:created xsi:type="dcterms:W3CDTF">2015-12-17T10:23:00Z</dcterms:created>
  <dcterms:modified xsi:type="dcterms:W3CDTF">2016-03-17T17:54:00Z</dcterms:modified>
</cp:coreProperties>
</file>