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EFA9B" w14:textId="066F58A7" w:rsidR="00BC5626" w:rsidRPr="006D4C6D" w:rsidRDefault="00452138" w:rsidP="006D4C6D">
      <w:pPr>
        <w:tabs>
          <w:tab w:val="left" w:pos="2415"/>
        </w:tabs>
        <w:spacing w:before="120"/>
        <w:ind w:left="0" w:right="89"/>
        <w:rPr>
          <w:rFonts w:ascii="Times New Roman" w:hAnsi="Times New Roman"/>
          <w:sz w:val="24"/>
          <w:szCs w:val="24"/>
        </w:rPr>
      </w:pPr>
      <w:r w:rsidRPr="006D4C6D">
        <w:rPr>
          <w:rFonts w:ascii="Times New Roman" w:hAnsi="Times New Roman"/>
          <w:sz w:val="24"/>
          <w:szCs w:val="24"/>
        </w:rPr>
        <w:t xml:space="preserve"> </w:t>
      </w:r>
      <w:r w:rsidR="00D2226B" w:rsidRPr="006D4C6D">
        <w:rPr>
          <w:rFonts w:ascii="Times New Roman" w:hAnsi="Times New Roman"/>
          <w:sz w:val="24"/>
          <w:szCs w:val="24"/>
        </w:rPr>
        <w:tab/>
      </w:r>
    </w:p>
    <w:p w14:paraId="6250E40C" w14:textId="11BEA1FF" w:rsidR="007432AF" w:rsidRPr="006D4C6D" w:rsidRDefault="007432AF" w:rsidP="003579AB">
      <w:pPr>
        <w:pStyle w:val="NormalWeb2"/>
        <w:spacing w:before="0" w:after="120" w:line="276" w:lineRule="auto"/>
        <w:ind w:left="0" w:right="89"/>
        <w:jc w:val="center"/>
        <w:rPr>
          <w:b/>
          <w:lang w:val="en-US"/>
        </w:rPr>
      </w:pPr>
      <w:r w:rsidRPr="006D4C6D">
        <w:rPr>
          <w:b/>
          <w:lang w:val="en-US"/>
        </w:rPr>
        <w:t>TERMS OF REFERENCE</w:t>
      </w:r>
    </w:p>
    <w:p w14:paraId="631DC9CC" w14:textId="11B35338" w:rsidR="005B21D4" w:rsidRPr="004B2730" w:rsidRDefault="005B21D4" w:rsidP="005B21D4">
      <w:pPr>
        <w:pStyle w:val="Default"/>
        <w:spacing w:line="276" w:lineRule="auto"/>
        <w:ind w:right="89"/>
        <w:jc w:val="center"/>
        <w:rPr>
          <w:b/>
          <w:color w:val="auto"/>
        </w:rPr>
      </w:pPr>
      <w:r w:rsidRPr="006D4C6D">
        <w:rPr>
          <w:b/>
          <w:bCs/>
          <w:color w:val="auto"/>
        </w:rPr>
        <w:t xml:space="preserve">Consultancy Services for </w:t>
      </w:r>
      <w:r w:rsidR="005F5AC2" w:rsidRPr="006D4C6D">
        <w:rPr>
          <w:b/>
          <w:bCs/>
          <w:color w:val="auto"/>
        </w:rPr>
        <w:t xml:space="preserve">supporting </w:t>
      </w:r>
      <w:r w:rsidR="0011258D" w:rsidRPr="006D4C6D">
        <w:rPr>
          <w:b/>
          <w:bCs/>
          <w:color w:val="auto"/>
        </w:rPr>
        <w:t xml:space="preserve">the </w:t>
      </w:r>
      <w:r w:rsidR="006E4CB3">
        <w:rPr>
          <w:b/>
          <w:bCs/>
          <w:color w:val="auto"/>
        </w:rPr>
        <w:t xml:space="preserve">RAPID Project </w:t>
      </w:r>
      <w:bookmarkStart w:id="0" w:name="_Hlk158540706"/>
      <w:r w:rsidR="006E4CB3">
        <w:rPr>
          <w:b/>
          <w:bCs/>
          <w:color w:val="auto"/>
        </w:rPr>
        <w:t xml:space="preserve">implementation on promoting stakeholders’ </w:t>
      </w:r>
      <w:r w:rsidR="006E4CB3" w:rsidRPr="006E4CB3">
        <w:rPr>
          <w:b/>
          <w:bCs/>
          <w:color w:val="auto"/>
        </w:rPr>
        <w:t xml:space="preserve">identification and engagement to ensure that the </w:t>
      </w:r>
      <w:r w:rsidR="009D4A82">
        <w:rPr>
          <w:b/>
          <w:bCs/>
          <w:color w:val="auto"/>
        </w:rPr>
        <w:t xml:space="preserve">awareness campaign and </w:t>
      </w:r>
      <w:r w:rsidR="006E4CB3" w:rsidRPr="006E4CB3">
        <w:rPr>
          <w:b/>
          <w:bCs/>
          <w:color w:val="auto"/>
        </w:rPr>
        <w:t>knowledge transfer activities lead to behavioral change</w:t>
      </w:r>
    </w:p>
    <w:bookmarkEnd w:id="0"/>
    <w:p w14:paraId="59596C6E" w14:textId="2D9C8182" w:rsidR="005B21D4" w:rsidRPr="004B2730" w:rsidRDefault="005B21D4" w:rsidP="003579AB">
      <w:pPr>
        <w:pStyle w:val="NormalWeb2"/>
        <w:spacing w:before="0" w:after="120" w:line="276" w:lineRule="auto"/>
        <w:ind w:left="0" w:right="89"/>
        <w:jc w:val="center"/>
        <w:rPr>
          <w:b/>
          <w:lang w:val="en-US"/>
        </w:rPr>
      </w:pPr>
    </w:p>
    <w:p w14:paraId="54499519" w14:textId="03E97809" w:rsidR="0078773B" w:rsidRPr="004B2730" w:rsidRDefault="006E4CB3" w:rsidP="00D226F1">
      <w:pPr>
        <w:pStyle w:val="Default"/>
        <w:spacing w:line="276" w:lineRule="auto"/>
        <w:ind w:right="89"/>
        <w:jc w:val="center"/>
        <w:rPr>
          <w:b/>
          <w:bCs/>
          <w:color w:val="auto"/>
        </w:rPr>
      </w:pPr>
      <w:r w:rsidRPr="006E4CB3">
        <w:rPr>
          <w:b/>
          <w:bCs/>
          <w:color w:val="auto"/>
        </w:rPr>
        <w:t xml:space="preserve">Behavioral </w:t>
      </w:r>
      <w:r w:rsidR="006559EA">
        <w:rPr>
          <w:b/>
          <w:bCs/>
          <w:color w:val="auto"/>
        </w:rPr>
        <w:t>science</w:t>
      </w:r>
      <w:r w:rsidR="005B21D4" w:rsidRPr="004B2730">
        <w:rPr>
          <w:b/>
          <w:bCs/>
          <w:color w:val="auto"/>
        </w:rPr>
        <w:t xml:space="preserve"> </w:t>
      </w:r>
      <w:r>
        <w:rPr>
          <w:b/>
          <w:bCs/>
          <w:color w:val="auto"/>
        </w:rPr>
        <w:t>s</w:t>
      </w:r>
      <w:r w:rsidR="005B21D4" w:rsidRPr="004B2730">
        <w:rPr>
          <w:b/>
          <w:bCs/>
          <w:color w:val="auto"/>
        </w:rPr>
        <w:t>pecialist</w:t>
      </w:r>
      <w:r w:rsidR="00160E2F" w:rsidRPr="004B2730">
        <w:rPr>
          <w:b/>
          <w:bCs/>
          <w:color w:val="auto"/>
        </w:rPr>
        <w:t xml:space="preserve"> </w:t>
      </w:r>
      <w:r w:rsidR="005B21D4" w:rsidRPr="004B2730">
        <w:rPr>
          <w:b/>
          <w:bCs/>
          <w:color w:val="auto"/>
        </w:rPr>
        <w:t>(Individual Consultant)</w:t>
      </w:r>
    </w:p>
    <w:p w14:paraId="1F21EF64" w14:textId="77777777" w:rsidR="00F161E5" w:rsidRPr="004B2730" w:rsidRDefault="00791254" w:rsidP="00D226F1">
      <w:pPr>
        <w:pStyle w:val="IntenseQuote"/>
        <w:numPr>
          <w:ilvl w:val="0"/>
          <w:numId w:val="3"/>
        </w:numPr>
        <w:ind w:left="0" w:right="89"/>
        <w:rPr>
          <w:rFonts w:ascii="Times New Roman" w:hAnsi="Times New Roman"/>
          <w:b w:val="0"/>
          <w:color w:val="auto"/>
          <w:sz w:val="24"/>
          <w:szCs w:val="24"/>
        </w:rPr>
      </w:pPr>
      <w:r w:rsidRPr="004B2730">
        <w:rPr>
          <w:rFonts w:ascii="Times New Roman" w:hAnsi="Times New Roman"/>
          <w:color w:val="auto"/>
          <w:sz w:val="24"/>
          <w:szCs w:val="24"/>
        </w:rPr>
        <w:t>Background</w:t>
      </w:r>
    </w:p>
    <w:p w14:paraId="66A9E0EC" w14:textId="77777777" w:rsidR="0011258D" w:rsidRPr="004B2730" w:rsidRDefault="000D4513" w:rsidP="00D226F1">
      <w:pPr>
        <w:ind w:left="0" w:right="89"/>
        <w:rPr>
          <w:rFonts w:ascii="Times New Roman" w:hAnsi="Times New Roman"/>
          <w:bCs/>
          <w:iCs/>
          <w:sz w:val="24"/>
          <w:szCs w:val="24"/>
        </w:rPr>
      </w:pPr>
      <w:r w:rsidRPr="004B2730">
        <w:rPr>
          <w:rFonts w:ascii="Times New Roman" w:hAnsi="Times New Roman"/>
          <w:bCs/>
          <w:iCs/>
          <w:sz w:val="24"/>
          <w:szCs w:val="24"/>
        </w:rPr>
        <w:t xml:space="preserve">The Government of </w:t>
      </w:r>
      <w:r w:rsidR="00ED6EA5" w:rsidRPr="004B2730">
        <w:rPr>
          <w:rFonts w:ascii="Times New Roman" w:hAnsi="Times New Roman"/>
          <w:bCs/>
          <w:iCs/>
          <w:sz w:val="24"/>
          <w:szCs w:val="24"/>
        </w:rPr>
        <w:t xml:space="preserve">Romania has received a loan from the International Bank for Reconstruction and Development (IBRD) to support the implementation of the </w:t>
      </w:r>
      <w:r w:rsidR="00803B36" w:rsidRPr="004B2730">
        <w:rPr>
          <w:rFonts w:ascii="Times New Roman" w:hAnsi="Times New Roman"/>
          <w:bCs/>
          <w:iCs/>
          <w:sz w:val="24"/>
          <w:szCs w:val="24"/>
        </w:rPr>
        <w:t>Rural Pollution Prevention and Reduction Project</w:t>
      </w:r>
      <w:r w:rsidR="00447FFC" w:rsidRPr="004B2730">
        <w:rPr>
          <w:rFonts w:ascii="Times New Roman" w:hAnsi="Times New Roman"/>
          <w:bCs/>
          <w:iCs/>
          <w:sz w:val="24"/>
          <w:szCs w:val="24"/>
        </w:rPr>
        <w:t xml:space="preserve"> (RAPID Project)</w:t>
      </w:r>
      <w:r w:rsidR="00ED6EA5" w:rsidRPr="004B2730">
        <w:rPr>
          <w:rFonts w:ascii="Times New Roman" w:hAnsi="Times New Roman"/>
          <w:bCs/>
          <w:iCs/>
          <w:sz w:val="24"/>
          <w:szCs w:val="24"/>
        </w:rPr>
        <w:t xml:space="preserve">. </w:t>
      </w:r>
    </w:p>
    <w:p w14:paraId="73E99CCD" w14:textId="516964AB" w:rsidR="00ED6EA5" w:rsidRPr="004B2730" w:rsidRDefault="000D4513" w:rsidP="00E33CA0">
      <w:pPr>
        <w:ind w:left="0" w:right="89"/>
        <w:rPr>
          <w:rFonts w:ascii="Times New Roman" w:hAnsi="Times New Roman"/>
          <w:bCs/>
          <w:iCs/>
          <w:sz w:val="24"/>
          <w:szCs w:val="24"/>
        </w:rPr>
      </w:pPr>
      <w:r w:rsidRPr="004B2730">
        <w:rPr>
          <w:rFonts w:ascii="Times New Roman" w:hAnsi="Times New Roman"/>
          <w:bCs/>
          <w:iCs/>
          <w:sz w:val="24"/>
          <w:szCs w:val="24"/>
        </w:rPr>
        <w:t>RAPID</w:t>
      </w:r>
      <w:r w:rsidR="003F0222" w:rsidRPr="004B2730">
        <w:rPr>
          <w:rFonts w:ascii="Times New Roman" w:hAnsi="Times New Roman"/>
          <w:bCs/>
          <w:iCs/>
          <w:sz w:val="24"/>
          <w:szCs w:val="24"/>
        </w:rPr>
        <w:t xml:space="preserve"> Project is a</w:t>
      </w:r>
      <w:r w:rsidRPr="004B2730">
        <w:rPr>
          <w:rFonts w:ascii="Times New Roman" w:hAnsi="Times New Roman"/>
          <w:bCs/>
          <w:iCs/>
          <w:sz w:val="24"/>
          <w:szCs w:val="24"/>
        </w:rPr>
        <w:t>n</w:t>
      </w:r>
      <w:r w:rsidR="003F0222" w:rsidRPr="004B2730">
        <w:rPr>
          <w:rFonts w:ascii="Times New Roman" w:hAnsi="Times New Roman"/>
          <w:bCs/>
          <w:iCs/>
          <w:sz w:val="24"/>
          <w:szCs w:val="24"/>
        </w:rPr>
        <w:t xml:space="preserve"> initiative aimed at addressing environmental challenges in the rural areas of Romania. Focused on mitigating pollution and promoting sustainable practices, </w:t>
      </w:r>
      <w:r w:rsidR="0025224D" w:rsidRPr="004B2730">
        <w:rPr>
          <w:rFonts w:ascii="Times New Roman" w:hAnsi="Times New Roman"/>
          <w:bCs/>
          <w:iCs/>
          <w:sz w:val="24"/>
          <w:szCs w:val="24"/>
        </w:rPr>
        <w:t>t</w:t>
      </w:r>
      <w:r w:rsidRPr="004B2730">
        <w:rPr>
          <w:rFonts w:ascii="Times New Roman" w:hAnsi="Times New Roman"/>
          <w:bCs/>
          <w:iCs/>
          <w:sz w:val="24"/>
          <w:szCs w:val="24"/>
        </w:rPr>
        <w:t xml:space="preserve">he </w:t>
      </w:r>
      <w:r w:rsidR="003F0222" w:rsidRPr="004B2730">
        <w:rPr>
          <w:rFonts w:ascii="Times New Roman" w:hAnsi="Times New Roman"/>
          <w:bCs/>
          <w:iCs/>
          <w:sz w:val="24"/>
          <w:szCs w:val="24"/>
        </w:rPr>
        <w:t>project seeks to safeguard the country's rural landscapes, preserve natural resources, and enhance the overall well-being of local communities</w:t>
      </w:r>
      <w:r w:rsidR="00ED6EA5" w:rsidRPr="004B2730">
        <w:rPr>
          <w:rFonts w:ascii="Times New Roman" w:hAnsi="Times New Roman"/>
          <w:bCs/>
          <w:iCs/>
          <w:sz w:val="24"/>
          <w:szCs w:val="24"/>
        </w:rPr>
        <w:t xml:space="preserve">. </w:t>
      </w:r>
    </w:p>
    <w:p w14:paraId="64315DA1" w14:textId="37CAFCB6" w:rsidR="003F0222" w:rsidRPr="004B2730" w:rsidRDefault="00ED6EA5" w:rsidP="00E33CA0">
      <w:pPr>
        <w:ind w:left="0" w:right="89"/>
        <w:rPr>
          <w:rFonts w:ascii="Times New Roman" w:hAnsi="Times New Roman"/>
          <w:bCs/>
          <w:iCs/>
          <w:sz w:val="24"/>
          <w:szCs w:val="24"/>
        </w:rPr>
      </w:pPr>
      <w:r w:rsidRPr="004B2730">
        <w:rPr>
          <w:rFonts w:ascii="Times New Roman" w:hAnsi="Times New Roman"/>
          <w:bCs/>
          <w:iCs/>
          <w:sz w:val="24"/>
          <w:szCs w:val="24"/>
        </w:rPr>
        <w:t xml:space="preserve">The </w:t>
      </w:r>
      <w:r w:rsidR="00447FFC" w:rsidRPr="004B2730">
        <w:rPr>
          <w:rFonts w:ascii="Times New Roman" w:hAnsi="Times New Roman"/>
          <w:bCs/>
          <w:iCs/>
          <w:sz w:val="24"/>
          <w:szCs w:val="24"/>
        </w:rPr>
        <w:t xml:space="preserve">Loan </w:t>
      </w:r>
      <w:r w:rsidR="00803B36" w:rsidRPr="004B2730">
        <w:rPr>
          <w:rFonts w:ascii="Times New Roman" w:hAnsi="Times New Roman"/>
          <w:bCs/>
          <w:iCs/>
          <w:sz w:val="24"/>
          <w:szCs w:val="24"/>
        </w:rPr>
        <w:t>9505-RO</w:t>
      </w:r>
      <w:r w:rsidRPr="004B2730">
        <w:rPr>
          <w:rFonts w:ascii="Times New Roman" w:hAnsi="Times New Roman"/>
          <w:bCs/>
          <w:iCs/>
          <w:sz w:val="24"/>
          <w:szCs w:val="24"/>
        </w:rPr>
        <w:t xml:space="preserve"> for </w:t>
      </w:r>
      <w:r w:rsidR="00803B36" w:rsidRPr="004B2730">
        <w:rPr>
          <w:rFonts w:ascii="Times New Roman" w:hAnsi="Times New Roman"/>
          <w:bCs/>
          <w:iCs/>
          <w:sz w:val="24"/>
          <w:szCs w:val="24"/>
        </w:rPr>
        <w:t xml:space="preserve">the </w:t>
      </w:r>
      <w:r w:rsidRPr="004B2730">
        <w:rPr>
          <w:rFonts w:ascii="Times New Roman" w:hAnsi="Times New Roman"/>
          <w:bCs/>
          <w:iCs/>
          <w:sz w:val="24"/>
          <w:szCs w:val="24"/>
        </w:rPr>
        <w:t>Project</w:t>
      </w:r>
      <w:r w:rsidR="000D4513" w:rsidRPr="004B2730">
        <w:rPr>
          <w:rFonts w:ascii="Times New Roman" w:hAnsi="Times New Roman"/>
          <w:bCs/>
          <w:iCs/>
          <w:sz w:val="24"/>
          <w:szCs w:val="24"/>
        </w:rPr>
        <w:t xml:space="preserve"> was ratified by Romania by the Law no. 332/2023 on November 7</w:t>
      </w:r>
      <w:r w:rsidR="000D4513" w:rsidRPr="004B2730">
        <w:rPr>
          <w:rFonts w:ascii="Times New Roman" w:hAnsi="Times New Roman"/>
          <w:bCs/>
          <w:iCs/>
          <w:sz w:val="24"/>
          <w:szCs w:val="24"/>
          <w:vertAlign w:val="superscript"/>
        </w:rPr>
        <w:t>th</w:t>
      </w:r>
      <w:r w:rsidR="000D4513" w:rsidRPr="004B2730">
        <w:rPr>
          <w:rFonts w:ascii="Times New Roman" w:hAnsi="Times New Roman"/>
          <w:bCs/>
          <w:iCs/>
          <w:sz w:val="24"/>
          <w:szCs w:val="24"/>
        </w:rPr>
        <w:t xml:space="preserve"> 2023 and it</w:t>
      </w:r>
      <w:r w:rsidRPr="004B2730">
        <w:rPr>
          <w:rFonts w:ascii="Times New Roman" w:hAnsi="Times New Roman"/>
          <w:bCs/>
          <w:iCs/>
          <w:sz w:val="24"/>
          <w:szCs w:val="24"/>
        </w:rPr>
        <w:t xml:space="preserve"> became effective </w:t>
      </w:r>
      <w:r w:rsidR="005E0A50" w:rsidRPr="004B2730">
        <w:rPr>
          <w:rFonts w:ascii="Times New Roman" w:hAnsi="Times New Roman"/>
          <w:bCs/>
          <w:iCs/>
          <w:sz w:val="24"/>
          <w:szCs w:val="24"/>
        </w:rPr>
        <w:t>on</w:t>
      </w:r>
      <w:r w:rsidRPr="004B2730">
        <w:rPr>
          <w:rFonts w:ascii="Times New Roman" w:hAnsi="Times New Roman"/>
          <w:bCs/>
          <w:iCs/>
          <w:sz w:val="24"/>
          <w:szCs w:val="24"/>
        </w:rPr>
        <w:t xml:space="preserve"> </w:t>
      </w:r>
      <w:r w:rsidR="00447FFC" w:rsidRPr="004B2730">
        <w:rPr>
          <w:rFonts w:ascii="Times New Roman" w:hAnsi="Times New Roman"/>
          <w:bCs/>
          <w:iCs/>
          <w:sz w:val="24"/>
          <w:szCs w:val="24"/>
        </w:rPr>
        <w:t xml:space="preserve">December </w:t>
      </w:r>
      <w:r w:rsidR="00803B36" w:rsidRPr="004B2730">
        <w:rPr>
          <w:rFonts w:ascii="Times New Roman" w:hAnsi="Times New Roman"/>
          <w:bCs/>
          <w:iCs/>
          <w:sz w:val="24"/>
          <w:szCs w:val="24"/>
        </w:rPr>
        <w:t>13</w:t>
      </w:r>
      <w:r w:rsidR="00447FFC" w:rsidRPr="004B2730">
        <w:rPr>
          <w:rFonts w:ascii="Times New Roman" w:hAnsi="Times New Roman"/>
          <w:bCs/>
          <w:iCs/>
          <w:sz w:val="24"/>
          <w:szCs w:val="24"/>
          <w:vertAlign w:val="superscript"/>
        </w:rPr>
        <w:t>th</w:t>
      </w:r>
      <w:r w:rsidR="00803B36" w:rsidRPr="004B2730">
        <w:rPr>
          <w:rFonts w:ascii="Times New Roman" w:hAnsi="Times New Roman"/>
          <w:bCs/>
          <w:iCs/>
          <w:sz w:val="24"/>
          <w:szCs w:val="24"/>
        </w:rPr>
        <w:t>, 2023</w:t>
      </w:r>
      <w:r w:rsidR="00771B68" w:rsidRPr="004B2730">
        <w:rPr>
          <w:rFonts w:ascii="Times New Roman" w:hAnsi="Times New Roman"/>
          <w:bCs/>
          <w:iCs/>
          <w:sz w:val="24"/>
          <w:szCs w:val="24"/>
        </w:rPr>
        <w:t>.</w:t>
      </w:r>
      <w:r w:rsidRPr="004B2730">
        <w:rPr>
          <w:rFonts w:ascii="Times New Roman" w:hAnsi="Times New Roman"/>
          <w:bCs/>
          <w:iCs/>
          <w:sz w:val="24"/>
          <w:szCs w:val="24"/>
        </w:rPr>
        <w:t xml:space="preserve"> </w:t>
      </w:r>
      <w:r w:rsidR="005E0A50" w:rsidRPr="004B2730">
        <w:rPr>
          <w:rFonts w:ascii="Times New Roman" w:hAnsi="Times New Roman"/>
          <w:bCs/>
          <w:iCs/>
          <w:sz w:val="24"/>
          <w:szCs w:val="24"/>
        </w:rPr>
        <w:t>T</w:t>
      </w:r>
      <w:r w:rsidR="000D4513" w:rsidRPr="004B2730">
        <w:rPr>
          <w:rFonts w:ascii="Times New Roman" w:hAnsi="Times New Roman"/>
          <w:bCs/>
          <w:iCs/>
          <w:sz w:val="24"/>
          <w:szCs w:val="24"/>
        </w:rPr>
        <w:t xml:space="preserve">he Project </w:t>
      </w:r>
      <w:r w:rsidR="00771B68" w:rsidRPr="004B2730">
        <w:rPr>
          <w:rFonts w:ascii="Times New Roman" w:hAnsi="Times New Roman"/>
          <w:bCs/>
          <w:iCs/>
          <w:sz w:val="24"/>
          <w:szCs w:val="24"/>
        </w:rPr>
        <w:t>closing date is June 30</w:t>
      </w:r>
      <w:r w:rsidR="00447FFC" w:rsidRPr="004B2730">
        <w:rPr>
          <w:rFonts w:ascii="Times New Roman" w:hAnsi="Times New Roman"/>
          <w:bCs/>
          <w:iCs/>
          <w:sz w:val="24"/>
          <w:szCs w:val="24"/>
          <w:vertAlign w:val="superscript"/>
        </w:rPr>
        <w:t>th</w:t>
      </w:r>
      <w:r w:rsidR="00771B68" w:rsidRPr="004B2730">
        <w:rPr>
          <w:rFonts w:ascii="Times New Roman" w:hAnsi="Times New Roman"/>
          <w:bCs/>
          <w:iCs/>
          <w:sz w:val="24"/>
          <w:szCs w:val="24"/>
        </w:rPr>
        <w:t>, 2028</w:t>
      </w:r>
      <w:r w:rsidR="00D00C96" w:rsidRPr="004B2730">
        <w:rPr>
          <w:rFonts w:ascii="Times New Roman" w:hAnsi="Times New Roman"/>
          <w:bCs/>
          <w:iCs/>
          <w:sz w:val="24"/>
          <w:szCs w:val="24"/>
        </w:rPr>
        <w:t>.</w:t>
      </w:r>
    </w:p>
    <w:p w14:paraId="54E1DEC0" w14:textId="77777777" w:rsidR="003F0222" w:rsidRPr="004B2730" w:rsidRDefault="003F0222" w:rsidP="006D4C6D">
      <w:pPr>
        <w:ind w:left="0" w:right="89"/>
        <w:rPr>
          <w:rFonts w:ascii="Times New Roman" w:hAnsi="Times New Roman"/>
          <w:bCs/>
          <w:iCs/>
          <w:sz w:val="24"/>
          <w:szCs w:val="24"/>
          <w:lang w:val="ro-RO"/>
        </w:rPr>
      </w:pPr>
      <w:r w:rsidRPr="004B2730">
        <w:rPr>
          <w:rFonts w:ascii="Times New Roman" w:hAnsi="Times New Roman"/>
          <w:bCs/>
          <w:iCs/>
          <w:sz w:val="24"/>
          <w:szCs w:val="24"/>
          <w:lang w:val="ro-RO"/>
        </w:rPr>
        <w:t>The objectives of the project are to strengthen the institutional capacity of selected public entities, monitor pollution in agriculture, and transfer knowledge on agricultural pollution reduction to participating farmers. The project consists of three components:</w:t>
      </w:r>
    </w:p>
    <w:p w14:paraId="782B4FDA" w14:textId="501BFE20" w:rsidR="003F0222" w:rsidRPr="006D4C6D" w:rsidRDefault="003F0222" w:rsidP="006D4C6D">
      <w:pPr>
        <w:numPr>
          <w:ilvl w:val="0"/>
          <w:numId w:val="9"/>
        </w:numPr>
        <w:ind w:right="89"/>
        <w:rPr>
          <w:rFonts w:ascii="Times New Roman" w:hAnsi="Times New Roman"/>
          <w:bCs/>
          <w:iCs/>
          <w:sz w:val="24"/>
          <w:szCs w:val="24"/>
          <w:lang w:val="ro-RO"/>
        </w:rPr>
      </w:pPr>
      <w:r w:rsidRPr="004B2730">
        <w:rPr>
          <w:rFonts w:ascii="Times New Roman" w:hAnsi="Times New Roman"/>
          <w:b/>
          <w:bCs/>
          <w:iCs/>
          <w:sz w:val="24"/>
          <w:szCs w:val="24"/>
          <w:lang w:val="ro-RO"/>
        </w:rPr>
        <w:t>Modernization of Public Institutions:</w:t>
      </w:r>
      <w:r w:rsidRPr="004B2730">
        <w:rPr>
          <w:rFonts w:ascii="Times New Roman" w:hAnsi="Times New Roman"/>
          <w:bCs/>
          <w:iCs/>
          <w:sz w:val="24"/>
          <w:szCs w:val="24"/>
          <w:lang w:val="ro-RO"/>
        </w:rPr>
        <w:t xml:space="preserve"> Enhance the institutional capacity of the Ministry of Environment, Waters, and Forests (</w:t>
      </w:r>
      <w:r w:rsidR="000D4513" w:rsidRPr="004B2730">
        <w:rPr>
          <w:rFonts w:ascii="Times New Roman" w:hAnsi="Times New Roman"/>
          <w:bCs/>
          <w:iCs/>
          <w:sz w:val="24"/>
          <w:szCs w:val="24"/>
          <w:lang w:val="ro-RO"/>
        </w:rPr>
        <w:t>MEWF</w:t>
      </w:r>
      <w:r w:rsidRPr="004B2730">
        <w:rPr>
          <w:rFonts w:ascii="Times New Roman" w:hAnsi="Times New Roman"/>
          <w:bCs/>
          <w:iCs/>
          <w:sz w:val="24"/>
          <w:szCs w:val="24"/>
          <w:lang w:val="ro-RO"/>
        </w:rPr>
        <w:t>) to monitor, evaluate, and report investments, including those related to environmental aspects of the National Recovery and Resilience Plan (</w:t>
      </w:r>
      <w:r w:rsidR="000D4513" w:rsidRPr="004B2730">
        <w:rPr>
          <w:rFonts w:ascii="Times New Roman" w:hAnsi="Times New Roman"/>
          <w:bCs/>
          <w:iCs/>
          <w:sz w:val="24"/>
          <w:szCs w:val="24"/>
          <w:lang w:val="ro-RO"/>
        </w:rPr>
        <w:t>NRRP</w:t>
      </w:r>
      <w:r w:rsidRPr="004B2730">
        <w:rPr>
          <w:rFonts w:ascii="Times New Roman" w:hAnsi="Times New Roman"/>
          <w:bCs/>
          <w:iCs/>
          <w:sz w:val="24"/>
          <w:szCs w:val="24"/>
          <w:lang w:val="ro-RO"/>
        </w:rPr>
        <w:t>). This involves increasing the national capacity for monitoring, prevention, and reduction of pollution from agricultural sources in rural areas, including the National Administration "Romanian Waters" (</w:t>
      </w:r>
      <w:r w:rsidR="000D4513" w:rsidRPr="004B2730">
        <w:rPr>
          <w:rFonts w:ascii="Times New Roman" w:hAnsi="Times New Roman"/>
          <w:bCs/>
          <w:iCs/>
          <w:sz w:val="24"/>
          <w:szCs w:val="24"/>
          <w:lang w:val="ro-RO"/>
        </w:rPr>
        <w:t>NARW</w:t>
      </w:r>
      <w:r w:rsidRPr="004B2730">
        <w:rPr>
          <w:rFonts w:ascii="Times New Roman" w:hAnsi="Times New Roman"/>
          <w:bCs/>
          <w:iCs/>
          <w:sz w:val="24"/>
          <w:szCs w:val="24"/>
          <w:lang w:val="ro-RO"/>
        </w:rPr>
        <w:t>), the National Phytosanitary Authority (</w:t>
      </w:r>
      <w:r w:rsidR="000D4513" w:rsidRPr="004B2730">
        <w:rPr>
          <w:rFonts w:ascii="Times New Roman" w:hAnsi="Times New Roman"/>
          <w:bCs/>
          <w:iCs/>
          <w:sz w:val="24"/>
          <w:szCs w:val="24"/>
          <w:lang w:val="ro-RO"/>
        </w:rPr>
        <w:t>NFA</w:t>
      </w:r>
      <w:r w:rsidRPr="004B2730">
        <w:rPr>
          <w:rFonts w:ascii="Times New Roman" w:hAnsi="Times New Roman"/>
          <w:bCs/>
          <w:iCs/>
          <w:sz w:val="24"/>
          <w:szCs w:val="24"/>
          <w:lang w:val="ro-RO"/>
        </w:rPr>
        <w:t xml:space="preserve">), and the Directorate for Land </w:t>
      </w:r>
      <w:r w:rsidR="0025224D" w:rsidRPr="004B2730">
        <w:rPr>
          <w:rFonts w:ascii="Times New Roman" w:hAnsi="Times New Roman"/>
          <w:bCs/>
          <w:iCs/>
          <w:sz w:val="24"/>
          <w:szCs w:val="24"/>
          <w:lang w:val="ro-RO"/>
        </w:rPr>
        <w:t xml:space="preserve">Consolidation </w:t>
      </w:r>
      <w:r w:rsidRPr="004B2730">
        <w:rPr>
          <w:rFonts w:ascii="Times New Roman" w:hAnsi="Times New Roman"/>
          <w:bCs/>
          <w:iCs/>
          <w:sz w:val="24"/>
          <w:szCs w:val="24"/>
          <w:lang w:val="ro-RO"/>
        </w:rPr>
        <w:t>and Land Fund (DÎFFF) within the</w:t>
      </w:r>
      <w:r w:rsidRPr="006D4C6D">
        <w:rPr>
          <w:rFonts w:ascii="Times New Roman" w:hAnsi="Times New Roman"/>
          <w:bCs/>
          <w:iCs/>
          <w:sz w:val="24"/>
          <w:szCs w:val="24"/>
          <w:lang w:val="ro-RO"/>
        </w:rPr>
        <w:t xml:space="preserve"> Ministry of Agriculture and Rural Development (MA</w:t>
      </w:r>
      <w:r w:rsidR="000D4513" w:rsidRPr="006D4C6D">
        <w:rPr>
          <w:rFonts w:ascii="Times New Roman" w:hAnsi="Times New Roman"/>
          <w:bCs/>
          <w:iCs/>
          <w:sz w:val="24"/>
          <w:szCs w:val="24"/>
          <w:lang w:val="ro-RO"/>
        </w:rPr>
        <w:t>RD</w:t>
      </w:r>
      <w:r w:rsidRPr="006D4C6D">
        <w:rPr>
          <w:rFonts w:ascii="Times New Roman" w:hAnsi="Times New Roman"/>
          <w:bCs/>
          <w:iCs/>
          <w:sz w:val="24"/>
          <w:szCs w:val="24"/>
          <w:lang w:val="ro-RO"/>
        </w:rPr>
        <w:t>).</w:t>
      </w:r>
    </w:p>
    <w:p w14:paraId="30A351D0" w14:textId="5CF0EBB0" w:rsidR="003F0222" w:rsidRPr="006D4C6D" w:rsidRDefault="003F0222" w:rsidP="006D4C6D">
      <w:pPr>
        <w:numPr>
          <w:ilvl w:val="0"/>
          <w:numId w:val="9"/>
        </w:numPr>
        <w:ind w:right="89"/>
        <w:rPr>
          <w:rFonts w:ascii="Times New Roman" w:hAnsi="Times New Roman"/>
          <w:bCs/>
          <w:iCs/>
          <w:sz w:val="24"/>
          <w:szCs w:val="24"/>
          <w:lang w:val="ro-RO"/>
        </w:rPr>
      </w:pPr>
      <w:r w:rsidRPr="006D4C6D">
        <w:rPr>
          <w:rFonts w:ascii="Times New Roman" w:hAnsi="Times New Roman"/>
          <w:b/>
          <w:bCs/>
          <w:iCs/>
          <w:sz w:val="24"/>
          <w:szCs w:val="24"/>
          <w:lang w:val="ro-RO"/>
        </w:rPr>
        <w:t>Knowledge Exchange and Awareness:</w:t>
      </w:r>
      <w:r w:rsidRPr="006D4C6D">
        <w:rPr>
          <w:rFonts w:ascii="Times New Roman" w:hAnsi="Times New Roman"/>
          <w:bCs/>
          <w:iCs/>
          <w:sz w:val="24"/>
          <w:szCs w:val="24"/>
          <w:lang w:val="ro-RO"/>
        </w:rPr>
        <w:t xml:space="preserve"> Facilitate knowledge exchange, awareness, and information/innovation transfer to participating farmers. This includes establishing model farms to promote best agricultural practices for pollution </w:t>
      </w:r>
      <w:r w:rsidRPr="006D4C6D">
        <w:rPr>
          <w:rFonts w:ascii="Times New Roman" w:hAnsi="Times New Roman"/>
          <w:bCs/>
          <w:iCs/>
          <w:sz w:val="24"/>
          <w:szCs w:val="24"/>
          <w:lang w:val="ro-RO"/>
        </w:rPr>
        <w:lastRenderedPageBreak/>
        <w:t xml:space="preserve">prevention and reduction. The project also involves creating national knowledge transfer networks and conducting information and awareness campaigns for the public regarding project activities, including other environmentally-focused interventions funded under the </w:t>
      </w:r>
      <w:r w:rsidR="000D4513" w:rsidRPr="006D4C6D">
        <w:rPr>
          <w:rFonts w:ascii="Times New Roman" w:hAnsi="Times New Roman"/>
          <w:bCs/>
          <w:iCs/>
          <w:sz w:val="24"/>
          <w:szCs w:val="24"/>
          <w:lang w:val="ro-RO"/>
        </w:rPr>
        <w:t>NRRP</w:t>
      </w:r>
      <w:r w:rsidRPr="006D4C6D">
        <w:rPr>
          <w:rFonts w:ascii="Times New Roman" w:hAnsi="Times New Roman"/>
          <w:bCs/>
          <w:iCs/>
          <w:sz w:val="24"/>
          <w:szCs w:val="24"/>
          <w:lang w:val="ro-RO"/>
        </w:rPr>
        <w:t>.</w:t>
      </w:r>
    </w:p>
    <w:p w14:paraId="04865688" w14:textId="77777777" w:rsidR="003F0222" w:rsidRPr="006D4C6D" w:rsidRDefault="003F0222" w:rsidP="006D4C6D">
      <w:pPr>
        <w:numPr>
          <w:ilvl w:val="0"/>
          <w:numId w:val="9"/>
        </w:numPr>
        <w:ind w:right="89"/>
        <w:rPr>
          <w:rFonts w:ascii="Times New Roman" w:hAnsi="Times New Roman"/>
          <w:bCs/>
          <w:iCs/>
          <w:sz w:val="24"/>
          <w:szCs w:val="24"/>
          <w:lang w:val="ro-RO"/>
        </w:rPr>
      </w:pPr>
      <w:r w:rsidRPr="006D4C6D">
        <w:rPr>
          <w:rFonts w:ascii="Times New Roman" w:hAnsi="Times New Roman"/>
          <w:b/>
          <w:bCs/>
          <w:iCs/>
          <w:sz w:val="24"/>
          <w:szCs w:val="24"/>
          <w:lang w:val="ro-RO"/>
        </w:rPr>
        <w:t>Project Management:</w:t>
      </w:r>
      <w:r w:rsidRPr="006D4C6D">
        <w:rPr>
          <w:rFonts w:ascii="Times New Roman" w:hAnsi="Times New Roman"/>
          <w:bCs/>
          <w:iCs/>
          <w:sz w:val="24"/>
          <w:szCs w:val="24"/>
          <w:lang w:val="ro-RO"/>
        </w:rPr>
        <w:t xml:space="preserve"> Ensure effective project management to oversee and coordinate the various components and activities outlined in the project.</w:t>
      </w:r>
    </w:p>
    <w:p w14:paraId="30B25B33" w14:textId="77777777" w:rsidR="003135DC" w:rsidRPr="006D4C6D" w:rsidRDefault="003135DC" w:rsidP="006D4C6D">
      <w:pPr>
        <w:pStyle w:val="Default"/>
        <w:spacing w:line="276" w:lineRule="auto"/>
        <w:jc w:val="both"/>
        <w:rPr>
          <w:bCs/>
          <w:iCs/>
          <w:color w:val="auto"/>
        </w:rPr>
      </w:pPr>
      <w:r w:rsidRPr="006D4C6D">
        <w:rPr>
          <w:bCs/>
          <w:iCs/>
          <w:color w:val="auto"/>
        </w:rPr>
        <w:t>The project aims to create a comprehensive framework for addressing agricultural pollution in Romania, involving institutional capacity building, knowledge dissemination, and active participation of farmers in adopting sustainable practices.</w:t>
      </w:r>
    </w:p>
    <w:p w14:paraId="45618B6B" w14:textId="77777777" w:rsidR="00ED6EA5" w:rsidRPr="006D4C6D" w:rsidRDefault="00ED6EA5" w:rsidP="006D4C6D">
      <w:pPr>
        <w:pStyle w:val="Default"/>
        <w:spacing w:line="276" w:lineRule="auto"/>
        <w:jc w:val="both"/>
        <w:rPr>
          <w:bCs/>
          <w:iCs/>
          <w:color w:val="auto"/>
        </w:rPr>
      </w:pPr>
    </w:p>
    <w:p w14:paraId="0E0EA731" w14:textId="154E5279" w:rsidR="00641904" w:rsidRDefault="006E4CB3" w:rsidP="006559EA">
      <w:pPr>
        <w:pStyle w:val="Default"/>
        <w:jc w:val="both"/>
        <w:rPr>
          <w:rFonts w:cs="Trebuchet MS"/>
        </w:rPr>
      </w:pPr>
      <w:r>
        <w:rPr>
          <w:rFonts w:cs="Trebuchet MS"/>
        </w:rPr>
        <w:t xml:space="preserve">As presented above, </w:t>
      </w:r>
      <w:r w:rsidRPr="006E4CB3">
        <w:rPr>
          <w:rFonts w:cs="Trebuchet MS"/>
        </w:rPr>
        <w:t>Component 2 is centered around awareness raising among farmers and agricultural entrepreneurs about new technologies and innovations that reduce pollution and propose effective measure to tackle agricultural waste</w:t>
      </w:r>
      <w:r w:rsidR="00C04940">
        <w:rPr>
          <w:rFonts w:cs="Trebuchet MS"/>
        </w:rPr>
        <w:t>,</w:t>
      </w:r>
      <w:r w:rsidRPr="006E4CB3">
        <w:rPr>
          <w:rFonts w:cs="Trebuchet MS"/>
        </w:rPr>
        <w:t xml:space="preserve"> with the aim to achieve behavioral changes. </w:t>
      </w:r>
      <w:r>
        <w:rPr>
          <w:rFonts w:cs="Trebuchet MS"/>
        </w:rPr>
        <w:t>In achieving this,</w:t>
      </w:r>
      <w:r w:rsidRPr="006E4CB3">
        <w:rPr>
          <w:rFonts w:cs="Trebuchet MS"/>
        </w:rPr>
        <w:t xml:space="preserve"> stakeholder identification and engagement to ensure that the knowledge transfer activities lead to behavioral change and </w:t>
      </w:r>
      <w:r w:rsidR="00C04940">
        <w:rPr>
          <w:rFonts w:cs="Trebuchet MS"/>
        </w:rPr>
        <w:t xml:space="preserve">that </w:t>
      </w:r>
      <w:r w:rsidRPr="006E4CB3">
        <w:rPr>
          <w:rFonts w:cs="Trebuchet MS"/>
        </w:rPr>
        <w:t xml:space="preserve">there is equitable access to the </w:t>
      </w:r>
      <w:r w:rsidRPr="006E4CB3">
        <w:rPr>
          <w:bCs/>
          <w:iCs/>
          <w:color w:val="auto"/>
        </w:rPr>
        <w:t>opportunities</w:t>
      </w:r>
      <w:r w:rsidRPr="006E4CB3">
        <w:rPr>
          <w:rFonts w:cs="Trebuchet MS"/>
        </w:rPr>
        <w:t xml:space="preserve"> </w:t>
      </w:r>
      <w:r>
        <w:rPr>
          <w:rFonts w:cs="Trebuchet MS"/>
        </w:rPr>
        <w:t xml:space="preserve">remains vital. </w:t>
      </w:r>
    </w:p>
    <w:p w14:paraId="5DDEFE33" w14:textId="77777777" w:rsidR="00641904" w:rsidRDefault="00641904" w:rsidP="006559EA">
      <w:pPr>
        <w:pStyle w:val="Default"/>
        <w:jc w:val="both"/>
        <w:rPr>
          <w:rFonts w:cs="Trebuchet MS"/>
        </w:rPr>
      </w:pPr>
    </w:p>
    <w:p w14:paraId="004484A2" w14:textId="3822C3DA" w:rsidR="00641904" w:rsidRPr="006559EA" w:rsidRDefault="00DE617E" w:rsidP="006559EA">
      <w:pPr>
        <w:pStyle w:val="Default"/>
        <w:jc w:val="both"/>
        <w:rPr>
          <w:rFonts w:cs="Trebuchet MS"/>
        </w:rPr>
      </w:pPr>
      <w:r>
        <w:rPr>
          <w:rFonts w:cs="Trebuchet MS"/>
        </w:rPr>
        <w:t xml:space="preserve">The awareness campaign will be implemented at national level, targeting various </w:t>
      </w:r>
      <w:r w:rsidR="009D4A82">
        <w:rPr>
          <w:rFonts w:cs="Trebuchet MS"/>
        </w:rPr>
        <w:t xml:space="preserve">rural and urban </w:t>
      </w:r>
      <w:r>
        <w:rPr>
          <w:rFonts w:cs="Trebuchet MS"/>
        </w:rPr>
        <w:t xml:space="preserve">stakeholders, while trainings shall be delivered through farmer discussions groups. A grants scheme will support </w:t>
      </w:r>
      <w:r w:rsidR="009D4A82">
        <w:rPr>
          <w:rFonts w:cs="Trebuchet MS"/>
        </w:rPr>
        <w:t xml:space="preserve">farmers to </w:t>
      </w:r>
      <w:r>
        <w:rPr>
          <w:rFonts w:cs="Trebuchet MS"/>
        </w:rPr>
        <w:t>invest in farms environmental infrastructure</w:t>
      </w:r>
      <w:r w:rsidR="009D4A82">
        <w:rPr>
          <w:rFonts w:cs="Trebuchet MS"/>
        </w:rPr>
        <w:t>, aiming at</w:t>
      </w:r>
      <w:r>
        <w:rPr>
          <w:rFonts w:cs="Trebuchet MS"/>
        </w:rPr>
        <w:t xml:space="preserve"> setting-up </w:t>
      </w:r>
      <w:r w:rsidR="009D4A82">
        <w:rPr>
          <w:rFonts w:cs="Trebuchet MS"/>
        </w:rPr>
        <w:t xml:space="preserve">a network of </w:t>
      </w:r>
      <w:r>
        <w:rPr>
          <w:rFonts w:cs="Trebuchet MS"/>
        </w:rPr>
        <w:t>demonstration farms</w:t>
      </w:r>
      <w:r w:rsidR="009D4A82">
        <w:rPr>
          <w:rFonts w:cs="Trebuchet MS"/>
        </w:rPr>
        <w:t>, while other champion farmers will be identified by the Knowledge Transfer Networks that will be created through the RAPID Project. Thus, w</w:t>
      </w:r>
      <w:r w:rsidR="006559EA" w:rsidRPr="006559EA">
        <w:rPr>
          <w:rFonts w:cs="Trebuchet MS"/>
        </w:rPr>
        <w:t xml:space="preserve">ith the aim to achieve behavioral changes, </w:t>
      </w:r>
      <w:r w:rsidR="006559EA">
        <w:rPr>
          <w:rFonts w:cs="Trebuchet MS"/>
        </w:rPr>
        <w:t>t</w:t>
      </w:r>
      <w:r w:rsidR="006559EA" w:rsidRPr="006559EA">
        <w:rPr>
          <w:rFonts w:cs="Trebuchet MS"/>
        </w:rPr>
        <w:t xml:space="preserve">he awareness campaign will offer informational support </w:t>
      </w:r>
      <w:r>
        <w:rPr>
          <w:rFonts w:cs="Trebuchet MS"/>
        </w:rPr>
        <w:t>on pollutants from agriculture and</w:t>
      </w:r>
      <w:r w:rsidR="006559EA" w:rsidRPr="006559EA">
        <w:rPr>
          <w:rFonts w:cs="Trebuchet MS"/>
        </w:rPr>
        <w:t xml:space="preserve"> climate-smart agricultural practices, </w:t>
      </w:r>
      <w:r>
        <w:rPr>
          <w:rFonts w:cs="Trebuchet MS"/>
        </w:rPr>
        <w:t>promoting farmers to provide, and encouraging consumers to choose,</w:t>
      </w:r>
      <w:r w:rsidR="006559EA" w:rsidRPr="006559EA">
        <w:rPr>
          <w:rFonts w:cs="Trebuchet MS"/>
        </w:rPr>
        <w:t xml:space="preserve"> high-quality, safe and nutritious food.</w:t>
      </w:r>
      <w:r w:rsidR="006559EA">
        <w:rPr>
          <w:rFonts w:cs="Trebuchet MS"/>
        </w:rPr>
        <w:t xml:space="preserve"> </w:t>
      </w:r>
      <w:r w:rsidRPr="006559EA">
        <w:rPr>
          <w:rFonts w:cs="Trebuchet MS"/>
        </w:rPr>
        <w:t>The information and awareness campaign will take into consideration the interests of women</w:t>
      </w:r>
      <w:r w:rsidR="00764D28">
        <w:rPr>
          <w:rFonts w:cs="Trebuchet MS"/>
        </w:rPr>
        <w:t xml:space="preserve"> and</w:t>
      </w:r>
      <w:r w:rsidRPr="006559EA">
        <w:rPr>
          <w:rFonts w:cs="Trebuchet MS"/>
        </w:rPr>
        <w:t xml:space="preserve"> national minorities and will </w:t>
      </w:r>
      <w:r w:rsidR="009D4A82">
        <w:rPr>
          <w:rFonts w:cs="Trebuchet MS"/>
        </w:rPr>
        <w:t>include</w:t>
      </w:r>
      <w:r w:rsidRPr="006559EA">
        <w:rPr>
          <w:rFonts w:cs="Trebuchet MS"/>
        </w:rPr>
        <w:t xml:space="preserve"> specific communication channels</w:t>
      </w:r>
      <w:r w:rsidR="009D4A82">
        <w:rPr>
          <w:rFonts w:cs="Trebuchet MS"/>
        </w:rPr>
        <w:t xml:space="preserve">, ensuring there </w:t>
      </w:r>
      <w:r w:rsidR="009D4A82" w:rsidRPr="006559EA">
        <w:rPr>
          <w:rFonts w:cs="Trebuchet MS"/>
        </w:rPr>
        <w:t xml:space="preserve">is equitable access to the opportunities </w:t>
      </w:r>
      <w:r w:rsidR="009D4A82" w:rsidRPr="009D4A82">
        <w:rPr>
          <w:rFonts w:cs="Trebuchet MS"/>
        </w:rPr>
        <w:t>to participate in and benefit from the networks, technologies, innovations and demonstration farms</w:t>
      </w:r>
      <w:r w:rsidRPr="006559EA">
        <w:rPr>
          <w:rFonts w:cs="Trebuchet MS"/>
        </w:rPr>
        <w:t xml:space="preserve">. </w:t>
      </w:r>
      <w:r>
        <w:rPr>
          <w:rFonts w:cs="Trebuchet MS"/>
        </w:rPr>
        <w:t xml:space="preserve">Furthermore, trainings participating farmers will be encourage to adopt good </w:t>
      </w:r>
      <w:r w:rsidR="009D4A82">
        <w:rPr>
          <w:rFonts w:cs="Trebuchet MS"/>
        </w:rPr>
        <w:t xml:space="preserve">farming </w:t>
      </w:r>
      <w:r>
        <w:rPr>
          <w:rFonts w:cs="Trebuchet MS"/>
        </w:rPr>
        <w:t xml:space="preserve">practices. </w:t>
      </w:r>
      <w:r w:rsidR="00641904" w:rsidRPr="006559EA">
        <w:rPr>
          <w:rFonts w:cs="Trebuchet MS"/>
        </w:rPr>
        <w:t>Surveys on</w:t>
      </w:r>
      <w:r>
        <w:rPr>
          <w:rFonts w:cs="Trebuchet MS"/>
        </w:rPr>
        <w:t xml:space="preserve"> the level of adopted practices,</w:t>
      </w:r>
      <w:r w:rsidR="00641904" w:rsidRPr="006559EA">
        <w:rPr>
          <w:rFonts w:cs="Trebuchet MS"/>
        </w:rPr>
        <w:t xml:space="preserve"> knowledge, attitudes, and behavior will be expanded to allow for qualitative data collection and the consolidated results of the surveys will be shared with participating communities in a user-friendly format. </w:t>
      </w:r>
      <w:r w:rsidR="009D4A82">
        <w:rPr>
          <w:rFonts w:cs="Trebuchet MS"/>
        </w:rPr>
        <w:t xml:space="preserve"> </w:t>
      </w:r>
    </w:p>
    <w:p w14:paraId="34378183" w14:textId="77777777" w:rsidR="006E4CB3" w:rsidRDefault="006E4CB3" w:rsidP="006E4CB3">
      <w:pPr>
        <w:pStyle w:val="Default"/>
        <w:spacing w:line="276" w:lineRule="auto"/>
        <w:jc w:val="both"/>
        <w:rPr>
          <w:rFonts w:cs="Trebuchet MS"/>
        </w:rPr>
      </w:pPr>
    </w:p>
    <w:p w14:paraId="017BBFF2" w14:textId="78BEB515" w:rsidR="006E4CB3" w:rsidRDefault="006559EA" w:rsidP="006559EA">
      <w:pPr>
        <w:pStyle w:val="Default"/>
        <w:jc w:val="both"/>
        <w:rPr>
          <w:rFonts w:cs="Trebuchet MS"/>
        </w:rPr>
      </w:pPr>
      <w:r>
        <w:rPr>
          <w:rFonts w:cs="Trebuchet MS"/>
        </w:rPr>
        <w:t>As part of</w:t>
      </w:r>
      <w:r w:rsidR="00641904">
        <w:rPr>
          <w:rFonts w:cs="Trebuchet MS"/>
        </w:rPr>
        <w:t xml:space="preserve"> the Project Operational Manual, document of which provisions stay as effectiveness conditions for the RAPID Project, was agreed </w:t>
      </w:r>
      <w:proofErr w:type="spellStart"/>
      <w:r w:rsidR="00641904">
        <w:rPr>
          <w:rFonts w:cs="Trebuchet MS"/>
        </w:rPr>
        <w:t>that</w:t>
      </w:r>
      <w:r w:rsidR="00641904" w:rsidRPr="006559EA">
        <w:rPr>
          <w:rFonts w:cs="Trebuchet MS"/>
        </w:rPr>
        <w:t>”</w:t>
      </w:r>
      <w:r w:rsidR="00641904" w:rsidRPr="006559EA">
        <w:rPr>
          <w:rFonts w:cs="Trebuchet MS"/>
          <w:i/>
          <w:iCs/>
        </w:rPr>
        <w:t>a</w:t>
      </w:r>
      <w:proofErr w:type="spellEnd"/>
      <w:r w:rsidR="00641904" w:rsidRPr="006559EA">
        <w:rPr>
          <w:rFonts w:cs="Trebuchet MS"/>
          <w:i/>
          <w:iCs/>
        </w:rPr>
        <w:t xml:space="preserve"> behavioral </w:t>
      </w:r>
      <w:r w:rsidRPr="006559EA">
        <w:rPr>
          <w:rFonts w:cs="Trebuchet MS"/>
          <w:i/>
          <w:iCs/>
        </w:rPr>
        <w:t>science</w:t>
      </w:r>
      <w:r w:rsidR="00641904" w:rsidRPr="006559EA">
        <w:rPr>
          <w:rFonts w:cs="Trebuchet MS"/>
          <w:i/>
          <w:iCs/>
        </w:rPr>
        <w:t xml:space="preserve"> </w:t>
      </w:r>
      <w:r w:rsidRPr="006559EA">
        <w:rPr>
          <w:rFonts w:cs="Trebuchet MS"/>
          <w:i/>
          <w:iCs/>
        </w:rPr>
        <w:t>specialist</w:t>
      </w:r>
      <w:r w:rsidR="00641904" w:rsidRPr="006559EA">
        <w:rPr>
          <w:rFonts w:cs="Trebuchet MS"/>
          <w:i/>
          <w:iCs/>
        </w:rPr>
        <w:t xml:space="preserve"> </w:t>
      </w:r>
      <w:r w:rsidRPr="006559EA">
        <w:rPr>
          <w:rFonts w:cs="Trebuchet MS"/>
          <w:i/>
          <w:iCs/>
        </w:rPr>
        <w:t>shall</w:t>
      </w:r>
      <w:r w:rsidR="00641904" w:rsidRPr="006559EA">
        <w:rPr>
          <w:rFonts w:cs="Trebuchet MS"/>
          <w:i/>
          <w:iCs/>
        </w:rPr>
        <w:t xml:space="preserve"> be hired </w:t>
      </w:r>
      <w:r w:rsidRPr="006559EA">
        <w:rPr>
          <w:rFonts w:cs="Trebuchet MS"/>
          <w:i/>
          <w:iCs/>
        </w:rPr>
        <w:t>as a consultant</w:t>
      </w:r>
      <w:r w:rsidR="00641904" w:rsidRPr="006559EA">
        <w:rPr>
          <w:rFonts w:cs="Trebuchet MS"/>
          <w:i/>
          <w:iCs/>
        </w:rPr>
        <w:t xml:space="preserve"> not later than 90 days after the Effective Date, and thereafter maintained as needed during Project implementation</w:t>
      </w:r>
      <w:r w:rsidRPr="006559EA">
        <w:rPr>
          <w:rFonts w:cs="Trebuchet MS"/>
        </w:rPr>
        <w:t>”</w:t>
      </w:r>
      <w:r>
        <w:rPr>
          <w:rFonts w:cs="Trebuchet MS"/>
        </w:rPr>
        <w:t>. The effective date of the RAPID Project is 13</w:t>
      </w:r>
      <w:r w:rsidRPr="006559EA">
        <w:rPr>
          <w:rFonts w:cs="Trebuchet MS"/>
          <w:vertAlign w:val="superscript"/>
        </w:rPr>
        <w:t>th</w:t>
      </w:r>
      <w:r>
        <w:rPr>
          <w:rFonts w:cs="Trebuchet MS"/>
        </w:rPr>
        <w:t xml:space="preserve"> of December, 2023.</w:t>
      </w:r>
    </w:p>
    <w:p w14:paraId="2B49C31C" w14:textId="77777777" w:rsidR="009D4A82" w:rsidRPr="006E4CB3" w:rsidRDefault="009D4A82" w:rsidP="006559EA">
      <w:pPr>
        <w:pStyle w:val="Default"/>
        <w:jc w:val="both"/>
        <w:rPr>
          <w:sz w:val="20"/>
          <w:szCs w:val="20"/>
        </w:rPr>
      </w:pPr>
    </w:p>
    <w:p w14:paraId="2CAA2B30" w14:textId="4735F19F" w:rsidR="00BF5E8D" w:rsidRPr="009D4A82" w:rsidRDefault="00ED6EA5" w:rsidP="009D4A82">
      <w:pPr>
        <w:pStyle w:val="Default"/>
        <w:jc w:val="both"/>
        <w:rPr>
          <w:rFonts w:cs="Trebuchet MS"/>
        </w:rPr>
      </w:pPr>
      <w:r w:rsidRPr="009D4A82">
        <w:rPr>
          <w:rFonts w:cs="Trebuchet MS"/>
        </w:rPr>
        <w:t xml:space="preserve">The Ministry of Environment, Waters and Forests, as implementing institution, through the </w:t>
      </w:r>
      <w:r w:rsidR="0063040C" w:rsidRPr="009D4A82">
        <w:rPr>
          <w:rFonts w:cs="Trebuchet MS"/>
        </w:rPr>
        <w:t>Project Management Unit for the "Prevention and Reduction of Pollution in Rural Areas Project"</w:t>
      </w:r>
      <w:r w:rsidRPr="009D4A82">
        <w:rPr>
          <w:rFonts w:cs="Trebuchet MS"/>
        </w:rPr>
        <w:t xml:space="preserve"> (PMU </w:t>
      </w:r>
      <w:r w:rsidR="003E07BF" w:rsidRPr="009D4A82">
        <w:rPr>
          <w:rFonts w:cs="Trebuchet MS"/>
        </w:rPr>
        <w:t>"</w:t>
      </w:r>
      <w:r w:rsidR="0063040C" w:rsidRPr="009D4A82">
        <w:rPr>
          <w:rFonts w:cs="Trebuchet MS"/>
        </w:rPr>
        <w:t>RAPID</w:t>
      </w:r>
      <w:r w:rsidR="003E07BF" w:rsidRPr="009D4A82">
        <w:rPr>
          <w:rFonts w:cs="Trebuchet MS"/>
        </w:rPr>
        <w:t>"</w:t>
      </w:r>
      <w:r w:rsidRPr="009D4A82">
        <w:rPr>
          <w:rFonts w:cs="Trebuchet MS"/>
        </w:rPr>
        <w:t xml:space="preserve">) (named hereafter The Client) intends to use part of the </w:t>
      </w:r>
      <w:r w:rsidR="003E07BF" w:rsidRPr="009D4A82">
        <w:rPr>
          <w:rFonts w:cs="Trebuchet MS"/>
        </w:rPr>
        <w:t>"</w:t>
      </w:r>
      <w:r w:rsidR="0063040C" w:rsidRPr="009D4A82">
        <w:rPr>
          <w:rFonts w:cs="Trebuchet MS"/>
        </w:rPr>
        <w:t>RAPID</w:t>
      </w:r>
      <w:r w:rsidR="003E07BF" w:rsidRPr="009D4A82">
        <w:rPr>
          <w:rFonts w:cs="Trebuchet MS"/>
        </w:rPr>
        <w:t xml:space="preserve">" </w:t>
      </w:r>
      <w:r w:rsidRPr="009D4A82">
        <w:rPr>
          <w:rFonts w:cs="Trebuchet MS"/>
        </w:rPr>
        <w:t>Project’s funds for purchasing consultancy services (Individual Consultant)</w:t>
      </w:r>
      <w:r w:rsidR="009D4A82" w:rsidRPr="009D4A82">
        <w:rPr>
          <w:rFonts w:cs="Trebuchet MS"/>
        </w:rPr>
        <w:t xml:space="preserve"> of a Behavioral science specialist</w:t>
      </w:r>
      <w:r w:rsidR="00D228C6" w:rsidRPr="009D4A82">
        <w:rPr>
          <w:rFonts w:cs="Trebuchet MS"/>
        </w:rPr>
        <w:t xml:space="preserve"> </w:t>
      </w:r>
      <w:r w:rsidR="00BF5E8D" w:rsidRPr="009D4A82">
        <w:rPr>
          <w:rFonts w:cs="Trebuchet MS"/>
        </w:rPr>
        <w:t xml:space="preserve">to </w:t>
      </w:r>
      <w:r w:rsidR="005F5AC2" w:rsidRPr="009D4A82">
        <w:rPr>
          <w:rFonts w:cs="Trebuchet MS"/>
        </w:rPr>
        <w:t xml:space="preserve">contribute to and facilitate </w:t>
      </w:r>
      <w:r w:rsidR="009D4A82" w:rsidRPr="009D4A82">
        <w:rPr>
          <w:rFonts w:cs="Trebuchet MS"/>
        </w:rPr>
        <w:t xml:space="preserve">stakeholders’ identification and engagement to ensure that the </w:t>
      </w:r>
      <w:r w:rsidR="009D4A82">
        <w:rPr>
          <w:rFonts w:cs="Trebuchet MS"/>
        </w:rPr>
        <w:t xml:space="preserve">awareness campaign and </w:t>
      </w:r>
      <w:r w:rsidR="009D4A82" w:rsidRPr="009D4A82">
        <w:rPr>
          <w:rFonts w:cs="Trebuchet MS"/>
        </w:rPr>
        <w:t>knowledge transfer activities lead to behavioral change</w:t>
      </w:r>
      <w:r w:rsidR="009D4A82">
        <w:rPr>
          <w:rFonts w:cs="Trebuchet MS"/>
        </w:rPr>
        <w:t>s.</w:t>
      </w:r>
    </w:p>
    <w:p w14:paraId="3ADAE02F" w14:textId="77777777" w:rsidR="00D228C6" w:rsidRPr="006D4C6D" w:rsidRDefault="00D228C6" w:rsidP="006D4C6D">
      <w:pPr>
        <w:ind w:left="0" w:right="89"/>
        <w:rPr>
          <w:rFonts w:ascii="Times New Roman" w:hAnsi="Times New Roman"/>
          <w:bCs/>
          <w:iCs/>
          <w:sz w:val="24"/>
          <w:szCs w:val="24"/>
        </w:rPr>
      </w:pPr>
    </w:p>
    <w:p w14:paraId="2EC48C5C" w14:textId="77777777" w:rsidR="00A46D8A" w:rsidRPr="006D4C6D" w:rsidRDefault="00A46D8A" w:rsidP="006D4C6D">
      <w:pPr>
        <w:ind w:left="0" w:right="89"/>
        <w:rPr>
          <w:rFonts w:ascii="Times New Roman" w:hAnsi="Times New Roman"/>
          <w:b/>
          <w:sz w:val="24"/>
          <w:szCs w:val="24"/>
          <w:u w:val="single"/>
        </w:rPr>
      </w:pPr>
      <w:r w:rsidRPr="006D4C6D">
        <w:rPr>
          <w:rFonts w:ascii="Times New Roman" w:hAnsi="Times New Roman"/>
          <w:b/>
          <w:sz w:val="24"/>
          <w:szCs w:val="24"/>
          <w:u w:val="single"/>
        </w:rPr>
        <w:lastRenderedPageBreak/>
        <w:t>Definitions of terms:</w:t>
      </w:r>
    </w:p>
    <w:p w14:paraId="06EBD31B" w14:textId="77777777" w:rsidR="0040035B" w:rsidRPr="006D4C6D" w:rsidRDefault="0040035B" w:rsidP="00317FD4">
      <w:pPr>
        <w:spacing w:after="0"/>
        <w:ind w:left="0" w:right="89"/>
        <w:rPr>
          <w:rFonts w:ascii="Times New Roman" w:hAnsi="Times New Roman"/>
          <w:sz w:val="24"/>
          <w:szCs w:val="24"/>
        </w:rPr>
      </w:pPr>
      <w:r w:rsidRPr="006D4C6D">
        <w:rPr>
          <w:rFonts w:ascii="Times New Roman" w:hAnsi="Times New Roman"/>
          <w:sz w:val="24"/>
          <w:szCs w:val="24"/>
        </w:rPr>
        <w:t>The Project – represents the Rural Pollution Prevention and Reduction Project, referred to as the "RAPID" Project</w:t>
      </w:r>
    </w:p>
    <w:p w14:paraId="2F33E40F" w14:textId="77777777" w:rsidR="00A46D8A" w:rsidRPr="006D4C6D" w:rsidRDefault="00A46D8A" w:rsidP="00317FD4">
      <w:pPr>
        <w:spacing w:after="0"/>
        <w:ind w:left="0" w:right="89"/>
        <w:rPr>
          <w:rFonts w:ascii="Times New Roman" w:hAnsi="Times New Roman"/>
          <w:sz w:val="24"/>
          <w:szCs w:val="24"/>
        </w:rPr>
      </w:pPr>
      <w:r w:rsidRPr="006D4C6D">
        <w:rPr>
          <w:rFonts w:ascii="Times New Roman" w:hAnsi="Times New Roman"/>
          <w:sz w:val="24"/>
          <w:szCs w:val="24"/>
        </w:rPr>
        <w:t>MEWF – Ministry of Environment, Waters and Forests</w:t>
      </w:r>
    </w:p>
    <w:p w14:paraId="74C0CDBE" w14:textId="77777777" w:rsidR="00A46D8A" w:rsidRPr="006D4C6D" w:rsidRDefault="00A46D8A" w:rsidP="00317FD4">
      <w:pPr>
        <w:spacing w:after="0"/>
        <w:ind w:left="0" w:right="89"/>
        <w:rPr>
          <w:rFonts w:ascii="Times New Roman" w:hAnsi="Times New Roman"/>
          <w:sz w:val="24"/>
          <w:szCs w:val="24"/>
        </w:rPr>
      </w:pPr>
      <w:r w:rsidRPr="006D4C6D">
        <w:rPr>
          <w:rFonts w:ascii="Times New Roman" w:hAnsi="Times New Roman"/>
          <w:sz w:val="24"/>
          <w:szCs w:val="24"/>
        </w:rPr>
        <w:t xml:space="preserve">PMU – Project Management Unit – represents the unit established within the Ministry of Environment, Waters and Forests, that manages the implementation of the </w:t>
      </w:r>
      <w:r w:rsidR="00803B36" w:rsidRPr="006D4C6D">
        <w:rPr>
          <w:rFonts w:ascii="Times New Roman" w:hAnsi="Times New Roman"/>
          <w:sz w:val="24"/>
          <w:szCs w:val="24"/>
        </w:rPr>
        <w:t>Rural Pollution Prevention and Reduction Project</w:t>
      </w:r>
      <w:r w:rsidRPr="006D4C6D">
        <w:rPr>
          <w:rFonts w:ascii="Times New Roman" w:hAnsi="Times New Roman"/>
          <w:sz w:val="24"/>
          <w:szCs w:val="24"/>
        </w:rPr>
        <w:t xml:space="preserve"> </w:t>
      </w:r>
    </w:p>
    <w:p w14:paraId="306C0AB0" w14:textId="77777777" w:rsidR="00A46D8A" w:rsidRPr="006D4C6D" w:rsidRDefault="00A46D8A" w:rsidP="00317FD4">
      <w:pPr>
        <w:spacing w:after="0"/>
        <w:ind w:left="0" w:right="89"/>
        <w:rPr>
          <w:rFonts w:ascii="Times New Roman" w:hAnsi="Times New Roman"/>
          <w:sz w:val="24"/>
          <w:szCs w:val="24"/>
        </w:rPr>
      </w:pPr>
      <w:r w:rsidRPr="006D4C6D">
        <w:rPr>
          <w:rFonts w:ascii="Times New Roman" w:hAnsi="Times New Roman"/>
          <w:sz w:val="24"/>
          <w:szCs w:val="24"/>
        </w:rPr>
        <w:t xml:space="preserve">The Contract – represents the contract to be signed with the awarded Individual Consultant </w:t>
      </w:r>
    </w:p>
    <w:p w14:paraId="3BE2C6A6" w14:textId="3A353428" w:rsidR="00A46D8A" w:rsidRPr="006D4C6D" w:rsidRDefault="00A46D8A" w:rsidP="00317FD4">
      <w:pPr>
        <w:spacing w:after="0"/>
        <w:ind w:left="0" w:right="89"/>
        <w:rPr>
          <w:rFonts w:ascii="Times New Roman" w:hAnsi="Times New Roman"/>
          <w:sz w:val="24"/>
          <w:szCs w:val="24"/>
        </w:rPr>
      </w:pPr>
      <w:r w:rsidRPr="006D4C6D">
        <w:rPr>
          <w:rFonts w:ascii="Times New Roman" w:hAnsi="Times New Roman"/>
          <w:sz w:val="24"/>
          <w:szCs w:val="24"/>
        </w:rPr>
        <w:t xml:space="preserve">The Client – is the Ministry of Environment, Waters and Forests through the </w:t>
      </w:r>
      <w:r w:rsidR="007276B2" w:rsidRPr="006D4C6D">
        <w:rPr>
          <w:rFonts w:ascii="Times New Roman" w:hAnsi="Times New Roman"/>
          <w:sz w:val="24"/>
          <w:szCs w:val="24"/>
        </w:rPr>
        <w:t>PMU for RAPID.</w:t>
      </w:r>
    </w:p>
    <w:p w14:paraId="5EE5AA08" w14:textId="77777777" w:rsidR="009C0AC1" w:rsidRDefault="001A3A5F" w:rsidP="00317FD4">
      <w:pPr>
        <w:spacing w:after="0"/>
        <w:ind w:left="0" w:right="89"/>
        <w:rPr>
          <w:rFonts w:ascii="Times New Roman" w:hAnsi="Times New Roman"/>
          <w:sz w:val="24"/>
          <w:szCs w:val="24"/>
        </w:rPr>
      </w:pPr>
      <w:r w:rsidRPr="006D4C6D">
        <w:rPr>
          <w:rFonts w:ascii="Times New Roman" w:hAnsi="Times New Roman"/>
          <w:sz w:val="24"/>
          <w:szCs w:val="24"/>
        </w:rPr>
        <w:t xml:space="preserve">The </w:t>
      </w:r>
      <w:r w:rsidR="00631717">
        <w:rPr>
          <w:rFonts w:ascii="Times New Roman" w:hAnsi="Times New Roman"/>
          <w:sz w:val="24"/>
          <w:szCs w:val="24"/>
        </w:rPr>
        <w:t>Behavioral Science</w:t>
      </w:r>
      <w:r w:rsidR="00D228C6" w:rsidRPr="006D4C6D">
        <w:rPr>
          <w:rFonts w:ascii="Times New Roman" w:hAnsi="Times New Roman"/>
          <w:sz w:val="24"/>
          <w:szCs w:val="24"/>
        </w:rPr>
        <w:t xml:space="preserve"> Specialist</w:t>
      </w:r>
      <w:r w:rsidRPr="006D4C6D">
        <w:rPr>
          <w:rFonts w:ascii="Times New Roman" w:hAnsi="Times New Roman"/>
          <w:sz w:val="24"/>
          <w:szCs w:val="24"/>
        </w:rPr>
        <w:t xml:space="preserve"> – the Individual Consultant that will be selected, based on the </w:t>
      </w:r>
      <w:r w:rsidR="0040035B" w:rsidRPr="006D4C6D">
        <w:rPr>
          <w:rFonts w:ascii="Times New Roman" w:hAnsi="Times New Roman"/>
          <w:sz w:val="24"/>
          <w:szCs w:val="24"/>
        </w:rPr>
        <w:t xml:space="preserve">present </w:t>
      </w:r>
      <w:r w:rsidRPr="006D4C6D">
        <w:rPr>
          <w:rFonts w:ascii="Times New Roman" w:hAnsi="Times New Roman"/>
          <w:sz w:val="24"/>
          <w:szCs w:val="24"/>
        </w:rPr>
        <w:t xml:space="preserve">Terms of Reference, for </w:t>
      </w:r>
      <w:r w:rsidR="00EB4090" w:rsidRPr="006D4C6D">
        <w:rPr>
          <w:rFonts w:ascii="Times New Roman" w:hAnsi="Times New Roman"/>
          <w:sz w:val="24"/>
          <w:szCs w:val="24"/>
        </w:rPr>
        <w:t xml:space="preserve">the scope of services and </w:t>
      </w:r>
      <w:r w:rsidR="005F5AC2" w:rsidRPr="006D4C6D">
        <w:rPr>
          <w:rFonts w:ascii="Times New Roman" w:hAnsi="Times New Roman"/>
          <w:sz w:val="24"/>
          <w:szCs w:val="24"/>
        </w:rPr>
        <w:t xml:space="preserve">tasks as required </w:t>
      </w:r>
      <w:r w:rsidR="00EB4090" w:rsidRPr="006D4C6D">
        <w:rPr>
          <w:rFonts w:ascii="Times New Roman" w:hAnsi="Times New Roman"/>
          <w:sz w:val="24"/>
          <w:szCs w:val="24"/>
        </w:rPr>
        <w:t>herein</w:t>
      </w:r>
      <w:r w:rsidR="009C0AC1">
        <w:rPr>
          <w:rFonts w:ascii="Times New Roman" w:hAnsi="Times New Roman"/>
          <w:sz w:val="24"/>
          <w:szCs w:val="24"/>
        </w:rPr>
        <w:t>;</w:t>
      </w:r>
    </w:p>
    <w:p w14:paraId="2E6DADCA" w14:textId="0732D933" w:rsidR="0040035B" w:rsidRPr="006D4C6D" w:rsidRDefault="009C0AC1" w:rsidP="00317FD4">
      <w:pPr>
        <w:spacing w:after="0"/>
        <w:ind w:left="0" w:right="89"/>
        <w:rPr>
          <w:rFonts w:ascii="Times New Roman" w:hAnsi="Times New Roman"/>
          <w:sz w:val="24"/>
          <w:szCs w:val="24"/>
        </w:rPr>
      </w:pPr>
      <w:r>
        <w:rPr>
          <w:rFonts w:ascii="Times New Roman" w:hAnsi="Times New Roman"/>
          <w:sz w:val="24"/>
          <w:szCs w:val="24"/>
        </w:rPr>
        <w:t>KTNs – Knowledge Transfer Networks</w:t>
      </w:r>
      <w:r w:rsidR="00EB4090" w:rsidRPr="006D4C6D">
        <w:rPr>
          <w:rFonts w:ascii="Times New Roman" w:hAnsi="Times New Roman"/>
          <w:sz w:val="24"/>
          <w:szCs w:val="24"/>
        </w:rPr>
        <w:t>.</w:t>
      </w:r>
      <w:r w:rsidR="005F5AC2" w:rsidRPr="006D4C6D">
        <w:rPr>
          <w:rFonts w:ascii="Times New Roman" w:hAnsi="Times New Roman"/>
          <w:sz w:val="24"/>
          <w:szCs w:val="24"/>
        </w:rPr>
        <w:t xml:space="preserve"> </w:t>
      </w:r>
    </w:p>
    <w:p w14:paraId="589A386B" w14:textId="77777777" w:rsidR="00BD7341" w:rsidRPr="006D4C6D" w:rsidRDefault="00791254" w:rsidP="006D4C6D">
      <w:pPr>
        <w:pStyle w:val="IntenseQuote"/>
        <w:numPr>
          <w:ilvl w:val="0"/>
          <w:numId w:val="3"/>
        </w:numPr>
        <w:ind w:left="0" w:right="89"/>
        <w:rPr>
          <w:rFonts w:ascii="Times New Roman" w:hAnsi="Times New Roman"/>
          <w:b w:val="0"/>
          <w:color w:val="auto"/>
          <w:sz w:val="24"/>
          <w:szCs w:val="24"/>
        </w:rPr>
      </w:pPr>
      <w:r w:rsidRPr="006D4C6D">
        <w:rPr>
          <w:rFonts w:ascii="Times New Roman" w:hAnsi="Times New Roman"/>
          <w:color w:val="auto"/>
          <w:sz w:val="24"/>
          <w:szCs w:val="24"/>
        </w:rPr>
        <w:t>Objectives of the assignment</w:t>
      </w:r>
    </w:p>
    <w:p w14:paraId="6A8AD660" w14:textId="751AB705" w:rsidR="00207E94" w:rsidRDefault="00207E94" w:rsidP="00AE4336">
      <w:pPr>
        <w:pStyle w:val="Default"/>
        <w:jc w:val="both"/>
        <w:rPr>
          <w:rFonts w:cs="Trebuchet MS"/>
        </w:rPr>
      </w:pPr>
      <w:r w:rsidRPr="00AE4336">
        <w:rPr>
          <w:rFonts w:cs="Trebuchet MS"/>
        </w:rPr>
        <w:t xml:space="preserve">The overall </w:t>
      </w:r>
      <w:r w:rsidR="00791254" w:rsidRPr="00AE4336">
        <w:rPr>
          <w:rFonts w:cs="Trebuchet MS"/>
        </w:rPr>
        <w:t xml:space="preserve">objective of the consultancy services </w:t>
      </w:r>
      <w:r w:rsidRPr="00AE4336">
        <w:rPr>
          <w:rFonts w:cs="Trebuchet MS"/>
        </w:rPr>
        <w:t xml:space="preserve">is </w:t>
      </w:r>
      <w:r w:rsidR="00791254" w:rsidRPr="00AE4336">
        <w:rPr>
          <w:rFonts w:cs="Trebuchet MS"/>
        </w:rPr>
        <w:t>to</w:t>
      </w:r>
      <w:r w:rsidR="00AE4336" w:rsidRPr="00AE4336">
        <w:rPr>
          <w:rFonts w:cs="Trebuchet MS"/>
        </w:rPr>
        <w:t xml:space="preserve"> support the PMU for RAPID on promoting stakeholders’ identification and engagement to ensure that the awareness campaign and knowledge transfer activities </w:t>
      </w:r>
      <w:r w:rsidR="00C123A3">
        <w:rPr>
          <w:rFonts w:cs="Trebuchet MS"/>
        </w:rPr>
        <w:t>are socially inclusive and</w:t>
      </w:r>
      <w:r w:rsidR="00AE4336" w:rsidRPr="00AE4336">
        <w:rPr>
          <w:rFonts w:cs="Trebuchet MS"/>
        </w:rPr>
        <w:t xml:space="preserve"> </w:t>
      </w:r>
      <w:r w:rsidR="00C123A3" w:rsidRPr="00AE4336">
        <w:rPr>
          <w:rFonts w:cs="Trebuchet MS"/>
        </w:rPr>
        <w:t xml:space="preserve">lead </w:t>
      </w:r>
      <w:r w:rsidR="00C123A3">
        <w:rPr>
          <w:rFonts w:cs="Trebuchet MS"/>
        </w:rPr>
        <w:t xml:space="preserve">to </w:t>
      </w:r>
      <w:r w:rsidR="00AE4336" w:rsidRPr="00AE4336">
        <w:rPr>
          <w:rFonts w:cs="Trebuchet MS"/>
        </w:rPr>
        <w:t>behavioral change</w:t>
      </w:r>
      <w:r w:rsidR="00C123A3">
        <w:rPr>
          <w:rFonts w:cs="Trebuchet MS"/>
        </w:rPr>
        <w:t>s</w:t>
      </w:r>
      <w:r w:rsidRPr="00AE4336">
        <w:rPr>
          <w:rFonts w:cs="Trebuchet MS"/>
        </w:rPr>
        <w:t>.</w:t>
      </w:r>
    </w:p>
    <w:p w14:paraId="4EA91115" w14:textId="519DE088" w:rsidR="00AE4336" w:rsidRDefault="00AE4336" w:rsidP="00AE4336">
      <w:pPr>
        <w:pStyle w:val="Default"/>
        <w:jc w:val="both"/>
        <w:rPr>
          <w:rFonts w:cs="Trebuchet MS"/>
        </w:rPr>
      </w:pPr>
      <w:r>
        <w:rPr>
          <w:rFonts w:cs="Trebuchet MS"/>
        </w:rPr>
        <w:t>The specific objectives are:</w:t>
      </w:r>
    </w:p>
    <w:p w14:paraId="6DAE25DA" w14:textId="70F4D9B8" w:rsidR="00764D28" w:rsidRPr="00764D28" w:rsidRDefault="00764D28" w:rsidP="00764D28">
      <w:pPr>
        <w:pStyle w:val="Default"/>
        <w:numPr>
          <w:ilvl w:val="0"/>
          <w:numId w:val="23"/>
        </w:numPr>
        <w:jc w:val="both"/>
        <w:rPr>
          <w:rFonts w:cs="Trebuchet MS"/>
        </w:rPr>
      </w:pPr>
      <w:r>
        <w:rPr>
          <w:rFonts w:cs="Trebuchet MS"/>
        </w:rPr>
        <w:t>To identify</w:t>
      </w:r>
      <w:r w:rsidR="00B636A2">
        <w:rPr>
          <w:rFonts w:cs="Trebuchet MS"/>
        </w:rPr>
        <w:t xml:space="preserve"> and</w:t>
      </w:r>
      <w:r w:rsidR="006959E6">
        <w:rPr>
          <w:rFonts w:cs="Trebuchet MS"/>
        </w:rPr>
        <w:t xml:space="preserve"> </w:t>
      </w:r>
      <w:r>
        <w:rPr>
          <w:rFonts w:cs="Trebuchet MS"/>
        </w:rPr>
        <w:t>propose</w:t>
      </w:r>
      <w:r w:rsidR="00C123A3" w:rsidRPr="00C123A3">
        <w:rPr>
          <w:rFonts w:cs="Trebuchet MS"/>
        </w:rPr>
        <w:t xml:space="preserve"> </w:t>
      </w:r>
      <w:r w:rsidR="00C123A3" w:rsidRPr="00764D28">
        <w:rPr>
          <w:rFonts w:cs="Trebuchet MS"/>
        </w:rPr>
        <w:t>specific communication channels</w:t>
      </w:r>
      <w:r w:rsidR="006959E6">
        <w:rPr>
          <w:rFonts w:cs="Trebuchet MS"/>
        </w:rPr>
        <w:t xml:space="preserve">, </w:t>
      </w:r>
      <w:r>
        <w:rPr>
          <w:rFonts w:cs="Trebuchet MS"/>
        </w:rPr>
        <w:t>as part of the awareness campaign, knowledge transfer networks and grants manual</w:t>
      </w:r>
      <w:r w:rsidRPr="00764D28">
        <w:rPr>
          <w:rFonts w:cs="Trebuchet MS"/>
        </w:rPr>
        <w:t xml:space="preserve">, ensuring there </w:t>
      </w:r>
      <w:r w:rsidRPr="006559EA">
        <w:rPr>
          <w:rFonts w:cs="Trebuchet MS"/>
        </w:rPr>
        <w:t xml:space="preserve">is equitable access to the opportunities </w:t>
      </w:r>
      <w:r w:rsidRPr="00764D28">
        <w:rPr>
          <w:rFonts w:cs="Trebuchet MS"/>
        </w:rPr>
        <w:t xml:space="preserve">to participate in and benefit from the </w:t>
      </w:r>
      <w:r w:rsidR="006959E6">
        <w:rPr>
          <w:rFonts w:cs="Trebuchet MS"/>
        </w:rPr>
        <w:t xml:space="preserve">awareness campaign, </w:t>
      </w:r>
      <w:r w:rsidRPr="00764D28">
        <w:rPr>
          <w:rFonts w:cs="Trebuchet MS"/>
        </w:rPr>
        <w:t xml:space="preserve">networks, </w:t>
      </w:r>
      <w:r w:rsidR="006959E6">
        <w:rPr>
          <w:rFonts w:cs="Trebuchet MS"/>
        </w:rPr>
        <w:t xml:space="preserve">and investments in </w:t>
      </w:r>
      <w:r w:rsidRPr="00764D28">
        <w:rPr>
          <w:rFonts w:cs="Trebuchet MS"/>
        </w:rPr>
        <w:t>technologies</w:t>
      </w:r>
      <w:r>
        <w:rPr>
          <w:rFonts w:cs="Trebuchet MS"/>
        </w:rPr>
        <w:t>;</w:t>
      </w:r>
      <w:r w:rsidR="00C123A3">
        <w:rPr>
          <w:rFonts w:cs="Trebuchet MS"/>
        </w:rPr>
        <w:t xml:space="preserve"> </w:t>
      </w:r>
    </w:p>
    <w:p w14:paraId="3AB55328" w14:textId="52C64372" w:rsidR="00764D28" w:rsidRDefault="00AE4336" w:rsidP="00764D28">
      <w:pPr>
        <w:pStyle w:val="Default"/>
        <w:numPr>
          <w:ilvl w:val="0"/>
          <w:numId w:val="23"/>
        </w:numPr>
        <w:jc w:val="both"/>
        <w:rPr>
          <w:rFonts w:cs="Trebuchet MS"/>
        </w:rPr>
      </w:pPr>
      <w:r>
        <w:rPr>
          <w:rFonts w:cs="Trebuchet MS"/>
        </w:rPr>
        <w:t xml:space="preserve">To identify the awareness campaign stakeholders and to propose means for their proper engagement, considering </w:t>
      </w:r>
      <w:r w:rsidRPr="006559EA">
        <w:rPr>
          <w:rFonts w:cs="Trebuchet MS"/>
        </w:rPr>
        <w:t xml:space="preserve">the interests of women, </w:t>
      </w:r>
      <w:r w:rsidR="00764D28">
        <w:rPr>
          <w:rFonts w:cs="Trebuchet MS"/>
        </w:rPr>
        <w:t xml:space="preserve">Hungarians, </w:t>
      </w:r>
      <w:r w:rsidRPr="006559EA">
        <w:rPr>
          <w:rFonts w:cs="Trebuchet MS"/>
        </w:rPr>
        <w:t>Roma and other national minorities</w:t>
      </w:r>
      <w:r w:rsidR="00764D28">
        <w:rPr>
          <w:rFonts w:cs="Trebuchet MS"/>
        </w:rPr>
        <w:t>;</w:t>
      </w:r>
    </w:p>
    <w:p w14:paraId="6DBC33E1" w14:textId="5B6CDCA7" w:rsidR="00B636A2" w:rsidRDefault="006959E6" w:rsidP="00B636A2">
      <w:pPr>
        <w:pStyle w:val="Default"/>
        <w:numPr>
          <w:ilvl w:val="0"/>
          <w:numId w:val="23"/>
        </w:numPr>
        <w:jc w:val="both"/>
        <w:rPr>
          <w:rFonts w:cs="Trebuchet MS"/>
        </w:rPr>
      </w:pPr>
      <w:r>
        <w:rPr>
          <w:rFonts w:cs="Trebuchet MS"/>
        </w:rPr>
        <w:t>To identify and to propose actions</w:t>
      </w:r>
      <w:r w:rsidR="00C123A3" w:rsidRPr="00C123A3">
        <w:rPr>
          <w:rFonts w:cs="Trebuchet MS"/>
        </w:rPr>
        <w:t xml:space="preserve"> </w:t>
      </w:r>
      <w:r w:rsidR="00C123A3">
        <w:rPr>
          <w:rFonts w:cs="Trebuchet MS"/>
        </w:rPr>
        <w:t>leading to adoption of good farming practices,</w:t>
      </w:r>
      <w:r>
        <w:rPr>
          <w:rFonts w:cs="Trebuchet MS"/>
        </w:rPr>
        <w:t xml:space="preserve"> as part of the knowledge transfer networks</w:t>
      </w:r>
      <w:r w:rsidR="00B636A2">
        <w:rPr>
          <w:rFonts w:cs="Trebuchet MS"/>
        </w:rPr>
        <w:t>;</w:t>
      </w:r>
    </w:p>
    <w:p w14:paraId="3BC92ACE" w14:textId="6DC5CF92" w:rsidR="00317FD4" w:rsidRDefault="00317FD4" w:rsidP="00B636A2">
      <w:pPr>
        <w:pStyle w:val="Default"/>
        <w:numPr>
          <w:ilvl w:val="0"/>
          <w:numId w:val="23"/>
        </w:numPr>
        <w:jc w:val="both"/>
        <w:rPr>
          <w:rFonts w:cs="Trebuchet MS"/>
        </w:rPr>
      </w:pPr>
      <w:r>
        <w:rPr>
          <w:rFonts w:cs="Trebuchet MS"/>
        </w:rPr>
        <w:t xml:space="preserve">To promote women participation at the farmer discussion groups and leadership delivering trainings; </w:t>
      </w:r>
    </w:p>
    <w:p w14:paraId="4D5ED64F" w14:textId="18E5B0BE" w:rsidR="00317FD4" w:rsidRDefault="00317FD4" w:rsidP="00B636A2">
      <w:pPr>
        <w:pStyle w:val="Default"/>
        <w:numPr>
          <w:ilvl w:val="0"/>
          <w:numId w:val="23"/>
        </w:numPr>
        <w:jc w:val="both"/>
        <w:rPr>
          <w:rFonts w:cs="Trebuchet MS"/>
        </w:rPr>
      </w:pPr>
      <w:r>
        <w:rPr>
          <w:rFonts w:cs="Trebuchet MS"/>
        </w:rPr>
        <w:t>To promote access of minorities to grants, trainings, workshops and conferences;</w:t>
      </w:r>
    </w:p>
    <w:p w14:paraId="412F7BB3" w14:textId="581A708B" w:rsidR="00317FD4" w:rsidRDefault="00B636A2" w:rsidP="00C123A3">
      <w:pPr>
        <w:pStyle w:val="Default"/>
        <w:numPr>
          <w:ilvl w:val="0"/>
          <w:numId w:val="23"/>
        </w:numPr>
        <w:jc w:val="both"/>
        <w:rPr>
          <w:rFonts w:cs="Trebuchet MS"/>
        </w:rPr>
      </w:pPr>
      <w:r>
        <w:rPr>
          <w:rFonts w:cs="Trebuchet MS"/>
        </w:rPr>
        <w:t xml:space="preserve">To propose </w:t>
      </w:r>
      <w:r w:rsidR="00C123A3">
        <w:rPr>
          <w:rFonts w:cs="Trebuchet MS"/>
        </w:rPr>
        <w:t>specific activities</w:t>
      </w:r>
      <w:r>
        <w:rPr>
          <w:rFonts w:cs="Trebuchet MS"/>
        </w:rPr>
        <w:t xml:space="preserve"> for </w:t>
      </w:r>
      <w:r w:rsidR="00317FD4">
        <w:rPr>
          <w:rFonts w:cs="Trebuchet MS"/>
        </w:rPr>
        <w:t xml:space="preserve">ensuring a wide consultation of </w:t>
      </w:r>
      <w:r>
        <w:rPr>
          <w:rFonts w:cs="Trebuchet MS"/>
        </w:rPr>
        <w:t>the Grants manual</w:t>
      </w:r>
      <w:r w:rsidR="00317FD4">
        <w:rPr>
          <w:rFonts w:cs="Trebuchet MS"/>
        </w:rPr>
        <w:t xml:space="preserve"> and along grants implementation</w:t>
      </w:r>
      <w:r>
        <w:rPr>
          <w:rFonts w:cs="Trebuchet MS"/>
        </w:rPr>
        <w:t>, with a view at engaging women and minorities and other vulnerable groups</w:t>
      </w:r>
      <w:r w:rsidR="00317FD4">
        <w:rPr>
          <w:rFonts w:cs="Trebuchet MS"/>
        </w:rPr>
        <w:t>;</w:t>
      </w:r>
    </w:p>
    <w:p w14:paraId="3560F579" w14:textId="3E75B0FD" w:rsidR="00B636A2" w:rsidRPr="00B636A2" w:rsidRDefault="00C123A3" w:rsidP="00C123A3">
      <w:pPr>
        <w:pStyle w:val="Default"/>
        <w:numPr>
          <w:ilvl w:val="0"/>
          <w:numId w:val="23"/>
        </w:numPr>
        <w:jc w:val="both"/>
        <w:rPr>
          <w:rFonts w:cs="Trebuchet MS"/>
        </w:rPr>
      </w:pPr>
      <w:r>
        <w:rPr>
          <w:rFonts w:cs="Trebuchet MS"/>
        </w:rPr>
        <w:t xml:space="preserve">To develop </w:t>
      </w:r>
      <w:r w:rsidR="00215161">
        <w:rPr>
          <w:rFonts w:cs="Trebuchet MS"/>
        </w:rPr>
        <w:t>surveys for monitoring</w:t>
      </w:r>
      <w:r>
        <w:rPr>
          <w:rFonts w:cs="Trebuchet MS"/>
        </w:rPr>
        <w:t xml:space="preserve"> the level of adopted practices and changes in </w:t>
      </w:r>
      <w:r w:rsidRPr="006559EA">
        <w:rPr>
          <w:rFonts w:cs="Trebuchet MS"/>
        </w:rPr>
        <w:t>knowledge, attitudes and behavior</w:t>
      </w:r>
      <w:r w:rsidR="00215161">
        <w:rPr>
          <w:rFonts w:cs="Trebuchet MS"/>
        </w:rPr>
        <w:t>, analyze the results and propose corrective / remedial actions</w:t>
      </w:r>
      <w:r w:rsidR="00B636A2" w:rsidRPr="00C123A3">
        <w:rPr>
          <w:rFonts w:cs="Trebuchet MS"/>
        </w:rPr>
        <w:t>.</w:t>
      </w:r>
    </w:p>
    <w:p w14:paraId="29BA2C39" w14:textId="1ABCE2B5" w:rsidR="00D228C6" w:rsidRPr="006D4C6D" w:rsidRDefault="00D228C6" w:rsidP="00D226F1">
      <w:pPr>
        <w:ind w:left="0" w:right="89"/>
        <w:rPr>
          <w:rFonts w:ascii="Times New Roman" w:hAnsi="Times New Roman"/>
          <w:sz w:val="24"/>
          <w:szCs w:val="24"/>
        </w:rPr>
      </w:pPr>
    </w:p>
    <w:p w14:paraId="32E2F5F8" w14:textId="77777777" w:rsidR="000E10DD" w:rsidRPr="006D4C6D" w:rsidRDefault="00791254" w:rsidP="00D226F1">
      <w:pPr>
        <w:pStyle w:val="IntenseQuote"/>
        <w:numPr>
          <w:ilvl w:val="0"/>
          <w:numId w:val="3"/>
        </w:numPr>
        <w:ind w:left="0" w:right="89"/>
        <w:rPr>
          <w:rFonts w:ascii="Times New Roman" w:hAnsi="Times New Roman"/>
          <w:color w:val="auto"/>
          <w:sz w:val="24"/>
          <w:szCs w:val="24"/>
        </w:rPr>
      </w:pPr>
      <w:r w:rsidRPr="006D4C6D">
        <w:rPr>
          <w:rFonts w:ascii="Times New Roman" w:hAnsi="Times New Roman"/>
          <w:color w:val="auto"/>
          <w:sz w:val="24"/>
          <w:szCs w:val="24"/>
        </w:rPr>
        <w:t>Scope of the Services:</w:t>
      </w:r>
    </w:p>
    <w:p w14:paraId="4802EB4F" w14:textId="650DCB1F" w:rsidR="008412E9" w:rsidRPr="006D4C6D" w:rsidRDefault="008412E9" w:rsidP="00D226F1">
      <w:pPr>
        <w:ind w:left="0" w:right="89"/>
        <w:rPr>
          <w:rStyle w:val="apple-converted-space"/>
          <w:rFonts w:ascii="Times New Roman" w:hAnsi="Times New Roman"/>
          <w:sz w:val="24"/>
          <w:szCs w:val="24"/>
          <w:bdr w:val="none" w:sz="0" w:space="0" w:color="auto" w:frame="1"/>
        </w:rPr>
      </w:pPr>
      <w:r w:rsidRPr="006D4C6D">
        <w:rPr>
          <w:rFonts w:ascii="Times New Roman" w:hAnsi="Times New Roman"/>
          <w:sz w:val="24"/>
          <w:szCs w:val="24"/>
          <w:bdr w:val="none" w:sz="0" w:space="0" w:color="auto" w:frame="1"/>
        </w:rPr>
        <w:t xml:space="preserve">The </w:t>
      </w:r>
      <w:r w:rsidR="00AE4336">
        <w:rPr>
          <w:rFonts w:ascii="Times New Roman" w:hAnsi="Times New Roman"/>
          <w:sz w:val="24"/>
          <w:szCs w:val="24"/>
        </w:rPr>
        <w:t>Behavioral Science</w:t>
      </w:r>
      <w:r w:rsidR="00AE4336" w:rsidRPr="006D4C6D">
        <w:rPr>
          <w:rFonts w:ascii="Times New Roman" w:hAnsi="Times New Roman"/>
          <w:sz w:val="24"/>
          <w:szCs w:val="24"/>
        </w:rPr>
        <w:t xml:space="preserve"> Specialist </w:t>
      </w:r>
      <w:r w:rsidRPr="006D4C6D">
        <w:rPr>
          <w:rFonts w:ascii="Times New Roman" w:hAnsi="Times New Roman"/>
          <w:sz w:val="24"/>
          <w:szCs w:val="24"/>
          <w:bdr w:val="none" w:sz="0" w:space="0" w:color="auto" w:frame="1"/>
        </w:rPr>
        <w:t xml:space="preserve">will closely coordinate his/her activity with the </w:t>
      </w:r>
      <w:r w:rsidR="005E0289" w:rsidRPr="006D4C6D">
        <w:rPr>
          <w:rFonts w:ascii="Times New Roman" w:hAnsi="Times New Roman"/>
          <w:sz w:val="24"/>
          <w:szCs w:val="24"/>
          <w:bdr w:val="none" w:sz="0" w:space="0" w:color="auto" w:frame="1"/>
        </w:rPr>
        <w:t>representatives</w:t>
      </w:r>
      <w:r w:rsidRPr="006D4C6D">
        <w:rPr>
          <w:rFonts w:ascii="Times New Roman" w:hAnsi="Times New Roman"/>
          <w:sz w:val="24"/>
          <w:szCs w:val="24"/>
          <w:bdr w:val="none" w:sz="0" w:space="0" w:color="auto" w:frame="1"/>
        </w:rPr>
        <w:t xml:space="preserve"> of the </w:t>
      </w:r>
      <w:r w:rsidR="00AE4336">
        <w:rPr>
          <w:rFonts w:ascii="Times New Roman" w:hAnsi="Times New Roman"/>
          <w:sz w:val="24"/>
          <w:szCs w:val="24"/>
          <w:bdr w:val="none" w:sz="0" w:space="0" w:color="auto" w:frame="1"/>
        </w:rPr>
        <w:t>PMU</w:t>
      </w:r>
      <w:r w:rsidR="00D5532C" w:rsidRPr="006D4C6D">
        <w:rPr>
          <w:rFonts w:ascii="Times New Roman" w:hAnsi="Times New Roman"/>
          <w:sz w:val="24"/>
          <w:szCs w:val="24"/>
          <w:bdr w:val="none" w:sz="0" w:space="0" w:color="auto" w:frame="1"/>
        </w:rPr>
        <w:t>.</w:t>
      </w:r>
      <w:r w:rsidRPr="006D4C6D">
        <w:rPr>
          <w:rFonts w:ascii="Times New Roman" w:hAnsi="Times New Roman"/>
          <w:sz w:val="24"/>
          <w:szCs w:val="24"/>
          <w:bdr w:val="none" w:sz="0" w:space="0" w:color="auto" w:frame="1"/>
        </w:rPr>
        <w:t> </w:t>
      </w:r>
      <w:r w:rsidRPr="006D4C6D">
        <w:rPr>
          <w:rStyle w:val="apple-converted-space"/>
          <w:rFonts w:ascii="Times New Roman" w:hAnsi="Times New Roman"/>
          <w:sz w:val="24"/>
          <w:szCs w:val="24"/>
          <w:bdr w:val="none" w:sz="0" w:space="0" w:color="auto" w:frame="1"/>
        </w:rPr>
        <w:t> </w:t>
      </w:r>
    </w:p>
    <w:p w14:paraId="330A02BA" w14:textId="1F919BB8" w:rsidR="008412E9" w:rsidRPr="006D4C6D" w:rsidRDefault="00AE4336" w:rsidP="00D226F1">
      <w:pPr>
        <w:ind w:left="0" w:right="89" w:firstLine="22"/>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With </w:t>
      </w:r>
      <w:r w:rsidR="00293483">
        <w:rPr>
          <w:rFonts w:ascii="Times New Roman" w:hAnsi="Times New Roman"/>
          <w:sz w:val="24"/>
          <w:szCs w:val="24"/>
          <w:bdr w:val="none" w:sz="0" w:space="0" w:color="auto" w:frame="1"/>
        </w:rPr>
        <w:t>a view at</w:t>
      </w:r>
      <w:r>
        <w:rPr>
          <w:rFonts w:ascii="Times New Roman" w:hAnsi="Times New Roman"/>
          <w:sz w:val="24"/>
          <w:szCs w:val="24"/>
          <w:bdr w:val="none" w:sz="0" w:space="0" w:color="auto" w:frame="1"/>
        </w:rPr>
        <w:t xml:space="preserve"> meeting the overall objective </w:t>
      </w:r>
      <w:r w:rsidR="00C123A3">
        <w:rPr>
          <w:rFonts w:ascii="Times New Roman" w:hAnsi="Times New Roman"/>
          <w:sz w:val="24"/>
          <w:szCs w:val="24"/>
          <w:bdr w:val="none" w:sz="0" w:space="0" w:color="auto" w:frame="1"/>
        </w:rPr>
        <w:t xml:space="preserve">and specific objectives </w:t>
      </w:r>
      <w:r>
        <w:rPr>
          <w:rFonts w:ascii="Times New Roman" w:hAnsi="Times New Roman"/>
          <w:sz w:val="24"/>
          <w:szCs w:val="24"/>
          <w:bdr w:val="none" w:sz="0" w:space="0" w:color="auto" w:frame="1"/>
        </w:rPr>
        <w:t>of the assignment, t</w:t>
      </w:r>
      <w:r w:rsidR="008412E9" w:rsidRPr="006D4C6D">
        <w:rPr>
          <w:rFonts w:ascii="Times New Roman" w:hAnsi="Times New Roman"/>
          <w:sz w:val="24"/>
          <w:szCs w:val="24"/>
          <w:bdr w:val="none" w:sz="0" w:space="0" w:color="auto" w:frame="1"/>
        </w:rPr>
        <w:t xml:space="preserve">he </w:t>
      </w:r>
      <w:r>
        <w:rPr>
          <w:rFonts w:ascii="Times New Roman" w:hAnsi="Times New Roman"/>
          <w:sz w:val="24"/>
          <w:szCs w:val="24"/>
        </w:rPr>
        <w:t>Behavioral Science</w:t>
      </w:r>
      <w:r w:rsidRPr="006D4C6D">
        <w:rPr>
          <w:rFonts w:ascii="Times New Roman" w:hAnsi="Times New Roman"/>
          <w:sz w:val="24"/>
          <w:szCs w:val="24"/>
        </w:rPr>
        <w:t xml:space="preserve"> Specialist </w:t>
      </w:r>
      <w:r w:rsidR="001A3A5F" w:rsidRPr="006D4C6D">
        <w:rPr>
          <w:rFonts w:ascii="Times New Roman" w:hAnsi="Times New Roman"/>
          <w:sz w:val="24"/>
          <w:szCs w:val="24"/>
          <w:bdr w:val="none" w:sz="0" w:space="0" w:color="auto" w:frame="1"/>
        </w:rPr>
        <w:t>will</w:t>
      </w:r>
      <w:r w:rsidR="008412E9" w:rsidRPr="006D4C6D">
        <w:rPr>
          <w:rFonts w:ascii="Times New Roman" w:hAnsi="Times New Roman"/>
          <w:sz w:val="24"/>
          <w:szCs w:val="24"/>
          <w:bdr w:val="none" w:sz="0" w:space="0" w:color="auto" w:frame="1"/>
        </w:rPr>
        <w:t xml:space="preserve"> </w:t>
      </w:r>
      <w:r>
        <w:rPr>
          <w:rFonts w:ascii="Times New Roman" w:hAnsi="Times New Roman"/>
          <w:bCs/>
          <w:iCs/>
          <w:sz w:val="24"/>
          <w:szCs w:val="24"/>
        </w:rPr>
        <w:t>support PMU by engaging in</w:t>
      </w:r>
      <w:r w:rsidR="008412E9" w:rsidRPr="006D4C6D">
        <w:rPr>
          <w:rFonts w:ascii="Times New Roman" w:hAnsi="Times New Roman"/>
          <w:sz w:val="24"/>
          <w:szCs w:val="24"/>
          <w:bdr w:val="none" w:sz="0" w:space="0" w:color="auto" w:frame="1"/>
        </w:rPr>
        <w:t xml:space="preserve"> the following tasks and </w:t>
      </w:r>
      <w:r w:rsidR="00AF241F">
        <w:rPr>
          <w:rFonts w:ascii="Times New Roman" w:hAnsi="Times New Roman"/>
          <w:sz w:val="24"/>
          <w:szCs w:val="24"/>
          <w:bdr w:val="none" w:sz="0" w:space="0" w:color="auto" w:frame="1"/>
        </w:rPr>
        <w:t>having the following responsibilities</w:t>
      </w:r>
      <w:r w:rsidR="008412E9" w:rsidRPr="006D4C6D">
        <w:rPr>
          <w:rFonts w:ascii="Times New Roman" w:hAnsi="Times New Roman"/>
          <w:sz w:val="24"/>
          <w:szCs w:val="24"/>
          <w:bdr w:val="none" w:sz="0" w:space="0" w:color="auto" w:frame="1"/>
        </w:rPr>
        <w:t>:</w:t>
      </w:r>
    </w:p>
    <w:p w14:paraId="2812BBA2" w14:textId="36B08ADA" w:rsidR="00CC6B11" w:rsidRDefault="00C123A3" w:rsidP="00E33CA0">
      <w:pPr>
        <w:pStyle w:val="ListParagraph"/>
        <w:numPr>
          <w:ilvl w:val="2"/>
          <w:numId w:val="6"/>
        </w:numPr>
        <w:ind w:left="709" w:right="89"/>
        <w:rPr>
          <w:rFonts w:ascii="Times New Roman" w:hAnsi="Times New Roman"/>
          <w:bCs/>
          <w:iCs/>
          <w:sz w:val="24"/>
          <w:szCs w:val="24"/>
        </w:rPr>
      </w:pPr>
      <w:bookmarkStart w:id="1" w:name="_Hlk157934238"/>
      <w:r>
        <w:rPr>
          <w:rFonts w:ascii="Times New Roman" w:hAnsi="Times New Roman"/>
          <w:bCs/>
          <w:iCs/>
          <w:sz w:val="24"/>
          <w:szCs w:val="24"/>
        </w:rPr>
        <w:lastRenderedPageBreak/>
        <w:t>Support in p</w:t>
      </w:r>
      <w:r w:rsidR="00AE4336">
        <w:rPr>
          <w:rFonts w:ascii="Times New Roman" w:hAnsi="Times New Roman"/>
          <w:bCs/>
          <w:iCs/>
          <w:sz w:val="24"/>
          <w:szCs w:val="24"/>
        </w:rPr>
        <w:t>reparation/consolidation of the awareness campaign strategy</w:t>
      </w:r>
      <w:r w:rsidR="009C0AC1">
        <w:rPr>
          <w:rFonts w:ascii="Times New Roman" w:hAnsi="Times New Roman"/>
          <w:bCs/>
          <w:iCs/>
          <w:sz w:val="24"/>
          <w:szCs w:val="24"/>
        </w:rPr>
        <w:t xml:space="preserve">, including </w:t>
      </w:r>
      <w:r>
        <w:rPr>
          <w:rFonts w:ascii="Times New Roman" w:hAnsi="Times New Roman"/>
          <w:bCs/>
          <w:iCs/>
          <w:sz w:val="24"/>
          <w:szCs w:val="24"/>
        </w:rPr>
        <w:t xml:space="preserve">the </w:t>
      </w:r>
      <w:r w:rsidR="009C0AC1">
        <w:rPr>
          <w:rFonts w:ascii="Times New Roman" w:hAnsi="Times New Roman"/>
          <w:bCs/>
          <w:iCs/>
          <w:sz w:val="24"/>
          <w:szCs w:val="24"/>
        </w:rPr>
        <w:t xml:space="preserve">elaboration of the </w:t>
      </w:r>
      <w:proofErr w:type="spellStart"/>
      <w:r>
        <w:rPr>
          <w:rFonts w:ascii="Times New Roman" w:hAnsi="Times New Roman"/>
          <w:bCs/>
          <w:iCs/>
          <w:sz w:val="24"/>
          <w:szCs w:val="24"/>
        </w:rPr>
        <w:t>ToRs</w:t>
      </w:r>
      <w:proofErr w:type="spellEnd"/>
      <w:r w:rsidR="009C0AC1">
        <w:rPr>
          <w:rFonts w:ascii="Times New Roman" w:hAnsi="Times New Roman"/>
          <w:bCs/>
          <w:iCs/>
          <w:sz w:val="24"/>
          <w:szCs w:val="24"/>
        </w:rPr>
        <w:t xml:space="preserve"> for the national awareness and communication campaign</w:t>
      </w:r>
      <w:r w:rsidR="00556981">
        <w:rPr>
          <w:rFonts w:ascii="Times New Roman" w:hAnsi="Times New Roman"/>
          <w:bCs/>
          <w:iCs/>
          <w:sz w:val="24"/>
          <w:szCs w:val="24"/>
        </w:rPr>
        <w:t>;</w:t>
      </w:r>
    </w:p>
    <w:p w14:paraId="70095AF1" w14:textId="300FA907" w:rsidR="00C123A3" w:rsidRDefault="00C123A3" w:rsidP="00E33CA0">
      <w:pPr>
        <w:pStyle w:val="ListParagraph"/>
        <w:numPr>
          <w:ilvl w:val="2"/>
          <w:numId w:val="6"/>
        </w:numPr>
        <w:ind w:left="709" w:right="89"/>
        <w:rPr>
          <w:rFonts w:ascii="Times New Roman" w:hAnsi="Times New Roman"/>
          <w:bCs/>
          <w:iCs/>
          <w:sz w:val="24"/>
          <w:szCs w:val="24"/>
        </w:rPr>
      </w:pPr>
      <w:r>
        <w:rPr>
          <w:rFonts w:ascii="Times New Roman" w:hAnsi="Times New Roman"/>
          <w:bCs/>
          <w:iCs/>
          <w:sz w:val="24"/>
          <w:szCs w:val="24"/>
        </w:rPr>
        <w:t>Support for the</w:t>
      </w:r>
      <w:r w:rsidR="009C0AC1">
        <w:rPr>
          <w:rFonts w:ascii="Times New Roman" w:hAnsi="Times New Roman"/>
          <w:bCs/>
          <w:iCs/>
          <w:sz w:val="24"/>
          <w:szCs w:val="24"/>
        </w:rPr>
        <w:t xml:space="preserve"> consolidation of the Grants manual and in its consultation process (including the subsequent consolidation</w:t>
      </w:r>
      <w:r w:rsidR="00AF241F">
        <w:rPr>
          <w:rFonts w:ascii="Times New Roman" w:hAnsi="Times New Roman"/>
          <w:bCs/>
          <w:iCs/>
          <w:sz w:val="24"/>
          <w:szCs w:val="24"/>
        </w:rPr>
        <w:t xml:space="preserve"> of the Grants</w:t>
      </w:r>
      <w:r w:rsidR="00AF241F" w:rsidRPr="00AF241F">
        <w:rPr>
          <w:rFonts w:ascii="Times New Roman" w:hAnsi="Times New Roman"/>
          <w:bCs/>
          <w:iCs/>
          <w:sz w:val="24"/>
          <w:szCs w:val="24"/>
        </w:rPr>
        <w:t xml:space="preserve"> </w:t>
      </w:r>
      <w:r w:rsidR="00AF241F">
        <w:rPr>
          <w:rFonts w:ascii="Times New Roman" w:hAnsi="Times New Roman"/>
          <w:bCs/>
          <w:iCs/>
          <w:sz w:val="24"/>
          <w:szCs w:val="24"/>
        </w:rPr>
        <w:t>manual</w:t>
      </w:r>
      <w:r w:rsidR="009C0AC1">
        <w:rPr>
          <w:rFonts w:ascii="Times New Roman" w:hAnsi="Times New Roman"/>
          <w:bCs/>
          <w:iCs/>
          <w:sz w:val="24"/>
          <w:szCs w:val="24"/>
        </w:rPr>
        <w:t>);</w:t>
      </w:r>
    </w:p>
    <w:p w14:paraId="59486EF6" w14:textId="0277715B" w:rsidR="009C0AC1" w:rsidRDefault="009C0AC1" w:rsidP="009C0AC1">
      <w:pPr>
        <w:pStyle w:val="ListParagraph"/>
        <w:numPr>
          <w:ilvl w:val="2"/>
          <w:numId w:val="6"/>
        </w:numPr>
        <w:ind w:left="709" w:right="89"/>
        <w:rPr>
          <w:rFonts w:ascii="Times New Roman" w:hAnsi="Times New Roman"/>
          <w:bCs/>
          <w:iCs/>
          <w:sz w:val="24"/>
          <w:szCs w:val="24"/>
        </w:rPr>
      </w:pPr>
      <w:r>
        <w:rPr>
          <w:rFonts w:ascii="Times New Roman" w:hAnsi="Times New Roman"/>
          <w:bCs/>
          <w:iCs/>
          <w:sz w:val="24"/>
          <w:szCs w:val="24"/>
        </w:rPr>
        <w:t xml:space="preserve">Support for the elaboration of the </w:t>
      </w:r>
      <w:proofErr w:type="spellStart"/>
      <w:r w:rsidR="00293483">
        <w:rPr>
          <w:rFonts w:ascii="Times New Roman" w:hAnsi="Times New Roman"/>
          <w:bCs/>
          <w:iCs/>
          <w:sz w:val="24"/>
          <w:szCs w:val="24"/>
        </w:rPr>
        <w:t>ToRs</w:t>
      </w:r>
      <w:proofErr w:type="spellEnd"/>
      <w:r w:rsidR="00293483">
        <w:rPr>
          <w:rFonts w:ascii="Times New Roman" w:hAnsi="Times New Roman"/>
          <w:bCs/>
          <w:iCs/>
          <w:sz w:val="24"/>
          <w:szCs w:val="24"/>
        </w:rPr>
        <w:t xml:space="preserve"> for </w:t>
      </w:r>
      <w:r>
        <w:rPr>
          <w:rFonts w:ascii="Times New Roman" w:hAnsi="Times New Roman"/>
          <w:bCs/>
          <w:iCs/>
          <w:sz w:val="24"/>
          <w:szCs w:val="24"/>
        </w:rPr>
        <w:t xml:space="preserve">KTNs and </w:t>
      </w:r>
      <w:r w:rsidR="00293483">
        <w:rPr>
          <w:rFonts w:ascii="Times New Roman" w:hAnsi="Times New Roman"/>
          <w:bCs/>
          <w:iCs/>
          <w:sz w:val="24"/>
          <w:szCs w:val="24"/>
        </w:rPr>
        <w:t>during KTNs implementation</w:t>
      </w:r>
      <w:r w:rsidR="00556981">
        <w:rPr>
          <w:rFonts w:ascii="Times New Roman" w:hAnsi="Times New Roman"/>
          <w:bCs/>
          <w:iCs/>
          <w:sz w:val="24"/>
          <w:szCs w:val="24"/>
        </w:rPr>
        <w:t xml:space="preserve"> (including for ensuring proper social inclusion of minorities and women participation at the delivered trainings, as well promotion of women as host farmers and facilitators)</w:t>
      </w:r>
      <w:r>
        <w:rPr>
          <w:rFonts w:ascii="Times New Roman" w:hAnsi="Times New Roman"/>
          <w:bCs/>
          <w:iCs/>
          <w:sz w:val="24"/>
          <w:szCs w:val="24"/>
        </w:rPr>
        <w:t>;</w:t>
      </w:r>
    </w:p>
    <w:p w14:paraId="02FA5F8B" w14:textId="5FD31D80" w:rsidR="00293483" w:rsidRDefault="00293483" w:rsidP="004C574B">
      <w:pPr>
        <w:pStyle w:val="ListParagraph"/>
        <w:numPr>
          <w:ilvl w:val="2"/>
          <w:numId w:val="6"/>
        </w:numPr>
        <w:ind w:left="709" w:right="89"/>
        <w:rPr>
          <w:rFonts w:ascii="Times New Roman" w:hAnsi="Times New Roman"/>
          <w:bCs/>
          <w:iCs/>
          <w:sz w:val="24"/>
          <w:szCs w:val="24"/>
        </w:rPr>
      </w:pPr>
      <w:r w:rsidRPr="00293483">
        <w:rPr>
          <w:rFonts w:ascii="Times New Roman" w:hAnsi="Times New Roman"/>
          <w:bCs/>
          <w:iCs/>
          <w:sz w:val="24"/>
          <w:szCs w:val="24"/>
        </w:rPr>
        <w:t xml:space="preserve">Support in preparation of </w:t>
      </w:r>
      <w:proofErr w:type="spellStart"/>
      <w:r w:rsidRPr="00293483">
        <w:rPr>
          <w:rFonts w:ascii="Times New Roman" w:hAnsi="Times New Roman"/>
          <w:bCs/>
          <w:iCs/>
          <w:sz w:val="24"/>
          <w:szCs w:val="24"/>
        </w:rPr>
        <w:t>ToRs</w:t>
      </w:r>
      <w:proofErr w:type="spellEnd"/>
      <w:r w:rsidRPr="00293483">
        <w:rPr>
          <w:rFonts w:ascii="Times New Roman" w:hAnsi="Times New Roman"/>
          <w:bCs/>
          <w:iCs/>
          <w:sz w:val="24"/>
          <w:szCs w:val="24"/>
        </w:rPr>
        <w:t xml:space="preserve"> for tracking the level of adopted practices and changes in knowledge, attitudes and behavior</w:t>
      </w:r>
      <w:r w:rsidR="00556981">
        <w:rPr>
          <w:rFonts w:ascii="Times New Roman" w:hAnsi="Times New Roman"/>
          <w:bCs/>
          <w:iCs/>
          <w:sz w:val="24"/>
          <w:szCs w:val="24"/>
        </w:rPr>
        <w:t xml:space="preserve">, </w:t>
      </w:r>
      <w:r w:rsidR="00655BE8">
        <w:rPr>
          <w:rFonts w:ascii="Times New Roman" w:hAnsi="Times New Roman"/>
          <w:bCs/>
          <w:iCs/>
          <w:sz w:val="24"/>
          <w:szCs w:val="24"/>
        </w:rPr>
        <w:t xml:space="preserve">as well as </w:t>
      </w:r>
      <w:r w:rsidR="00556981">
        <w:rPr>
          <w:rFonts w:ascii="Times New Roman" w:hAnsi="Times New Roman"/>
          <w:bCs/>
          <w:iCs/>
          <w:sz w:val="24"/>
          <w:szCs w:val="24"/>
        </w:rPr>
        <w:t>provid</w:t>
      </w:r>
      <w:r w:rsidR="00655BE8">
        <w:rPr>
          <w:rFonts w:ascii="Times New Roman" w:hAnsi="Times New Roman"/>
          <w:bCs/>
          <w:iCs/>
          <w:sz w:val="24"/>
          <w:szCs w:val="24"/>
        </w:rPr>
        <w:t>ing</w:t>
      </w:r>
      <w:r w:rsidR="00556981">
        <w:rPr>
          <w:rFonts w:ascii="Times New Roman" w:hAnsi="Times New Roman"/>
          <w:bCs/>
          <w:iCs/>
          <w:sz w:val="24"/>
          <w:szCs w:val="24"/>
        </w:rPr>
        <w:t xml:space="preserve"> support during the </w:t>
      </w:r>
      <w:r w:rsidR="00AF241F">
        <w:rPr>
          <w:rFonts w:ascii="Times New Roman" w:hAnsi="Times New Roman"/>
          <w:bCs/>
          <w:iCs/>
          <w:sz w:val="24"/>
          <w:szCs w:val="24"/>
        </w:rPr>
        <w:t>selection</w:t>
      </w:r>
      <w:r w:rsidR="00655BE8">
        <w:rPr>
          <w:rFonts w:ascii="Times New Roman" w:hAnsi="Times New Roman"/>
          <w:bCs/>
          <w:iCs/>
          <w:sz w:val="24"/>
          <w:szCs w:val="24"/>
        </w:rPr>
        <w:t xml:space="preserve"> process</w:t>
      </w:r>
      <w:r w:rsidR="00556981">
        <w:rPr>
          <w:rFonts w:ascii="Times New Roman" w:hAnsi="Times New Roman"/>
          <w:bCs/>
          <w:iCs/>
          <w:sz w:val="24"/>
          <w:szCs w:val="24"/>
        </w:rPr>
        <w:t>, including for the evaluation team</w:t>
      </w:r>
      <w:r w:rsidR="00655BE8">
        <w:rPr>
          <w:rFonts w:ascii="Times New Roman" w:hAnsi="Times New Roman"/>
          <w:bCs/>
          <w:iCs/>
          <w:sz w:val="24"/>
          <w:szCs w:val="24"/>
        </w:rPr>
        <w:t>,</w:t>
      </w:r>
      <w:r w:rsidRPr="00293483">
        <w:rPr>
          <w:rFonts w:ascii="Times New Roman" w:hAnsi="Times New Roman"/>
          <w:bCs/>
          <w:iCs/>
          <w:sz w:val="24"/>
          <w:szCs w:val="24"/>
        </w:rPr>
        <w:t xml:space="preserve"> and </w:t>
      </w:r>
      <w:r w:rsidR="00655BE8">
        <w:rPr>
          <w:rFonts w:ascii="Times New Roman" w:hAnsi="Times New Roman"/>
          <w:bCs/>
          <w:iCs/>
          <w:sz w:val="24"/>
          <w:szCs w:val="24"/>
        </w:rPr>
        <w:t xml:space="preserve">further </w:t>
      </w:r>
      <w:r>
        <w:rPr>
          <w:rFonts w:ascii="Times New Roman" w:hAnsi="Times New Roman"/>
          <w:bCs/>
          <w:iCs/>
          <w:sz w:val="24"/>
          <w:szCs w:val="24"/>
        </w:rPr>
        <w:t>for</w:t>
      </w:r>
      <w:r w:rsidRPr="00293483">
        <w:rPr>
          <w:rFonts w:ascii="Times New Roman" w:hAnsi="Times New Roman"/>
          <w:bCs/>
          <w:iCs/>
          <w:sz w:val="24"/>
          <w:szCs w:val="24"/>
        </w:rPr>
        <w:t xml:space="preserve"> the reception</w:t>
      </w:r>
      <w:r w:rsidR="00556981">
        <w:rPr>
          <w:rFonts w:ascii="Times New Roman" w:hAnsi="Times New Roman"/>
          <w:bCs/>
          <w:iCs/>
          <w:sz w:val="24"/>
          <w:szCs w:val="24"/>
        </w:rPr>
        <w:t>,</w:t>
      </w:r>
      <w:r w:rsidRPr="00293483">
        <w:rPr>
          <w:rFonts w:ascii="Times New Roman" w:hAnsi="Times New Roman"/>
          <w:bCs/>
          <w:iCs/>
          <w:sz w:val="24"/>
          <w:szCs w:val="24"/>
        </w:rPr>
        <w:t xml:space="preserve"> during the reception and acceptance of consultancy services</w:t>
      </w:r>
      <w:r w:rsidR="00655BE8">
        <w:rPr>
          <w:rFonts w:ascii="Times New Roman" w:hAnsi="Times New Roman"/>
          <w:bCs/>
          <w:iCs/>
          <w:sz w:val="24"/>
          <w:szCs w:val="24"/>
        </w:rPr>
        <w:t xml:space="preserve"> and related deliverables</w:t>
      </w:r>
      <w:r w:rsidRPr="00293483">
        <w:rPr>
          <w:rFonts w:ascii="Times New Roman" w:hAnsi="Times New Roman"/>
          <w:bCs/>
          <w:iCs/>
          <w:sz w:val="24"/>
          <w:szCs w:val="24"/>
        </w:rPr>
        <w:t xml:space="preserve">; </w:t>
      </w:r>
    </w:p>
    <w:p w14:paraId="2BD734C9" w14:textId="411F9B88" w:rsidR="00293483" w:rsidRPr="00293483" w:rsidRDefault="00293483" w:rsidP="004C574B">
      <w:pPr>
        <w:pStyle w:val="ListParagraph"/>
        <w:numPr>
          <w:ilvl w:val="2"/>
          <w:numId w:val="6"/>
        </w:numPr>
        <w:ind w:left="709" w:right="89"/>
        <w:rPr>
          <w:rFonts w:ascii="Times New Roman" w:hAnsi="Times New Roman"/>
          <w:bCs/>
          <w:iCs/>
          <w:sz w:val="24"/>
          <w:szCs w:val="24"/>
        </w:rPr>
      </w:pPr>
      <w:r>
        <w:rPr>
          <w:rFonts w:ascii="Times New Roman" w:hAnsi="Times New Roman"/>
          <w:bCs/>
          <w:iCs/>
          <w:sz w:val="24"/>
          <w:szCs w:val="24"/>
        </w:rPr>
        <w:t>Support the PMU</w:t>
      </w:r>
      <w:r w:rsidR="00655BE8">
        <w:rPr>
          <w:rFonts w:ascii="Times New Roman" w:hAnsi="Times New Roman"/>
          <w:bCs/>
          <w:iCs/>
          <w:sz w:val="24"/>
          <w:szCs w:val="24"/>
        </w:rPr>
        <w:t>’s</w:t>
      </w:r>
      <w:r>
        <w:rPr>
          <w:rFonts w:ascii="Times New Roman" w:hAnsi="Times New Roman"/>
          <w:bCs/>
          <w:iCs/>
          <w:sz w:val="24"/>
          <w:szCs w:val="24"/>
        </w:rPr>
        <w:t xml:space="preserve"> social specialist in all </w:t>
      </w:r>
      <w:r w:rsidR="00AF241F">
        <w:rPr>
          <w:rFonts w:ascii="Times New Roman" w:hAnsi="Times New Roman"/>
          <w:bCs/>
          <w:iCs/>
          <w:sz w:val="24"/>
          <w:szCs w:val="24"/>
        </w:rPr>
        <w:t xml:space="preserve">his/her </w:t>
      </w:r>
      <w:r>
        <w:rPr>
          <w:rFonts w:ascii="Times New Roman" w:hAnsi="Times New Roman"/>
          <w:bCs/>
          <w:iCs/>
          <w:sz w:val="24"/>
          <w:szCs w:val="24"/>
        </w:rPr>
        <w:t>job duties, as needed;</w:t>
      </w:r>
    </w:p>
    <w:p w14:paraId="29A479C0" w14:textId="0EF9BEF5" w:rsidR="009C0AC1" w:rsidRDefault="009C0AC1" w:rsidP="00E33CA0">
      <w:pPr>
        <w:pStyle w:val="ListParagraph"/>
        <w:numPr>
          <w:ilvl w:val="2"/>
          <w:numId w:val="6"/>
        </w:numPr>
        <w:ind w:left="709" w:right="89"/>
        <w:rPr>
          <w:rFonts w:ascii="Times New Roman" w:hAnsi="Times New Roman"/>
          <w:bCs/>
          <w:iCs/>
          <w:sz w:val="24"/>
          <w:szCs w:val="24"/>
        </w:rPr>
      </w:pPr>
      <w:r>
        <w:rPr>
          <w:rFonts w:ascii="Times New Roman" w:hAnsi="Times New Roman"/>
          <w:bCs/>
          <w:iCs/>
          <w:sz w:val="24"/>
          <w:szCs w:val="24"/>
        </w:rPr>
        <w:t>Participate at the PMU meetings with the World Bank representatives;</w:t>
      </w:r>
    </w:p>
    <w:p w14:paraId="37A68ACC" w14:textId="1B20FB9D" w:rsidR="009C0AC1" w:rsidRDefault="009C0AC1" w:rsidP="00E33CA0">
      <w:pPr>
        <w:pStyle w:val="ListParagraph"/>
        <w:numPr>
          <w:ilvl w:val="2"/>
          <w:numId w:val="6"/>
        </w:numPr>
        <w:ind w:left="709" w:right="89"/>
        <w:rPr>
          <w:rFonts w:ascii="Times New Roman" w:hAnsi="Times New Roman"/>
          <w:bCs/>
          <w:iCs/>
          <w:sz w:val="24"/>
          <w:szCs w:val="24"/>
        </w:rPr>
      </w:pPr>
      <w:r>
        <w:rPr>
          <w:rFonts w:ascii="Times New Roman" w:hAnsi="Times New Roman"/>
          <w:bCs/>
          <w:iCs/>
          <w:sz w:val="24"/>
          <w:szCs w:val="24"/>
        </w:rPr>
        <w:t>Support PMU in elaborating various regular and ad-hoc reports, as requested by the World Bank or needed at the PMU/ministry level;</w:t>
      </w:r>
    </w:p>
    <w:p w14:paraId="464153EC" w14:textId="159071EB" w:rsidR="009C0AC1" w:rsidRDefault="009C0AC1" w:rsidP="00E33CA0">
      <w:pPr>
        <w:pStyle w:val="ListParagraph"/>
        <w:numPr>
          <w:ilvl w:val="2"/>
          <w:numId w:val="6"/>
        </w:numPr>
        <w:ind w:left="709" w:right="89"/>
        <w:rPr>
          <w:rFonts w:ascii="Times New Roman" w:hAnsi="Times New Roman"/>
          <w:bCs/>
          <w:iCs/>
          <w:sz w:val="24"/>
          <w:szCs w:val="24"/>
        </w:rPr>
      </w:pPr>
      <w:r>
        <w:rPr>
          <w:rFonts w:ascii="Times New Roman" w:hAnsi="Times New Roman"/>
          <w:bCs/>
          <w:iCs/>
          <w:sz w:val="24"/>
          <w:szCs w:val="24"/>
        </w:rPr>
        <w:t>Participate at various workshops / conferences;</w:t>
      </w:r>
    </w:p>
    <w:p w14:paraId="560A41A7" w14:textId="2F59F10E" w:rsidR="000C6298" w:rsidRPr="00293483" w:rsidRDefault="009C0AC1" w:rsidP="00293483">
      <w:pPr>
        <w:pStyle w:val="ListParagraph"/>
        <w:numPr>
          <w:ilvl w:val="2"/>
          <w:numId w:val="6"/>
        </w:numPr>
        <w:ind w:left="709" w:right="89"/>
        <w:rPr>
          <w:rFonts w:ascii="Times New Roman" w:hAnsi="Times New Roman"/>
          <w:bCs/>
          <w:iCs/>
          <w:sz w:val="24"/>
          <w:szCs w:val="24"/>
        </w:rPr>
      </w:pPr>
      <w:r>
        <w:rPr>
          <w:rFonts w:ascii="Times New Roman" w:hAnsi="Times New Roman"/>
          <w:bCs/>
          <w:iCs/>
          <w:sz w:val="24"/>
          <w:szCs w:val="24"/>
        </w:rPr>
        <w:t>Other tasks and activities leading at social inclusion and adoption of good practices, as requested by the PMU</w:t>
      </w:r>
      <w:r w:rsidR="00CC6B11" w:rsidRPr="006D4C6D">
        <w:rPr>
          <w:rFonts w:ascii="Times New Roman" w:hAnsi="Times New Roman"/>
          <w:bCs/>
          <w:iCs/>
          <w:sz w:val="24"/>
          <w:szCs w:val="24"/>
        </w:rPr>
        <w:t>.</w:t>
      </w:r>
      <w:bookmarkEnd w:id="1"/>
    </w:p>
    <w:p w14:paraId="55A79588" w14:textId="731A00A9" w:rsidR="00CC6B11" w:rsidRPr="006D4C6D" w:rsidRDefault="00E1724D" w:rsidP="009C0AC1">
      <w:pPr>
        <w:ind w:left="0" w:right="89"/>
        <w:rPr>
          <w:rFonts w:ascii="Times New Roman" w:hAnsi="Times New Roman"/>
          <w:sz w:val="24"/>
          <w:szCs w:val="24"/>
          <w:bdr w:val="none" w:sz="0" w:space="0" w:color="auto" w:frame="1"/>
          <w:lang w:val="en"/>
        </w:rPr>
      </w:pPr>
      <w:r w:rsidRPr="006D4C6D">
        <w:rPr>
          <w:rFonts w:ascii="Times New Roman" w:hAnsi="Times New Roman"/>
          <w:sz w:val="24"/>
          <w:szCs w:val="24"/>
          <w:bdr w:val="none" w:sz="0" w:space="0" w:color="auto" w:frame="1"/>
          <w:lang w:val="en"/>
        </w:rPr>
        <w:t xml:space="preserve">The </w:t>
      </w:r>
      <w:r w:rsidR="00293483">
        <w:rPr>
          <w:rFonts w:ascii="Times New Roman" w:hAnsi="Times New Roman"/>
          <w:sz w:val="24"/>
          <w:szCs w:val="24"/>
          <w:bdr w:val="none" w:sz="0" w:space="0" w:color="auto" w:frame="1"/>
          <w:lang w:val="en"/>
        </w:rPr>
        <w:t>Behavioral Science</w:t>
      </w:r>
      <w:r w:rsidR="008401C4" w:rsidRPr="006D4C6D">
        <w:rPr>
          <w:rFonts w:ascii="Times New Roman" w:hAnsi="Times New Roman"/>
          <w:sz w:val="24"/>
          <w:szCs w:val="24"/>
          <w:bdr w:val="none" w:sz="0" w:space="0" w:color="auto" w:frame="1"/>
          <w:lang w:val="en"/>
        </w:rPr>
        <w:t xml:space="preserve"> Specialist </w:t>
      </w:r>
      <w:r w:rsidRPr="006D4C6D">
        <w:rPr>
          <w:rFonts w:ascii="Times New Roman" w:hAnsi="Times New Roman"/>
          <w:sz w:val="24"/>
          <w:szCs w:val="24"/>
          <w:bdr w:val="none" w:sz="0" w:space="0" w:color="auto" w:frame="1"/>
          <w:lang w:val="en"/>
        </w:rPr>
        <w:t>will deliver</w:t>
      </w:r>
      <w:r w:rsidR="009C0AC1">
        <w:rPr>
          <w:rFonts w:ascii="Times New Roman" w:hAnsi="Times New Roman"/>
          <w:sz w:val="24"/>
          <w:szCs w:val="24"/>
          <w:bdr w:val="none" w:sz="0" w:space="0" w:color="auto" w:frame="1"/>
          <w:lang w:val="en"/>
        </w:rPr>
        <w:t xml:space="preserve"> </w:t>
      </w:r>
      <w:r w:rsidR="009C0AC1">
        <w:rPr>
          <w:rFonts w:ascii="Times New Roman" w:hAnsi="Times New Roman"/>
          <w:bCs/>
          <w:iCs/>
          <w:sz w:val="24"/>
          <w:szCs w:val="24"/>
        </w:rPr>
        <w:t>m</w:t>
      </w:r>
      <w:r w:rsidR="00CC6B11" w:rsidRPr="006D4C6D">
        <w:rPr>
          <w:rFonts w:ascii="Times New Roman" w:hAnsi="Times New Roman"/>
          <w:bCs/>
          <w:iCs/>
          <w:sz w:val="24"/>
          <w:szCs w:val="24"/>
        </w:rPr>
        <w:t xml:space="preserve">onthly reports </w:t>
      </w:r>
      <w:r w:rsidR="007D109E" w:rsidRPr="006D4C6D">
        <w:rPr>
          <w:rFonts w:ascii="Times New Roman" w:hAnsi="Times New Roman"/>
          <w:bCs/>
          <w:iCs/>
          <w:sz w:val="24"/>
          <w:szCs w:val="24"/>
        </w:rPr>
        <w:t>that will include all the deliverables submitted and description of</w:t>
      </w:r>
      <w:r w:rsidR="00CC6B11" w:rsidRPr="006D4C6D">
        <w:rPr>
          <w:rFonts w:ascii="Times New Roman" w:hAnsi="Times New Roman"/>
          <w:bCs/>
          <w:iCs/>
          <w:sz w:val="24"/>
          <w:szCs w:val="24"/>
        </w:rPr>
        <w:t xml:space="preserve"> </w:t>
      </w:r>
      <w:r w:rsidR="009C0AC1">
        <w:rPr>
          <w:rFonts w:ascii="Times New Roman" w:hAnsi="Times New Roman"/>
          <w:bCs/>
          <w:iCs/>
          <w:sz w:val="24"/>
          <w:szCs w:val="24"/>
        </w:rPr>
        <w:t xml:space="preserve">implemented </w:t>
      </w:r>
      <w:r w:rsidR="00CC6B11" w:rsidRPr="006D4C6D">
        <w:rPr>
          <w:rFonts w:ascii="Times New Roman" w:hAnsi="Times New Roman"/>
          <w:bCs/>
          <w:iCs/>
          <w:sz w:val="24"/>
          <w:szCs w:val="24"/>
        </w:rPr>
        <w:t>activities</w:t>
      </w:r>
      <w:r w:rsidR="00B30AE6" w:rsidRPr="006D4C6D">
        <w:rPr>
          <w:rFonts w:ascii="Times New Roman" w:hAnsi="Times New Roman"/>
          <w:bCs/>
          <w:iCs/>
          <w:sz w:val="24"/>
          <w:szCs w:val="24"/>
        </w:rPr>
        <w:t xml:space="preserve">, accompanied by time-sheets </w:t>
      </w:r>
      <w:r w:rsidR="00E33CA0" w:rsidRPr="006D4C6D">
        <w:rPr>
          <w:rFonts w:ascii="Times New Roman" w:hAnsi="Times New Roman"/>
          <w:bCs/>
          <w:iCs/>
          <w:sz w:val="24"/>
          <w:szCs w:val="24"/>
        </w:rPr>
        <w:t>with the</w:t>
      </w:r>
      <w:r w:rsidR="0090382A" w:rsidRPr="006D4C6D">
        <w:rPr>
          <w:rFonts w:ascii="Times New Roman" w:hAnsi="Times New Roman"/>
          <w:bCs/>
          <w:iCs/>
          <w:sz w:val="24"/>
          <w:szCs w:val="24"/>
        </w:rPr>
        <w:t xml:space="preserve"> daily </w:t>
      </w:r>
      <w:r w:rsidR="00E33CA0" w:rsidRPr="006D4C6D">
        <w:rPr>
          <w:rFonts w:ascii="Times New Roman" w:hAnsi="Times New Roman"/>
          <w:bCs/>
          <w:iCs/>
          <w:sz w:val="24"/>
          <w:szCs w:val="24"/>
        </w:rPr>
        <w:t>time</w:t>
      </w:r>
      <w:r w:rsidR="0090382A" w:rsidRPr="006D4C6D">
        <w:rPr>
          <w:rFonts w:ascii="Times New Roman" w:hAnsi="Times New Roman"/>
          <w:bCs/>
          <w:iCs/>
          <w:sz w:val="24"/>
          <w:szCs w:val="24"/>
        </w:rPr>
        <w:t xml:space="preserve"> </w:t>
      </w:r>
      <w:r w:rsidR="00655BE8">
        <w:rPr>
          <w:rFonts w:ascii="Times New Roman" w:hAnsi="Times New Roman"/>
          <w:bCs/>
          <w:iCs/>
          <w:sz w:val="24"/>
          <w:szCs w:val="24"/>
        </w:rPr>
        <w:t xml:space="preserve">actually </w:t>
      </w:r>
      <w:r w:rsidR="0090382A" w:rsidRPr="006D4C6D">
        <w:rPr>
          <w:rFonts w:ascii="Times New Roman" w:hAnsi="Times New Roman"/>
          <w:bCs/>
          <w:iCs/>
          <w:sz w:val="24"/>
          <w:szCs w:val="24"/>
        </w:rPr>
        <w:t>spent and the associated deliverables</w:t>
      </w:r>
      <w:r w:rsidR="00CC6B11" w:rsidRPr="006D4C6D">
        <w:rPr>
          <w:rFonts w:ascii="Times New Roman" w:hAnsi="Times New Roman"/>
          <w:bCs/>
          <w:iCs/>
          <w:sz w:val="24"/>
          <w:szCs w:val="24"/>
        </w:rPr>
        <w:t xml:space="preserve">. </w:t>
      </w:r>
    </w:p>
    <w:p w14:paraId="1BEE2C56" w14:textId="1B103B96" w:rsidR="00214628" w:rsidRPr="006D4C6D" w:rsidRDefault="00214628" w:rsidP="006D4C6D">
      <w:pPr>
        <w:ind w:left="0" w:right="89"/>
        <w:rPr>
          <w:rFonts w:ascii="Times New Roman" w:hAnsi="Times New Roman"/>
          <w:sz w:val="24"/>
          <w:szCs w:val="24"/>
          <w:lang w:val="ro-RO"/>
        </w:rPr>
      </w:pPr>
      <w:r w:rsidRPr="006D4C6D">
        <w:rPr>
          <w:rFonts w:ascii="Times New Roman" w:hAnsi="Times New Roman"/>
          <w:sz w:val="24"/>
          <w:szCs w:val="24"/>
          <w:lang w:val="ro-RO"/>
        </w:rPr>
        <w:t>All document</w:t>
      </w:r>
      <w:r w:rsidR="009A51B3" w:rsidRPr="006D4C6D">
        <w:rPr>
          <w:rFonts w:ascii="Times New Roman" w:hAnsi="Times New Roman"/>
          <w:sz w:val="24"/>
          <w:szCs w:val="24"/>
          <w:lang w:val="ro-RO"/>
        </w:rPr>
        <w:t>s</w:t>
      </w:r>
      <w:r w:rsidRPr="006D4C6D">
        <w:rPr>
          <w:rFonts w:ascii="Times New Roman" w:hAnsi="Times New Roman"/>
          <w:sz w:val="24"/>
          <w:szCs w:val="24"/>
          <w:lang w:val="ro-RO"/>
        </w:rPr>
        <w:t xml:space="preserve"> delivered will be submitted </w:t>
      </w:r>
      <w:r w:rsidR="002147F3" w:rsidRPr="006D4C6D">
        <w:rPr>
          <w:rFonts w:ascii="Times New Roman" w:hAnsi="Times New Roman"/>
          <w:sz w:val="24"/>
          <w:szCs w:val="24"/>
          <w:lang w:val="ro-RO"/>
        </w:rPr>
        <w:t xml:space="preserve">for </w:t>
      </w:r>
      <w:r w:rsidRPr="006D4C6D">
        <w:rPr>
          <w:rFonts w:ascii="Times New Roman" w:hAnsi="Times New Roman"/>
          <w:sz w:val="24"/>
          <w:szCs w:val="24"/>
          <w:lang w:val="ro-RO"/>
        </w:rPr>
        <w:t xml:space="preserve">the approval of </w:t>
      </w:r>
      <w:r w:rsidR="002147F3" w:rsidRPr="00F16D7B">
        <w:rPr>
          <w:rFonts w:ascii="Times New Roman" w:hAnsi="Times New Roman"/>
          <w:sz w:val="24"/>
          <w:szCs w:val="24"/>
          <w:lang w:val="ro-RO"/>
        </w:rPr>
        <w:t xml:space="preserve">the </w:t>
      </w:r>
      <w:r w:rsidR="003F0926" w:rsidRPr="00F16D7B">
        <w:rPr>
          <w:rFonts w:ascii="Times New Roman" w:hAnsi="Times New Roman"/>
          <w:sz w:val="24"/>
          <w:szCs w:val="24"/>
          <w:lang w:val="ro-RO"/>
        </w:rPr>
        <w:t>Client</w:t>
      </w:r>
      <w:r w:rsidRPr="00F16D7B">
        <w:rPr>
          <w:rFonts w:ascii="Times New Roman" w:hAnsi="Times New Roman"/>
          <w:sz w:val="24"/>
          <w:szCs w:val="24"/>
          <w:lang w:val="ro-RO"/>
        </w:rPr>
        <w:t>.</w:t>
      </w:r>
    </w:p>
    <w:p w14:paraId="0497BB18" w14:textId="51BC1CED" w:rsidR="00293483" w:rsidRDefault="00E1724D" w:rsidP="006D4C6D">
      <w:pPr>
        <w:ind w:left="0" w:right="89"/>
        <w:rPr>
          <w:rFonts w:ascii="Times New Roman" w:hAnsi="Times New Roman"/>
          <w:sz w:val="24"/>
          <w:szCs w:val="24"/>
          <w:bdr w:val="none" w:sz="0" w:space="0" w:color="auto" w:frame="1"/>
          <w:lang w:val="en"/>
        </w:rPr>
      </w:pPr>
      <w:r w:rsidRPr="006D4C6D">
        <w:rPr>
          <w:rFonts w:ascii="Times New Roman" w:hAnsi="Times New Roman"/>
          <w:sz w:val="24"/>
          <w:szCs w:val="24"/>
          <w:bdr w:val="none" w:sz="0" w:space="0" w:color="auto" w:frame="1"/>
        </w:rPr>
        <w:t xml:space="preserve">The </w:t>
      </w:r>
      <w:r w:rsidR="009C0AC1">
        <w:rPr>
          <w:rFonts w:ascii="Times New Roman" w:hAnsi="Times New Roman"/>
          <w:sz w:val="24"/>
          <w:szCs w:val="24"/>
          <w:bdr w:val="none" w:sz="0" w:space="0" w:color="auto" w:frame="1"/>
        </w:rPr>
        <w:t>Behavioral Science</w:t>
      </w:r>
      <w:r w:rsidR="008401C4" w:rsidRPr="006D4C6D">
        <w:rPr>
          <w:rFonts w:ascii="Times New Roman" w:hAnsi="Times New Roman"/>
          <w:sz w:val="24"/>
          <w:szCs w:val="24"/>
          <w:bdr w:val="none" w:sz="0" w:space="0" w:color="auto" w:frame="1"/>
        </w:rPr>
        <w:t xml:space="preserve"> Specialist</w:t>
      </w:r>
      <w:r w:rsidRPr="006D4C6D">
        <w:rPr>
          <w:rStyle w:val="apple-converted-space"/>
          <w:rFonts w:ascii="Times New Roman" w:hAnsi="Times New Roman"/>
          <w:sz w:val="24"/>
          <w:szCs w:val="24"/>
          <w:bdr w:val="none" w:sz="0" w:space="0" w:color="auto" w:frame="1"/>
        </w:rPr>
        <w:t> </w:t>
      </w:r>
      <w:r w:rsidRPr="006D4C6D">
        <w:rPr>
          <w:rFonts w:ascii="Times New Roman" w:hAnsi="Times New Roman"/>
          <w:sz w:val="24"/>
          <w:szCs w:val="24"/>
          <w:bdr w:val="none" w:sz="0" w:space="0" w:color="auto" w:frame="1"/>
        </w:rPr>
        <w:t xml:space="preserve">will closely coordinate his/her activity with the </w:t>
      </w:r>
      <w:r w:rsidR="008401C4" w:rsidRPr="006D4C6D">
        <w:rPr>
          <w:rFonts w:ascii="Times New Roman" w:hAnsi="Times New Roman"/>
          <w:sz w:val="24"/>
          <w:szCs w:val="24"/>
          <w:bdr w:val="none" w:sz="0" w:space="0" w:color="auto" w:frame="1"/>
        </w:rPr>
        <w:t xml:space="preserve">staff </w:t>
      </w:r>
      <w:r w:rsidRPr="006D4C6D">
        <w:rPr>
          <w:rFonts w:ascii="Times New Roman" w:hAnsi="Times New Roman"/>
          <w:sz w:val="24"/>
          <w:szCs w:val="24"/>
          <w:bdr w:val="none" w:sz="0" w:space="0" w:color="auto" w:frame="1"/>
        </w:rPr>
        <w:t xml:space="preserve">members of the </w:t>
      </w:r>
      <w:r w:rsidR="009C0AC1">
        <w:rPr>
          <w:rFonts w:ascii="Times New Roman" w:hAnsi="Times New Roman"/>
          <w:sz w:val="24"/>
          <w:szCs w:val="24"/>
          <w:lang w:val="ro-RO"/>
        </w:rPr>
        <w:t>PMU</w:t>
      </w:r>
      <w:r w:rsidR="00BE279F" w:rsidRPr="006D4C6D">
        <w:rPr>
          <w:rFonts w:ascii="Times New Roman" w:hAnsi="Times New Roman"/>
          <w:sz w:val="24"/>
          <w:szCs w:val="24"/>
          <w:lang w:val="en"/>
        </w:rPr>
        <w:t xml:space="preserve"> </w:t>
      </w:r>
      <w:r w:rsidR="008401C4" w:rsidRPr="006D4C6D">
        <w:rPr>
          <w:rFonts w:ascii="Times New Roman" w:hAnsi="Times New Roman"/>
          <w:sz w:val="24"/>
          <w:szCs w:val="24"/>
          <w:lang w:val="en"/>
        </w:rPr>
        <w:t xml:space="preserve">nominated </w:t>
      </w:r>
      <w:r w:rsidR="00F06350" w:rsidRPr="006D4C6D">
        <w:rPr>
          <w:rFonts w:ascii="Times New Roman" w:hAnsi="Times New Roman"/>
          <w:sz w:val="24"/>
          <w:szCs w:val="24"/>
          <w:lang w:val="en"/>
        </w:rPr>
        <w:t>for the</w:t>
      </w:r>
      <w:r w:rsidRPr="006D4C6D">
        <w:rPr>
          <w:rFonts w:ascii="Times New Roman" w:hAnsi="Times New Roman"/>
          <w:sz w:val="24"/>
          <w:szCs w:val="24"/>
          <w:bdr w:val="none" w:sz="0" w:space="0" w:color="auto" w:frame="1"/>
        </w:rPr>
        <w:t xml:space="preserve"> related activities under the Project, </w:t>
      </w:r>
      <w:r w:rsidR="00F06350" w:rsidRPr="006D4C6D">
        <w:rPr>
          <w:rFonts w:ascii="Times New Roman" w:hAnsi="Times New Roman"/>
          <w:sz w:val="24"/>
          <w:szCs w:val="24"/>
          <w:bdr w:val="none" w:sz="0" w:space="0" w:color="auto" w:frame="1"/>
          <w:lang w:val="en"/>
        </w:rPr>
        <w:t xml:space="preserve">throughout </w:t>
      </w:r>
      <w:r w:rsidR="00655BE8">
        <w:rPr>
          <w:rFonts w:ascii="Times New Roman" w:hAnsi="Times New Roman"/>
          <w:sz w:val="24"/>
          <w:szCs w:val="24"/>
          <w:bdr w:val="none" w:sz="0" w:space="0" w:color="auto" w:frame="1"/>
          <w:lang w:val="en"/>
        </w:rPr>
        <w:t xml:space="preserve">the </w:t>
      </w:r>
      <w:r w:rsidR="00F06350" w:rsidRPr="006D4C6D">
        <w:rPr>
          <w:rFonts w:ascii="Times New Roman" w:hAnsi="Times New Roman"/>
          <w:sz w:val="24"/>
          <w:szCs w:val="24"/>
          <w:bdr w:val="none" w:sz="0" w:space="0" w:color="auto" w:frame="1"/>
          <w:lang w:val="en"/>
        </w:rPr>
        <w:t>entire duration of the implementation of the assignment</w:t>
      </w:r>
      <w:r w:rsidR="007D109E" w:rsidRPr="006D4C6D">
        <w:rPr>
          <w:rFonts w:ascii="Times New Roman" w:hAnsi="Times New Roman"/>
          <w:sz w:val="24"/>
          <w:szCs w:val="24"/>
          <w:bdr w:val="none" w:sz="0" w:space="0" w:color="auto" w:frame="1"/>
          <w:lang w:val="en"/>
        </w:rPr>
        <w:t>.</w:t>
      </w:r>
    </w:p>
    <w:p w14:paraId="3E8DA506" w14:textId="65F1B41D" w:rsidR="002147F3" w:rsidRPr="006D4C6D" w:rsidRDefault="002147F3" w:rsidP="006D4C6D">
      <w:pPr>
        <w:ind w:left="0" w:right="89"/>
        <w:rPr>
          <w:rFonts w:ascii="Times New Roman" w:hAnsi="Times New Roman"/>
          <w:sz w:val="24"/>
          <w:szCs w:val="24"/>
          <w:bdr w:val="none" w:sz="0" w:space="0" w:color="auto" w:frame="1"/>
          <w:lang w:val="en"/>
        </w:rPr>
      </w:pPr>
      <w:r w:rsidRPr="006D4C6D">
        <w:rPr>
          <w:rFonts w:ascii="Times New Roman" w:hAnsi="Times New Roman"/>
          <w:sz w:val="24"/>
          <w:szCs w:val="24"/>
          <w:bdr w:val="none" w:sz="0" w:space="0" w:color="auto" w:frame="1"/>
          <w:lang w:val="en"/>
        </w:rPr>
        <w:t xml:space="preserve">The RAPID </w:t>
      </w:r>
      <w:r w:rsidR="00F06350" w:rsidRPr="006D4C6D">
        <w:rPr>
          <w:rFonts w:ascii="Times New Roman" w:hAnsi="Times New Roman"/>
          <w:sz w:val="24"/>
          <w:szCs w:val="24"/>
          <w:bdr w:val="none" w:sz="0" w:space="0" w:color="auto" w:frame="1"/>
          <w:lang w:val="en"/>
        </w:rPr>
        <w:t>PMU</w:t>
      </w:r>
      <w:r w:rsidRPr="006D4C6D">
        <w:rPr>
          <w:rFonts w:ascii="Times New Roman" w:hAnsi="Times New Roman"/>
          <w:sz w:val="24"/>
          <w:szCs w:val="24"/>
          <w:bdr w:val="none" w:sz="0" w:space="0" w:color="auto" w:frame="1"/>
          <w:lang w:val="en"/>
        </w:rPr>
        <w:t xml:space="preserve"> will ensure contract coordination.</w:t>
      </w:r>
    </w:p>
    <w:p w14:paraId="50221EED" w14:textId="77777777" w:rsidR="007276B2" w:rsidRPr="006D4C6D" w:rsidRDefault="007276B2" w:rsidP="006D4C6D">
      <w:pPr>
        <w:ind w:left="0" w:right="89"/>
        <w:rPr>
          <w:rFonts w:ascii="Times New Roman" w:hAnsi="Times New Roman"/>
          <w:sz w:val="24"/>
          <w:szCs w:val="24"/>
          <w:bdr w:val="none" w:sz="0" w:space="0" w:color="auto" w:frame="1"/>
          <w:lang w:val="ro-RO"/>
        </w:rPr>
      </w:pPr>
    </w:p>
    <w:p w14:paraId="66D9BD09" w14:textId="77777777" w:rsidR="00A66102" w:rsidRPr="006D4C6D" w:rsidRDefault="00791254" w:rsidP="006D4C6D">
      <w:pPr>
        <w:pStyle w:val="IntenseQuote"/>
        <w:numPr>
          <w:ilvl w:val="0"/>
          <w:numId w:val="3"/>
        </w:numPr>
        <w:ind w:left="0" w:right="89"/>
        <w:rPr>
          <w:rFonts w:ascii="Times New Roman" w:hAnsi="Times New Roman"/>
          <w:color w:val="auto"/>
          <w:sz w:val="24"/>
          <w:szCs w:val="24"/>
        </w:rPr>
      </w:pPr>
      <w:r w:rsidRPr="006D4C6D">
        <w:rPr>
          <w:rFonts w:ascii="Times New Roman" w:hAnsi="Times New Roman"/>
          <w:color w:val="auto"/>
          <w:sz w:val="24"/>
          <w:szCs w:val="24"/>
        </w:rPr>
        <w:t>Consultant’s Profile:</w:t>
      </w:r>
    </w:p>
    <w:p w14:paraId="641207A5" w14:textId="58CAB8D8" w:rsidR="00655BE8" w:rsidRDefault="00791254" w:rsidP="006D4C6D">
      <w:pPr>
        <w:ind w:left="0" w:right="89"/>
        <w:rPr>
          <w:rStyle w:val="CharacterStyle1"/>
          <w:rFonts w:ascii="Times New Roman" w:hAnsi="Times New Roman"/>
          <w:sz w:val="24"/>
          <w:szCs w:val="24"/>
        </w:rPr>
      </w:pPr>
      <w:r w:rsidRPr="006D4C6D">
        <w:rPr>
          <w:rStyle w:val="CharacterStyle1"/>
          <w:rFonts w:ascii="Times New Roman" w:hAnsi="Times New Roman"/>
          <w:sz w:val="24"/>
          <w:szCs w:val="24"/>
        </w:rPr>
        <w:t xml:space="preserve">In order to be able to charge the Client for the activities performed under these terms of reference, the expert must either </w:t>
      </w:r>
    </w:p>
    <w:p w14:paraId="3750E47A" w14:textId="77777777" w:rsidR="00655BE8" w:rsidRDefault="00655BE8" w:rsidP="00655BE8">
      <w:pPr>
        <w:pStyle w:val="ListParagraph"/>
        <w:numPr>
          <w:ilvl w:val="0"/>
          <w:numId w:val="24"/>
        </w:numPr>
        <w:ind w:right="89"/>
        <w:rPr>
          <w:rStyle w:val="Strong"/>
          <w:rFonts w:ascii="Times New Roman" w:hAnsi="Times New Roman"/>
          <w:b w:val="0"/>
          <w:sz w:val="24"/>
          <w:szCs w:val="24"/>
        </w:rPr>
      </w:pPr>
      <w:r w:rsidRPr="00F16D7B">
        <w:rPr>
          <w:rStyle w:val="CharacterStyle1"/>
          <w:rFonts w:ascii="Times New Roman" w:hAnsi="Times New Roman"/>
          <w:b/>
          <w:sz w:val="24"/>
          <w:szCs w:val="24"/>
        </w:rPr>
        <w:t xml:space="preserve">Be </w:t>
      </w:r>
      <w:r w:rsidR="00791254" w:rsidRPr="00F16D7B">
        <w:rPr>
          <w:rStyle w:val="CharacterStyle1"/>
          <w:rFonts w:ascii="Times New Roman" w:hAnsi="Times New Roman"/>
          <w:b/>
          <w:sz w:val="24"/>
          <w:szCs w:val="24"/>
        </w:rPr>
        <w:t>a person authorized under the Law</w:t>
      </w:r>
      <w:r w:rsidR="00791254" w:rsidRPr="00655BE8">
        <w:rPr>
          <w:rStyle w:val="Strong"/>
          <w:rFonts w:ascii="Times New Roman" w:hAnsi="Times New Roman"/>
          <w:sz w:val="24"/>
          <w:szCs w:val="24"/>
        </w:rPr>
        <w:t xml:space="preserve"> </w:t>
      </w:r>
      <w:r w:rsidR="002147F3" w:rsidRPr="00655BE8">
        <w:rPr>
          <w:rStyle w:val="Strong"/>
          <w:rFonts w:ascii="Times New Roman" w:hAnsi="Times New Roman"/>
          <w:sz w:val="24"/>
          <w:szCs w:val="24"/>
        </w:rPr>
        <w:t xml:space="preserve">no. </w:t>
      </w:r>
      <w:r w:rsidR="00791254" w:rsidRPr="00F16D7B">
        <w:rPr>
          <w:rStyle w:val="Strong"/>
          <w:rFonts w:ascii="Times New Roman" w:hAnsi="Times New Roman"/>
          <w:sz w:val="24"/>
          <w:szCs w:val="24"/>
        </w:rPr>
        <w:t>300/2004 regarding the authorization of individual persons and family associations to carry out independent activities</w:t>
      </w:r>
      <w:r w:rsidR="00791254" w:rsidRPr="00655BE8">
        <w:rPr>
          <w:rStyle w:val="Strong"/>
          <w:rFonts w:ascii="Times New Roman" w:hAnsi="Times New Roman"/>
          <w:b w:val="0"/>
          <w:sz w:val="24"/>
          <w:szCs w:val="24"/>
        </w:rPr>
        <w:t xml:space="preserve"> or </w:t>
      </w:r>
    </w:p>
    <w:p w14:paraId="579E708E" w14:textId="77777777" w:rsidR="00655BE8" w:rsidRPr="00F16D7B" w:rsidRDefault="00791254" w:rsidP="00655BE8">
      <w:pPr>
        <w:pStyle w:val="ListParagraph"/>
        <w:numPr>
          <w:ilvl w:val="0"/>
          <w:numId w:val="24"/>
        </w:numPr>
        <w:ind w:right="89"/>
        <w:rPr>
          <w:rStyle w:val="Strong"/>
          <w:rFonts w:ascii="Times New Roman" w:hAnsi="Times New Roman"/>
          <w:sz w:val="24"/>
          <w:szCs w:val="24"/>
        </w:rPr>
      </w:pPr>
      <w:r w:rsidRPr="00F16D7B">
        <w:rPr>
          <w:rStyle w:val="Strong"/>
          <w:rFonts w:ascii="Times New Roman" w:hAnsi="Times New Roman"/>
          <w:sz w:val="24"/>
          <w:szCs w:val="24"/>
        </w:rPr>
        <w:t xml:space="preserve">act under a limited liability company or another form of organization that enables him/her to issue invoices for the services provided. </w:t>
      </w:r>
    </w:p>
    <w:p w14:paraId="4A35E0AE" w14:textId="3559F87C" w:rsidR="008F507A" w:rsidRPr="00655BE8" w:rsidRDefault="00791254" w:rsidP="00F16D7B">
      <w:pPr>
        <w:pStyle w:val="ListParagraph"/>
        <w:ind w:right="89"/>
        <w:rPr>
          <w:rStyle w:val="Strong"/>
          <w:rFonts w:ascii="Times New Roman" w:hAnsi="Times New Roman"/>
          <w:b w:val="0"/>
          <w:sz w:val="24"/>
          <w:szCs w:val="24"/>
        </w:rPr>
      </w:pPr>
      <w:r w:rsidRPr="00655BE8">
        <w:rPr>
          <w:rStyle w:val="Strong"/>
          <w:rFonts w:ascii="Times New Roman" w:hAnsi="Times New Roman"/>
          <w:b w:val="0"/>
          <w:sz w:val="24"/>
          <w:szCs w:val="24"/>
        </w:rPr>
        <w:t>In any of the cases, the Consultant should be aware that the services will be provided only by the selected Individual Consultant and n</w:t>
      </w:r>
      <w:r w:rsidR="00613A13" w:rsidRPr="00F16D7B">
        <w:rPr>
          <w:rFonts w:ascii="Times New Roman" w:hAnsi="Times New Roman"/>
          <w:sz w:val="24"/>
          <w:szCs w:val="24"/>
        </w:rPr>
        <w:t>o substitution of any individual who was initially selected will be permitted</w:t>
      </w:r>
      <w:r w:rsidRPr="00655BE8">
        <w:rPr>
          <w:rStyle w:val="Strong"/>
          <w:rFonts w:ascii="Times New Roman" w:hAnsi="Times New Roman"/>
          <w:b w:val="0"/>
          <w:sz w:val="24"/>
          <w:szCs w:val="24"/>
        </w:rPr>
        <w:t>.</w:t>
      </w:r>
    </w:p>
    <w:p w14:paraId="0FF947F5" w14:textId="77777777" w:rsidR="00A17B27" w:rsidRPr="006D4C6D" w:rsidRDefault="00613A13" w:rsidP="00D226F1">
      <w:pPr>
        <w:pStyle w:val="Default"/>
        <w:spacing w:after="120" w:line="276" w:lineRule="auto"/>
        <w:ind w:right="89" w:firstLine="720"/>
        <w:rPr>
          <w:color w:val="auto"/>
          <w:lang w:val="ro-RO"/>
        </w:rPr>
      </w:pPr>
      <w:r w:rsidRPr="006D4C6D">
        <w:rPr>
          <w:b/>
          <w:color w:val="auto"/>
        </w:rPr>
        <w:t xml:space="preserve">The qualifications and experience required: </w:t>
      </w:r>
    </w:p>
    <w:p w14:paraId="0AD0E588" w14:textId="2D5DDB66" w:rsidR="00F06350" w:rsidRPr="006D4C6D" w:rsidRDefault="00DA64A7" w:rsidP="006D4C6D">
      <w:pPr>
        <w:pStyle w:val="ListParagraph"/>
        <w:numPr>
          <w:ilvl w:val="0"/>
          <w:numId w:val="2"/>
        </w:numPr>
        <w:ind w:left="284" w:right="89" w:firstLine="142"/>
        <w:contextualSpacing w:val="0"/>
        <w:rPr>
          <w:rFonts w:ascii="Times New Roman" w:hAnsi="Times New Roman"/>
          <w:sz w:val="24"/>
          <w:szCs w:val="24"/>
        </w:rPr>
      </w:pPr>
      <w:r>
        <w:rPr>
          <w:rFonts w:ascii="Times New Roman" w:hAnsi="Times New Roman"/>
          <w:sz w:val="24"/>
          <w:szCs w:val="24"/>
          <w:lang w:val="en"/>
        </w:rPr>
        <w:lastRenderedPageBreak/>
        <w:t>At least 10 years</w:t>
      </w:r>
      <w:r w:rsidRPr="006D4C6D">
        <w:rPr>
          <w:rFonts w:ascii="Times New Roman" w:hAnsi="Times New Roman"/>
          <w:sz w:val="24"/>
          <w:szCs w:val="24"/>
          <w:lang w:val="en"/>
        </w:rPr>
        <w:t>’ experience</w:t>
      </w:r>
      <w:r w:rsidR="00A17B27" w:rsidRPr="006D4C6D">
        <w:rPr>
          <w:rFonts w:ascii="Times New Roman" w:hAnsi="Times New Roman"/>
          <w:sz w:val="24"/>
          <w:szCs w:val="24"/>
          <w:lang w:val="en"/>
        </w:rPr>
        <w:t xml:space="preserve"> in </w:t>
      </w:r>
      <w:r w:rsidR="00293483">
        <w:rPr>
          <w:rFonts w:ascii="Times New Roman" w:hAnsi="Times New Roman"/>
          <w:sz w:val="24"/>
          <w:szCs w:val="24"/>
          <w:lang w:val="en"/>
        </w:rPr>
        <w:t>soc</w:t>
      </w:r>
      <w:r>
        <w:rPr>
          <w:rFonts w:ascii="Times New Roman" w:hAnsi="Times New Roman"/>
          <w:sz w:val="24"/>
          <w:szCs w:val="24"/>
          <w:lang w:val="en"/>
        </w:rPr>
        <w:t>ial sciences</w:t>
      </w:r>
      <w:r w:rsidR="00317FD4">
        <w:rPr>
          <w:rFonts w:ascii="Times New Roman" w:hAnsi="Times New Roman"/>
          <w:sz w:val="24"/>
          <w:szCs w:val="24"/>
          <w:lang w:val="en"/>
        </w:rPr>
        <w:t>/behavioral changes</w:t>
      </w:r>
      <w:r w:rsidR="00A17E3B" w:rsidRPr="006D4C6D">
        <w:rPr>
          <w:rFonts w:ascii="Times New Roman" w:hAnsi="Times New Roman"/>
          <w:sz w:val="24"/>
          <w:szCs w:val="24"/>
          <w:lang w:val="en"/>
        </w:rPr>
        <w:t>;</w:t>
      </w:r>
    </w:p>
    <w:p w14:paraId="61738484" w14:textId="7E843F90" w:rsidR="006C6D66" w:rsidRPr="006D4C6D" w:rsidRDefault="00613A13" w:rsidP="006D4C6D">
      <w:pPr>
        <w:pStyle w:val="ListParagraph"/>
        <w:numPr>
          <w:ilvl w:val="0"/>
          <w:numId w:val="2"/>
        </w:numPr>
        <w:ind w:left="284" w:right="89" w:firstLine="142"/>
        <w:contextualSpacing w:val="0"/>
        <w:rPr>
          <w:rFonts w:ascii="Times New Roman" w:hAnsi="Times New Roman"/>
          <w:sz w:val="24"/>
          <w:szCs w:val="24"/>
          <w:lang w:val="en"/>
        </w:rPr>
      </w:pPr>
      <w:r w:rsidRPr="006D4C6D">
        <w:rPr>
          <w:rFonts w:ascii="Times New Roman" w:hAnsi="Times New Roman"/>
          <w:sz w:val="24"/>
          <w:szCs w:val="24"/>
          <w:lang w:val="en"/>
        </w:rPr>
        <w:t xml:space="preserve">At least </w:t>
      </w:r>
      <w:r w:rsidR="009E10DF" w:rsidRPr="006D4C6D">
        <w:rPr>
          <w:rFonts w:ascii="Times New Roman" w:hAnsi="Times New Roman"/>
          <w:sz w:val="24"/>
          <w:szCs w:val="24"/>
          <w:lang w:val="en"/>
        </w:rPr>
        <w:t>5</w:t>
      </w:r>
      <w:r w:rsidRPr="006D4C6D">
        <w:rPr>
          <w:rFonts w:ascii="Times New Roman" w:hAnsi="Times New Roman"/>
          <w:sz w:val="24"/>
          <w:szCs w:val="24"/>
          <w:lang w:val="en"/>
        </w:rPr>
        <w:t xml:space="preserve"> years of </w:t>
      </w:r>
      <w:r w:rsidR="00DA64A7">
        <w:rPr>
          <w:rFonts w:ascii="Times New Roman" w:hAnsi="Times New Roman"/>
          <w:sz w:val="24"/>
          <w:szCs w:val="24"/>
          <w:lang w:val="en"/>
        </w:rPr>
        <w:t xml:space="preserve">specific experience in identification and/or promotion of social inclusion activities </w:t>
      </w:r>
      <w:r w:rsidR="00215161">
        <w:rPr>
          <w:rFonts w:ascii="Times New Roman" w:hAnsi="Times New Roman"/>
          <w:sz w:val="24"/>
          <w:szCs w:val="24"/>
          <w:lang w:val="en"/>
        </w:rPr>
        <w:t>and/</w:t>
      </w:r>
      <w:r w:rsidR="00DA64A7">
        <w:rPr>
          <w:rFonts w:ascii="Times New Roman" w:hAnsi="Times New Roman"/>
          <w:sz w:val="24"/>
          <w:szCs w:val="24"/>
          <w:lang w:val="en"/>
        </w:rPr>
        <w:t>or good practices</w:t>
      </w:r>
      <w:r w:rsidRPr="006D4C6D">
        <w:rPr>
          <w:rFonts w:ascii="Times New Roman" w:hAnsi="Times New Roman"/>
          <w:sz w:val="24"/>
          <w:szCs w:val="24"/>
          <w:lang w:val="en"/>
        </w:rPr>
        <w:t>;</w:t>
      </w:r>
    </w:p>
    <w:p w14:paraId="27AF9711" w14:textId="52EDF52B" w:rsidR="000B4B3B" w:rsidRPr="006D4C6D" w:rsidRDefault="00DA64A7" w:rsidP="006D4C6D">
      <w:pPr>
        <w:pStyle w:val="ListParagraph"/>
        <w:numPr>
          <w:ilvl w:val="0"/>
          <w:numId w:val="2"/>
        </w:numPr>
        <w:ind w:left="284" w:right="89" w:firstLine="142"/>
        <w:contextualSpacing w:val="0"/>
        <w:rPr>
          <w:rFonts w:ascii="Times New Roman" w:hAnsi="Times New Roman"/>
          <w:sz w:val="24"/>
          <w:szCs w:val="24"/>
          <w:lang w:val="en"/>
        </w:rPr>
      </w:pPr>
      <w:r>
        <w:rPr>
          <w:rFonts w:ascii="Times New Roman" w:hAnsi="Times New Roman"/>
          <w:sz w:val="24"/>
          <w:szCs w:val="24"/>
          <w:lang w:val="en"/>
        </w:rPr>
        <w:t xml:space="preserve">Proven experience in </w:t>
      </w:r>
      <w:r w:rsidR="00215161">
        <w:rPr>
          <w:rFonts w:ascii="Times New Roman" w:hAnsi="Times New Roman"/>
          <w:sz w:val="24"/>
          <w:szCs w:val="24"/>
          <w:lang w:val="en"/>
        </w:rPr>
        <w:t xml:space="preserve">rural </w:t>
      </w:r>
      <w:r>
        <w:rPr>
          <w:rFonts w:ascii="Times New Roman" w:hAnsi="Times New Roman"/>
          <w:sz w:val="24"/>
          <w:szCs w:val="24"/>
          <w:lang w:val="en"/>
        </w:rPr>
        <w:t xml:space="preserve">social studies/implementing </w:t>
      </w:r>
      <w:r w:rsidR="00215161">
        <w:rPr>
          <w:rFonts w:ascii="Times New Roman" w:hAnsi="Times New Roman"/>
          <w:sz w:val="24"/>
          <w:szCs w:val="24"/>
          <w:lang w:val="en"/>
        </w:rPr>
        <w:t xml:space="preserve">social </w:t>
      </w:r>
      <w:r>
        <w:rPr>
          <w:rFonts w:ascii="Times New Roman" w:hAnsi="Times New Roman"/>
          <w:sz w:val="24"/>
          <w:szCs w:val="24"/>
          <w:lang w:val="en"/>
        </w:rPr>
        <w:t xml:space="preserve">projects involving rural </w:t>
      </w:r>
      <w:r w:rsidR="00215161">
        <w:rPr>
          <w:rFonts w:ascii="Times New Roman" w:hAnsi="Times New Roman"/>
          <w:sz w:val="24"/>
          <w:szCs w:val="24"/>
          <w:lang w:val="en"/>
        </w:rPr>
        <w:t>communities</w:t>
      </w:r>
      <w:r>
        <w:rPr>
          <w:rFonts w:ascii="Times New Roman" w:hAnsi="Times New Roman"/>
          <w:sz w:val="24"/>
          <w:szCs w:val="24"/>
          <w:lang w:val="en"/>
        </w:rPr>
        <w:t xml:space="preserve"> </w:t>
      </w:r>
      <w:r w:rsidR="00215161">
        <w:rPr>
          <w:rFonts w:ascii="Times New Roman" w:hAnsi="Times New Roman"/>
          <w:sz w:val="24"/>
          <w:szCs w:val="24"/>
          <w:lang w:val="en"/>
        </w:rPr>
        <w:t>on topics related to</w:t>
      </w:r>
      <w:r>
        <w:rPr>
          <w:rFonts w:ascii="Times New Roman" w:hAnsi="Times New Roman"/>
          <w:sz w:val="24"/>
          <w:szCs w:val="24"/>
          <w:lang w:val="en"/>
        </w:rPr>
        <w:t xml:space="preserve"> agriculture </w:t>
      </w:r>
      <w:r w:rsidR="00215161">
        <w:rPr>
          <w:rFonts w:ascii="Times New Roman" w:hAnsi="Times New Roman"/>
          <w:sz w:val="24"/>
          <w:szCs w:val="24"/>
          <w:lang w:val="en"/>
        </w:rPr>
        <w:t>or</w:t>
      </w:r>
      <w:r>
        <w:rPr>
          <w:rFonts w:ascii="Times New Roman" w:hAnsi="Times New Roman"/>
          <w:sz w:val="24"/>
          <w:szCs w:val="24"/>
          <w:lang w:val="en"/>
        </w:rPr>
        <w:t xml:space="preserve"> environment</w:t>
      </w:r>
      <w:r w:rsidR="00215161">
        <w:rPr>
          <w:rFonts w:ascii="Times New Roman" w:hAnsi="Times New Roman"/>
          <w:sz w:val="24"/>
          <w:szCs w:val="24"/>
          <w:lang w:val="en"/>
        </w:rPr>
        <w:t>al</w:t>
      </w:r>
      <w:r>
        <w:rPr>
          <w:rFonts w:ascii="Times New Roman" w:hAnsi="Times New Roman"/>
          <w:sz w:val="24"/>
          <w:szCs w:val="24"/>
          <w:lang w:val="en"/>
        </w:rPr>
        <w:t xml:space="preserve"> protection</w:t>
      </w:r>
      <w:r w:rsidR="00215161">
        <w:rPr>
          <w:rFonts w:ascii="Times New Roman" w:hAnsi="Times New Roman"/>
          <w:sz w:val="24"/>
          <w:szCs w:val="24"/>
          <w:lang w:val="en"/>
        </w:rPr>
        <w:t xml:space="preserve"> will be considered an advantage.</w:t>
      </w:r>
    </w:p>
    <w:p w14:paraId="438093B4" w14:textId="36CA3F46" w:rsidR="00A17B27" w:rsidRPr="006D4C6D" w:rsidRDefault="00215161" w:rsidP="00D226F1">
      <w:pPr>
        <w:ind w:left="284" w:right="89"/>
        <w:rPr>
          <w:rFonts w:ascii="Times New Roman" w:hAnsi="Times New Roman"/>
          <w:sz w:val="24"/>
          <w:szCs w:val="24"/>
          <w:lang w:val="ro-RO"/>
        </w:rPr>
      </w:pPr>
      <w:r>
        <w:rPr>
          <w:rFonts w:ascii="Times New Roman" w:hAnsi="Times New Roman"/>
          <w:sz w:val="24"/>
          <w:szCs w:val="24"/>
          <w:lang w:val="en"/>
        </w:rPr>
        <w:t>The Consultant shall have</w:t>
      </w:r>
      <w:r w:rsidR="00A17B27" w:rsidRPr="006D4C6D">
        <w:rPr>
          <w:rFonts w:ascii="Times New Roman" w:hAnsi="Times New Roman"/>
          <w:sz w:val="24"/>
          <w:szCs w:val="24"/>
          <w:lang w:val="en"/>
        </w:rPr>
        <w:t xml:space="preserve"> the following qualifications</w:t>
      </w:r>
      <w:r w:rsidR="000F2620" w:rsidRPr="006D4C6D">
        <w:rPr>
          <w:rFonts w:ascii="Times New Roman" w:hAnsi="Times New Roman"/>
          <w:sz w:val="24"/>
          <w:szCs w:val="24"/>
          <w:lang w:val="en"/>
        </w:rPr>
        <w:t>:</w:t>
      </w:r>
    </w:p>
    <w:p w14:paraId="36AF2759" w14:textId="3C7A40E4" w:rsidR="00483BF7" w:rsidRDefault="000F2620" w:rsidP="00D226F1">
      <w:pPr>
        <w:pStyle w:val="ListParagraph"/>
        <w:numPr>
          <w:ilvl w:val="2"/>
          <w:numId w:val="8"/>
        </w:numPr>
        <w:spacing w:after="0"/>
        <w:ind w:left="709" w:right="89"/>
        <w:contextualSpacing w:val="0"/>
        <w:rPr>
          <w:rFonts w:ascii="Times New Roman" w:hAnsi="Times New Roman"/>
          <w:sz w:val="24"/>
          <w:szCs w:val="24"/>
          <w:lang w:val="en"/>
        </w:rPr>
      </w:pPr>
      <w:r w:rsidRPr="006D4C6D">
        <w:rPr>
          <w:rFonts w:ascii="Times New Roman" w:hAnsi="Times New Roman"/>
          <w:sz w:val="24"/>
          <w:szCs w:val="24"/>
          <w:lang w:val="en"/>
        </w:rPr>
        <w:t xml:space="preserve">Bachelor degree/Master </w:t>
      </w:r>
      <w:bookmarkStart w:id="2" w:name="_GoBack"/>
      <w:bookmarkEnd w:id="2"/>
      <w:r w:rsidRPr="00F16D7B">
        <w:rPr>
          <w:rFonts w:ascii="Times New Roman" w:hAnsi="Times New Roman"/>
          <w:sz w:val="24"/>
          <w:szCs w:val="24"/>
          <w:lang w:val="en"/>
        </w:rPr>
        <w:t xml:space="preserve">degree in a </w:t>
      </w:r>
      <w:r w:rsidR="00DA64A7" w:rsidRPr="00F16D7B">
        <w:rPr>
          <w:rFonts w:ascii="Times New Roman" w:hAnsi="Times New Roman"/>
          <w:sz w:val="24"/>
          <w:szCs w:val="24"/>
          <w:lang w:val="en"/>
        </w:rPr>
        <w:t>social</w:t>
      </w:r>
      <w:r w:rsidR="00215161" w:rsidRPr="00F16D7B">
        <w:rPr>
          <w:rFonts w:ascii="Times New Roman" w:hAnsi="Times New Roman"/>
          <w:sz w:val="24"/>
          <w:szCs w:val="24"/>
          <w:lang w:val="en"/>
        </w:rPr>
        <w:t xml:space="preserve"> / behavioral</w:t>
      </w:r>
      <w:r w:rsidR="00DA64A7" w:rsidRPr="00F16D7B">
        <w:rPr>
          <w:rFonts w:ascii="Times New Roman" w:hAnsi="Times New Roman"/>
          <w:sz w:val="24"/>
          <w:szCs w:val="24"/>
          <w:lang w:val="en"/>
        </w:rPr>
        <w:t xml:space="preserve"> </w:t>
      </w:r>
      <w:r w:rsidR="00215161" w:rsidRPr="00F16D7B">
        <w:rPr>
          <w:rFonts w:ascii="Times New Roman" w:hAnsi="Times New Roman"/>
          <w:sz w:val="24"/>
          <w:szCs w:val="24"/>
          <w:lang w:val="en"/>
        </w:rPr>
        <w:t>/ anthropology field</w:t>
      </w:r>
      <w:r w:rsidR="00F06350" w:rsidRPr="00F16D7B">
        <w:rPr>
          <w:rFonts w:ascii="Times New Roman" w:hAnsi="Times New Roman"/>
          <w:sz w:val="24"/>
          <w:szCs w:val="24"/>
          <w:lang w:val="en"/>
        </w:rPr>
        <w:t xml:space="preserve"> </w:t>
      </w:r>
      <w:r w:rsidR="007276B2" w:rsidRPr="00F16D7B">
        <w:rPr>
          <w:rFonts w:ascii="Times New Roman" w:hAnsi="Times New Roman"/>
          <w:sz w:val="24"/>
          <w:szCs w:val="24"/>
        </w:rPr>
        <w:t>or</w:t>
      </w:r>
      <w:r w:rsidR="007276B2" w:rsidRPr="006D4C6D">
        <w:rPr>
          <w:rFonts w:ascii="Times New Roman" w:hAnsi="Times New Roman"/>
          <w:sz w:val="24"/>
          <w:szCs w:val="24"/>
        </w:rPr>
        <w:t xml:space="preserve"> in any other relevant field</w:t>
      </w:r>
      <w:r w:rsidR="00215161">
        <w:rPr>
          <w:rFonts w:ascii="Times New Roman" w:hAnsi="Times New Roman"/>
          <w:sz w:val="24"/>
          <w:szCs w:val="24"/>
          <w:lang w:val="en"/>
        </w:rPr>
        <w:t>.</w:t>
      </w:r>
    </w:p>
    <w:p w14:paraId="7134DB21" w14:textId="77777777" w:rsidR="00215161" w:rsidRPr="006D4C6D" w:rsidRDefault="00215161" w:rsidP="00215161">
      <w:pPr>
        <w:pStyle w:val="ListParagraph"/>
        <w:spacing w:after="0"/>
        <w:ind w:left="709" w:right="89"/>
        <w:contextualSpacing w:val="0"/>
        <w:rPr>
          <w:rFonts w:ascii="Times New Roman" w:hAnsi="Times New Roman"/>
          <w:sz w:val="24"/>
          <w:szCs w:val="24"/>
          <w:lang w:val="en"/>
        </w:rPr>
      </w:pPr>
    </w:p>
    <w:p w14:paraId="2C5F74C0" w14:textId="0A393310" w:rsidR="008653BA" w:rsidRPr="006D4C6D" w:rsidRDefault="0068531E" w:rsidP="006D4C6D">
      <w:pPr>
        <w:ind w:left="0" w:right="89"/>
        <w:rPr>
          <w:rFonts w:ascii="Times New Roman" w:hAnsi="Times New Roman"/>
          <w:sz w:val="24"/>
          <w:szCs w:val="24"/>
        </w:rPr>
      </w:pPr>
      <w:r w:rsidRPr="006D4C6D">
        <w:rPr>
          <w:rFonts w:ascii="Times New Roman" w:hAnsi="Times New Roman"/>
          <w:sz w:val="24"/>
          <w:szCs w:val="24"/>
        </w:rPr>
        <w:t xml:space="preserve">Experience in </w:t>
      </w:r>
      <w:r w:rsidR="00DA64A7">
        <w:rPr>
          <w:rFonts w:ascii="Times New Roman" w:hAnsi="Times New Roman"/>
          <w:sz w:val="24"/>
          <w:szCs w:val="24"/>
        </w:rPr>
        <w:t>implementing projects on social behavior of farmers will be a</w:t>
      </w:r>
      <w:r w:rsidR="00215161">
        <w:rPr>
          <w:rFonts w:ascii="Times New Roman" w:hAnsi="Times New Roman"/>
          <w:sz w:val="24"/>
          <w:szCs w:val="24"/>
        </w:rPr>
        <w:t xml:space="preserve"> strong</w:t>
      </w:r>
      <w:r w:rsidRPr="006D4C6D">
        <w:rPr>
          <w:rFonts w:ascii="Times New Roman" w:hAnsi="Times New Roman"/>
          <w:sz w:val="24"/>
          <w:szCs w:val="24"/>
        </w:rPr>
        <w:t xml:space="preserve"> advantage.</w:t>
      </w:r>
    </w:p>
    <w:p w14:paraId="55964C5E" w14:textId="3B445380" w:rsidR="00BE279F" w:rsidRDefault="00713CD7" w:rsidP="006D4C6D">
      <w:pPr>
        <w:pStyle w:val="ListParagraph"/>
        <w:spacing w:before="240"/>
        <w:ind w:left="0" w:right="89"/>
        <w:rPr>
          <w:rFonts w:ascii="Times New Roman" w:hAnsi="Times New Roman"/>
          <w:sz w:val="24"/>
          <w:szCs w:val="24"/>
        </w:rPr>
      </w:pPr>
      <w:r w:rsidRPr="006D4C6D">
        <w:rPr>
          <w:rFonts w:ascii="Times New Roman" w:hAnsi="Times New Roman"/>
          <w:sz w:val="24"/>
          <w:szCs w:val="24"/>
        </w:rPr>
        <w:t>In the case that the Contract for this assignment shall be awarded to a company that provides an individual for this assignment, only the qualification and experience of the individual shall be evaluated, not the company’s experience. All the services/activities provided/delivered under this Assignment shall be delivered exclusively by the individual proposed by the company.</w:t>
      </w:r>
    </w:p>
    <w:p w14:paraId="1D5D6AD8" w14:textId="77777777" w:rsidR="00556981" w:rsidRPr="006D4C6D" w:rsidRDefault="00556981" w:rsidP="006D4C6D">
      <w:pPr>
        <w:pStyle w:val="ListParagraph"/>
        <w:spacing w:before="240"/>
        <w:ind w:left="0" w:right="89"/>
        <w:rPr>
          <w:rFonts w:ascii="Times New Roman" w:hAnsi="Times New Roman"/>
          <w:sz w:val="24"/>
          <w:szCs w:val="24"/>
        </w:rPr>
      </w:pPr>
    </w:p>
    <w:p w14:paraId="1CFAC7FF" w14:textId="59993B37" w:rsidR="00D7361F" w:rsidRPr="006D4C6D" w:rsidRDefault="00613A13" w:rsidP="006D4C6D">
      <w:pPr>
        <w:pStyle w:val="IntenseQuote"/>
        <w:numPr>
          <w:ilvl w:val="0"/>
          <w:numId w:val="3"/>
        </w:numPr>
        <w:ind w:left="0" w:right="89"/>
        <w:rPr>
          <w:rFonts w:ascii="Times New Roman" w:hAnsi="Times New Roman"/>
          <w:b w:val="0"/>
          <w:color w:val="auto"/>
          <w:sz w:val="24"/>
          <w:szCs w:val="24"/>
        </w:rPr>
      </w:pPr>
      <w:r w:rsidRPr="006D4C6D">
        <w:rPr>
          <w:rFonts w:ascii="Times New Roman" w:hAnsi="Times New Roman"/>
          <w:color w:val="auto"/>
          <w:sz w:val="24"/>
          <w:szCs w:val="24"/>
        </w:rPr>
        <w:t xml:space="preserve">Duration of the </w:t>
      </w:r>
      <w:r w:rsidR="000E19E5">
        <w:rPr>
          <w:rFonts w:ascii="Times New Roman" w:hAnsi="Times New Roman"/>
          <w:color w:val="auto"/>
          <w:sz w:val="24"/>
          <w:szCs w:val="24"/>
        </w:rPr>
        <w:t>assignment</w:t>
      </w:r>
    </w:p>
    <w:p w14:paraId="6AC15AD6" w14:textId="3FCEABBC" w:rsidR="00015A68" w:rsidRPr="006D4C6D" w:rsidRDefault="00910637" w:rsidP="006D4C6D">
      <w:pPr>
        <w:ind w:left="0" w:right="89" w:firstLine="446"/>
        <w:rPr>
          <w:rFonts w:ascii="Times New Roman" w:hAnsi="Times New Roman"/>
          <w:sz w:val="24"/>
          <w:szCs w:val="24"/>
          <w:lang w:val="en"/>
        </w:rPr>
      </w:pPr>
      <w:r w:rsidRPr="006D4C6D">
        <w:rPr>
          <w:rFonts w:ascii="Times New Roman" w:hAnsi="Times New Roman"/>
          <w:sz w:val="24"/>
          <w:szCs w:val="24"/>
        </w:rPr>
        <w:t xml:space="preserve">The services </w:t>
      </w:r>
      <w:r w:rsidR="000E19E5">
        <w:rPr>
          <w:rFonts w:ascii="Times New Roman" w:hAnsi="Times New Roman"/>
          <w:sz w:val="24"/>
          <w:szCs w:val="24"/>
        </w:rPr>
        <w:t>under</w:t>
      </w:r>
      <w:r w:rsidR="000E19E5" w:rsidRPr="006D4C6D">
        <w:rPr>
          <w:rFonts w:ascii="Times New Roman" w:hAnsi="Times New Roman"/>
          <w:sz w:val="24"/>
          <w:szCs w:val="24"/>
        </w:rPr>
        <w:t xml:space="preserve"> </w:t>
      </w:r>
      <w:r w:rsidRPr="006D4C6D">
        <w:rPr>
          <w:rFonts w:ascii="Times New Roman" w:hAnsi="Times New Roman"/>
          <w:sz w:val="24"/>
          <w:szCs w:val="24"/>
        </w:rPr>
        <w:t xml:space="preserve">this Contract shall be provided until the </w:t>
      </w:r>
      <w:r w:rsidR="00094212" w:rsidRPr="006D4C6D">
        <w:rPr>
          <w:rFonts w:ascii="Times New Roman" w:hAnsi="Times New Roman"/>
          <w:sz w:val="24"/>
          <w:szCs w:val="24"/>
        </w:rPr>
        <w:t xml:space="preserve">end of </w:t>
      </w:r>
      <w:r w:rsidR="00DA64A7">
        <w:rPr>
          <w:rFonts w:ascii="Times New Roman" w:hAnsi="Times New Roman"/>
          <w:sz w:val="24"/>
          <w:szCs w:val="24"/>
        </w:rPr>
        <w:t>April</w:t>
      </w:r>
      <w:r w:rsidR="00094212" w:rsidRPr="006D4C6D">
        <w:rPr>
          <w:rFonts w:ascii="Times New Roman" w:hAnsi="Times New Roman"/>
          <w:sz w:val="24"/>
          <w:szCs w:val="24"/>
        </w:rPr>
        <w:t xml:space="preserve"> 202</w:t>
      </w:r>
      <w:r w:rsidR="00DA64A7">
        <w:rPr>
          <w:rFonts w:ascii="Times New Roman" w:hAnsi="Times New Roman"/>
          <w:sz w:val="24"/>
          <w:szCs w:val="24"/>
        </w:rPr>
        <w:t>8</w:t>
      </w:r>
      <w:r w:rsidR="000E19E5">
        <w:rPr>
          <w:rFonts w:ascii="Times New Roman" w:hAnsi="Times New Roman"/>
          <w:sz w:val="24"/>
          <w:szCs w:val="24"/>
        </w:rPr>
        <w:t>,</w:t>
      </w:r>
      <w:r w:rsidR="00C55BF1" w:rsidRPr="006D4C6D">
        <w:rPr>
          <w:rFonts w:ascii="Times New Roman" w:hAnsi="Times New Roman"/>
          <w:sz w:val="24"/>
          <w:szCs w:val="24"/>
        </w:rPr>
        <w:t xml:space="preserve"> </w:t>
      </w:r>
      <w:r w:rsidRPr="006D4C6D">
        <w:rPr>
          <w:rFonts w:ascii="Times New Roman" w:hAnsi="Times New Roman"/>
          <w:sz w:val="24"/>
          <w:szCs w:val="24"/>
        </w:rPr>
        <w:t xml:space="preserve">or any other </w:t>
      </w:r>
      <w:r w:rsidR="000E19E5" w:rsidRPr="000E19E5">
        <w:rPr>
          <w:rFonts w:ascii="Times New Roman" w:hAnsi="Times New Roman"/>
          <w:sz w:val="24"/>
          <w:szCs w:val="24"/>
        </w:rPr>
        <w:t>period mutually agreed by the parties, as may be necessary. The contract may be extended, in terms of both time duration and inputs in case the RAPID Project Closing date is extended</w:t>
      </w:r>
      <w:r w:rsidR="000E19E5">
        <w:rPr>
          <w:rFonts w:ascii="Times New Roman" w:hAnsi="Times New Roman"/>
          <w:sz w:val="24"/>
          <w:szCs w:val="24"/>
        </w:rPr>
        <w:t xml:space="preserve"> or </w:t>
      </w:r>
      <w:bookmarkStart w:id="3" w:name="_Hlk158906427"/>
      <w:r w:rsidR="000E19E5">
        <w:rPr>
          <w:rFonts w:ascii="Times New Roman" w:hAnsi="Times New Roman"/>
          <w:sz w:val="24"/>
          <w:szCs w:val="24"/>
        </w:rPr>
        <w:t>in case it is otherwise necessary</w:t>
      </w:r>
      <w:bookmarkEnd w:id="3"/>
      <w:r w:rsidR="000E19E5" w:rsidRPr="000E19E5">
        <w:rPr>
          <w:rFonts w:ascii="Times New Roman" w:hAnsi="Times New Roman"/>
          <w:sz w:val="24"/>
          <w:szCs w:val="24"/>
        </w:rPr>
        <w:t>.</w:t>
      </w:r>
      <w:r w:rsidR="000E19E5">
        <w:rPr>
          <w:rFonts w:ascii="Times New Roman" w:hAnsi="Times New Roman"/>
          <w:sz w:val="24"/>
          <w:szCs w:val="24"/>
        </w:rPr>
        <w:t xml:space="preserve"> </w:t>
      </w:r>
      <w:r w:rsidRPr="006D4C6D">
        <w:rPr>
          <w:rFonts w:ascii="Times New Roman" w:hAnsi="Times New Roman"/>
          <w:sz w:val="24"/>
          <w:szCs w:val="24"/>
        </w:rPr>
        <w:t>The total input under the assignment</w:t>
      </w:r>
      <w:r w:rsidR="00015A68" w:rsidRPr="006D4C6D">
        <w:rPr>
          <w:rFonts w:ascii="Times New Roman" w:hAnsi="Times New Roman"/>
          <w:sz w:val="24"/>
          <w:szCs w:val="24"/>
        </w:rPr>
        <w:t xml:space="preserve"> is estimated </w:t>
      </w:r>
      <w:r w:rsidR="004C5952" w:rsidRPr="006D4C6D">
        <w:rPr>
          <w:rFonts w:ascii="Times New Roman" w:hAnsi="Times New Roman"/>
          <w:sz w:val="24"/>
          <w:szCs w:val="24"/>
        </w:rPr>
        <w:t>at</w:t>
      </w:r>
      <w:r w:rsidR="00C55BF1" w:rsidRPr="006D4C6D">
        <w:rPr>
          <w:rFonts w:ascii="Times New Roman" w:hAnsi="Times New Roman"/>
          <w:sz w:val="24"/>
          <w:szCs w:val="24"/>
        </w:rPr>
        <w:t xml:space="preserve"> </w:t>
      </w:r>
      <w:r w:rsidR="00DA64A7">
        <w:rPr>
          <w:rFonts w:ascii="Times New Roman" w:hAnsi="Times New Roman"/>
          <w:sz w:val="24"/>
          <w:szCs w:val="24"/>
        </w:rPr>
        <w:t>1,632</w:t>
      </w:r>
      <w:r w:rsidR="00094212" w:rsidRPr="006D4C6D">
        <w:rPr>
          <w:rFonts w:ascii="Times New Roman" w:hAnsi="Times New Roman"/>
          <w:sz w:val="24"/>
          <w:szCs w:val="24"/>
        </w:rPr>
        <w:t xml:space="preserve"> </w:t>
      </w:r>
      <w:r w:rsidR="002A5458" w:rsidRPr="006D4C6D">
        <w:rPr>
          <w:rFonts w:ascii="Times New Roman" w:hAnsi="Times New Roman"/>
          <w:sz w:val="24"/>
          <w:szCs w:val="24"/>
        </w:rPr>
        <w:t xml:space="preserve">working </w:t>
      </w:r>
      <w:r w:rsidR="00DA64A7">
        <w:rPr>
          <w:rFonts w:ascii="Times New Roman" w:hAnsi="Times New Roman"/>
          <w:sz w:val="24"/>
          <w:szCs w:val="24"/>
        </w:rPr>
        <w:t>hours</w:t>
      </w:r>
      <w:r w:rsidR="000B1B98" w:rsidRPr="006D4C6D">
        <w:rPr>
          <w:rFonts w:ascii="Times New Roman" w:hAnsi="Times New Roman"/>
          <w:sz w:val="24"/>
          <w:szCs w:val="24"/>
        </w:rPr>
        <w:t xml:space="preserve"> (at an average of </w:t>
      </w:r>
      <w:r w:rsidR="00DA64A7">
        <w:rPr>
          <w:rFonts w:ascii="Times New Roman" w:hAnsi="Times New Roman"/>
          <w:sz w:val="24"/>
          <w:szCs w:val="24"/>
        </w:rPr>
        <w:t>2</w:t>
      </w:r>
      <w:r w:rsidR="000B1B98" w:rsidRPr="006D4C6D">
        <w:rPr>
          <w:rFonts w:ascii="Times New Roman" w:hAnsi="Times New Roman"/>
          <w:sz w:val="24"/>
          <w:szCs w:val="24"/>
        </w:rPr>
        <w:t xml:space="preserve"> hours per day</w:t>
      </w:r>
      <w:r w:rsidR="00DA64A7">
        <w:rPr>
          <w:rFonts w:ascii="Times New Roman" w:hAnsi="Times New Roman"/>
          <w:sz w:val="24"/>
          <w:szCs w:val="24"/>
        </w:rPr>
        <w:t xml:space="preserve"> </w:t>
      </w:r>
      <w:r w:rsidR="009E163D">
        <w:rPr>
          <w:rFonts w:ascii="Times New Roman" w:hAnsi="Times New Roman"/>
          <w:sz w:val="24"/>
          <w:szCs w:val="24"/>
        </w:rPr>
        <w:t xml:space="preserve">during </w:t>
      </w:r>
      <w:r w:rsidR="00DA64A7">
        <w:rPr>
          <w:rFonts w:ascii="Times New Roman" w:hAnsi="Times New Roman"/>
          <w:sz w:val="24"/>
          <w:szCs w:val="24"/>
        </w:rPr>
        <w:t>48 months, considering 17 working days per month</w:t>
      </w:r>
      <w:r w:rsidR="000B1B98" w:rsidRPr="006D4C6D">
        <w:rPr>
          <w:rFonts w:ascii="Times New Roman" w:hAnsi="Times New Roman"/>
          <w:sz w:val="24"/>
          <w:szCs w:val="24"/>
        </w:rPr>
        <w:t>)</w:t>
      </w:r>
      <w:r w:rsidR="009E163D">
        <w:rPr>
          <w:rFonts w:ascii="Times New Roman" w:hAnsi="Times New Roman"/>
          <w:sz w:val="24"/>
          <w:szCs w:val="24"/>
        </w:rPr>
        <w:t>.</w:t>
      </w:r>
    </w:p>
    <w:p w14:paraId="16C6B5B6" w14:textId="326DF55F" w:rsidR="00EA5003" w:rsidRPr="006D4C6D" w:rsidRDefault="00EA5003" w:rsidP="006D4C6D">
      <w:pPr>
        <w:ind w:left="0" w:right="89" w:firstLine="446"/>
        <w:rPr>
          <w:rFonts w:ascii="Times New Roman" w:hAnsi="Times New Roman"/>
          <w:sz w:val="24"/>
          <w:szCs w:val="24"/>
          <w:lang w:val="ro-RO"/>
        </w:rPr>
      </w:pPr>
      <w:r w:rsidRPr="006D4C6D">
        <w:rPr>
          <w:rFonts w:ascii="Times New Roman" w:hAnsi="Times New Roman"/>
          <w:sz w:val="24"/>
          <w:szCs w:val="24"/>
        </w:rPr>
        <w:t>This initial total input will be agreed during contract negotiations subject to Consultant’s availability and the date of the commencement of services.</w:t>
      </w:r>
    </w:p>
    <w:p w14:paraId="6035C528" w14:textId="3F6B109C" w:rsidR="0099491D" w:rsidRPr="006D4C6D" w:rsidRDefault="0086124E" w:rsidP="006D4C6D">
      <w:pPr>
        <w:ind w:left="0" w:right="89" w:firstLine="446"/>
        <w:rPr>
          <w:rFonts w:ascii="Times New Roman" w:hAnsi="Times New Roman"/>
          <w:sz w:val="24"/>
          <w:szCs w:val="24"/>
        </w:rPr>
      </w:pPr>
      <w:r w:rsidRPr="006D4C6D">
        <w:rPr>
          <w:rFonts w:ascii="Times New Roman" w:hAnsi="Times New Roman"/>
          <w:sz w:val="24"/>
          <w:szCs w:val="24"/>
        </w:rPr>
        <w:t>The contract will include a probationary period of 30 days, after which it may be terminated through a notification issued by the Client.</w:t>
      </w:r>
    </w:p>
    <w:p w14:paraId="09D978A9" w14:textId="5382D453" w:rsidR="0086124E" w:rsidRPr="006D4C6D" w:rsidRDefault="00BB16F2" w:rsidP="006D4C6D">
      <w:pPr>
        <w:ind w:left="0" w:right="89" w:firstLine="446"/>
        <w:rPr>
          <w:rFonts w:ascii="Times New Roman" w:hAnsi="Times New Roman"/>
          <w:sz w:val="24"/>
          <w:szCs w:val="24"/>
        </w:rPr>
      </w:pPr>
      <w:r w:rsidRPr="006D4C6D">
        <w:rPr>
          <w:rFonts w:ascii="Times New Roman" w:hAnsi="Times New Roman"/>
          <w:sz w:val="24"/>
          <w:szCs w:val="24"/>
        </w:rPr>
        <w:t>The</w:t>
      </w:r>
      <w:r w:rsidR="006A1E8E" w:rsidRPr="006D4C6D">
        <w:rPr>
          <w:rFonts w:ascii="Times New Roman" w:hAnsi="Times New Roman"/>
          <w:sz w:val="24"/>
          <w:szCs w:val="24"/>
        </w:rPr>
        <w:t xml:space="preserve"> input duration/working day may range between </w:t>
      </w:r>
      <w:r w:rsidR="00094212" w:rsidRPr="006D4C6D">
        <w:rPr>
          <w:rFonts w:ascii="Times New Roman" w:hAnsi="Times New Roman"/>
          <w:sz w:val="24"/>
          <w:szCs w:val="24"/>
        </w:rPr>
        <w:t xml:space="preserve">0 </w:t>
      </w:r>
      <w:r w:rsidR="006A1E8E" w:rsidRPr="006D4C6D">
        <w:rPr>
          <w:rFonts w:ascii="Times New Roman" w:hAnsi="Times New Roman"/>
          <w:sz w:val="24"/>
          <w:szCs w:val="24"/>
        </w:rPr>
        <w:t xml:space="preserve">– 12 </w:t>
      </w:r>
      <w:r w:rsidRPr="006D4C6D">
        <w:rPr>
          <w:rFonts w:ascii="Times New Roman" w:hAnsi="Times New Roman"/>
          <w:sz w:val="24"/>
          <w:szCs w:val="24"/>
        </w:rPr>
        <w:t xml:space="preserve">working-hours, </w:t>
      </w:r>
      <w:r w:rsidR="006A1E8E" w:rsidRPr="006D4C6D">
        <w:rPr>
          <w:rFonts w:ascii="Times New Roman" w:hAnsi="Times New Roman"/>
          <w:sz w:val="24"/>
          <w:szCs w:val="24"/>
        </w:rPr>
        <w:t>including</w:t>
      </w:r>
      <w:r w:rsidR="001F4A2F" w:rsidRPr="006D4C6D">
        <w:rPr>
          <w:rFonts w:ascii="Times New Roman" w:hAnsi="Times New Roman"/>
          <w:sz w:val="24"/>
          <w:szCs w:val="24"/>
        </w:rPr>
        <w:t xml:space="preserve"> </w:t>
      </w:r>
      <w:r w:rsidR="008D60C6" w:rsidRPr="006D4C6D">
        <w:rPr>
          <w:rFonts w:ascii="Times New Roman" w:hAnsi="Times New Roman"/>
          <w:sz w:val="24"/>
          <w:szCs w:val="24"/>
        </w:rPr>
        <w:t>during</w:t>
      </w:r>
      <w:r w:rsidR="006A1E8E" w:rsidRPr="006D4C6D">
        <w:rPr>
          <w:rFonts w:ascii="Times New Roman" w:hAnsi="Times New Roman"/>
          <w:sz w:val="24"/>
          <w:szCs w:val="24"/>
        </w:rPr>
        <w:t xml:space="preserve"> weekends</w:t>
      </w:r>
      <w:r w:rsidR="009E163D">
        <w:rPr>
          <w:rFonts w:ascii="Times New Roman" w:hAnsi="Times New Roman"/>
          <w:sz w:val="24"/>
          <w:szCs w:val="24"/>
        </w:rPr>
        <w:t xml:space="preserve"> and national holidays</w:t>
      </w:r>
      <w:r w:rsidR="006A1E8E" w:rsidRPr="006D4C6D">
        <w:rPr>
          <w:rFonts w:ascii="Times New Roman" w:hAnsi="Times New Roman"/>
          <w:sz w:val="24"/>
          <w:szCs w:val="24"/>
        </w:rPr>
        <w:t xml:space="preserve">, </w:t>
      </w:r>
      <w:r w:rsidRPr="006D4C6D">
        <w:rPr>
          <w:rFonts w:ascii="Times New Roman" w:hAnsi="Times New Roman"/>
          <w:sz w:val="24"/>
          <w:szCs w:val="24"/>
        </w:rPr>
        <w:t xml:space="preserve">as agreed between the Consultant and the Client, </w:t>
      </w:r>
      <w:r w:rsidR="006B0644" w:rsidRPr="006D4C6D">
        <w:rPr>
          <w:rFonts w:ascii="Times New Roman" w:hAnsi="Times New Roman"/>
          <w:sz w:val="24"/>
          <w:szCs w:val="24"/>
        </w:rPr>
        <w:t xml:space="preserve">and </w:t>
      </w:r>
      <w:r w:rsidRPr="006D4C6D">
        <w:rPr>
          <w:rFonts w:ascii="Times New Roman" w:hAnsi="Times New Roman"/>
          <w:sz w:val="24"/>
          <w:szCs w:val="24"/>
        </w:rPr>
        <w:t xml:space="preserve">depending </w:t>
      </w:r>
      <w:r w:rsidR="009E163D">
        <w:rPr>
          <w:rFonts w:ascii="Times New Roman" w:hAnsi="Times New Roman"/>
          <w:sz w:val="24"/>
          <w:szCs w:val="24"/>
        </w:rPr>
        <w:t xml:space="preserve">on </w:t>
      </w:r>
      <w:r w:rsidRPr="006D4C6D">
        <w:rPr>
          <w:rFonts w:ascii="Times New Roman" w:hAnsi="Times New Roman"/>
          <w:sz w:val="24"/>
          <w:szCs w:val="24"/>
        </w:rPr>
        <w:t>Client</w:t>
      </w:r>
      <w:r w:rsidR="006B0644" w:rsidRPr="006D4C6D">
        <w:rPr>
          <w:rFonts w:ascii="Times New Roman" w:hAnsi="Times New Roman"/>
          <w:sz w:val="24"/>
          <w:szCs w:val="24"/>
        </w:rPr>
        <w:t>’s necessary</w:t>
      </w:r>
      <w:r w:rsidRPr="006D4C6D">
        <w:rPr>
          <w:rFonts w:ascii="Times New Roman" w:hAnsi="Times New Roman"/>
          <w:sz w:val="24"/>
          <w:szCs w:val="24"/>
        </w:rPr>
        <w:t xml:space="preserve"> workload dictated by the </w:t>
      </w:r>
      <w:r w:rsidR="009E163D">
        <w:rPr>
          <w:rFonts w:ascii="Times New Roman" w:hAnsi="Times New Roman"/>
          <w:sz w:val="24"/>
          <w:szCs w:val="24"/>
        </w:rPr>
        <w:t>P</w:t>
      </w:r>
      <w:r w:rsidR="001F4A2F" w:rsidRPr="006D4C6D">
        <w:rPr>
          <w:rFonts w:ascii="Times New Roman" w:hAnsi="Times New Roman"/>
          <w:sz w:val="24"/>
          <w:szCs w:val="24"/>
        </w:rPr>
        <w:t>roject</w:t>
      </w:r>
      <w:r w:rsidRPr="006D4C6D">
        <w:rPr>
          <w:rFonts w:ascii="Times New Roman" w:hAnsi="Times New Roman"/>
          <w:sz w:val="24"/>
          <w:szCs w:val="24"/>
        </w:rPr>
        <w:t xml:space="preserve"> activit</w:t>
      </w:r>
      <w:r w:rsidR="0002388A" w:rsidRPr="006D4C6D">
        <w:rPr>
          <w:rFonts w:ascii="Times New Roman" w:hAnsi="Times New Roman"/>
          <w:sz w:val="24"/>
          <w:szCs w:val="24"/>
        </w:rPr>
        <w:t>ies</w:t>
      </w:r>
      <w:r w:rsidRPr="006D4C6D">
        <w:rPr>
          <w:rFonts w:ascii="Times New Roman" w:hAnsi="Times New Roman"/>
          <w:sz w:val="24"/>
          <w:szCs w:val="24"/>
        </w:rPr>
        <w:t>.</w:t>
      </w:r>
      <w:r w:rsidR="00DD0054" w:rsidRPr="006D4C6D">
        <w:rPr>
          <w:rFonts w:ascii="Times New Roman" w:hAnsi="Times New Roman"/>
          <w:sz w:val="24"/>
          <w:szCs w:val="24"/>
        </w:rPr>
        <w:t xml:space="preserve"> T</w:t>
      </w:r>
      <w:r w:rsidR="00950A1C" w:rsidRPr="006D4C6D">
        <w:rPr>
          <w:rFonts w:ascii="Times New Roman" w:hAnsi="Times New Roman"/>
          <w:sz w:val="24"/>
          <w:szCs w:val="24"/>
        </w:rPr>
        <w:t>h</w:t>
      </w:r>
      <w:r w:rsidR="006B0644" w:rsidRPr="006D4C6D">
        <w:rPr>
          <w:rFonts w:ascii="Times New Roman" w:hAnsi="Times New Roman"/>
          <w:sz w:val="24"/>
          <w:szCs w:val="24"/>
        </w:rPr>
        <w:t>us, th</w:t>
      </w:r>
      <w:r w:rsidR="00DD0054" w:rsidRPr="006D4C6D">
        <w:rPr>
          <w:rFonts w:ascii="Times New Roman" w:hAnsi="Times New Roman"/>
          <w:sz w:val="24"/>
          <w:szCs w:val="24"/>
        </w:rPr>
        <w:t xml:space="preserve">e </w:t>
      </w:r>
      <w:r w:rsidR="0086124E" w:rsidRPr="006D4C6D">
        <w:rPr>
          <w:rFonts w:ascii="Times New Roman" w:hAnsi="Times New Roman"/>
          <w:sz w:val="24"/>
          <w:szCs w:val="24"/>
        </w:rPr>
        <w:t xml:space="preserve">weekly </w:t>
      </w:r>
      <w:r w:rsidR="00DD0054" w:rsidRPr="006D4C6D">
        <w:rPr>
          <w:rFonts w:ascii="Times New Roman" w:hAnsi="Times New Roman"/>
          <w:sz w:val="24"/>
          <w:szCs w:val="24"/>
        </w:rPr>
        <w:t>work-schedule will be established in agreement with the Client, depending on the</w:t>
      </w:r>
      <w:r w:rsidR="0086124E" w:rsidRPr="006D4C6D">
        <w:rPr>
          <w:rFonts w:ascii="Times New Roman" w:hAnsi="Times New Roman"/>
          <w:sz w:val="24"/>
          <w:szCs w:val="24"/>
        </w:rPr>
        <w:t xml:space="preserve"> Client</w:t>
      </w:r>
      <w:r w:rsidR="0086124E" w:rsidRPr="006D4C6D">
        <w:rPr>
          <w:rFonts w:ascii="Times New Roman" w:hAnsi="Times New Roman"/>
          <w:sz w:val="24"/>
          <w:szCs w:val="24"/>
          <w:lang w:val="en-GB"/>
        </w:rPr>
        <w:t>’s</w:t>
      </w:r>
      <w:r w:rsidR="0086124E" w:rsidRPr="006D4C6D">
        <w:rPr>
          <w:rFonts w:ascii="Times New Roman" w:hAnsi="Times New Roman"/>
          <w:sz w:val="24"/>
          <w:szCs w:val="24"/>
          <w:lang w:val="ro-MD"/>
        </w:rPr>
        <w:t xml:space="preserve"> priorities regarding the project and the</w:t>
      </w:r>
      <w:r w:rsidR="00DD0054" w:rsidRPr="006D4C6D">
        <w:rPr>
          <w:rFonts w:ascii="Times New Roman" w:hAnsi="Times New Roman"/>
          <w:sz w:val="24"/>
          <w:szCs w:val="24"/>
        </w:rPr>
        <w:t xml:space="preserve"> </w:t>
      </w:r>
      <w:r w:rsidR="00950A1C" w:rsidRPr="006D4C6D">
        <w:rPr>
          <w:rFonts w:ascii="Times New Roman" w:hAnsi="Times New Roman"/>
          <w:sz w:val="24"/>
          <w:szCs w:val="24"/>
        </w:rPr>
        <w:t>Consultant’s availability</w:t>
      </w:r>
      <w:r w:rsidR="0002388A" w:rsidRPr="006D4C6D">
        <w:rPr>
          <w:rFonts w:ascii="Times New Roman" w:hAnsi="Times New Roman"/>
          <w:sz w:val="24"/>
          <w:szCs w:val="24"/>
        </w:rPr>
        <w:t xml:space="preserve">. </w:t>
      </w:r>
      <w:r w:rsidR="00D226F1">
        <w:rPr>
          <w:rFonts w:ascii="Times New Roman" w:hAnsi="Times New Roman"/>
          <w:sz w:val="24"/>
          <w:szCs w:val="24"/>
        </w:rPr>
        <w:t>The Work-schedule</w:t>
      </w:r>
      <w:r w:rsidR="00DD0054" w:rsidRPr="006D4C6D">
        <w:rPr>
          <w:rFonts w:ascii="Times New Roman" w:hAnsi="Times New Roman"/>
          <w:sz w:val="24"/>
          <w:szCs w:val="24"/>
        </w:rPr>
        <w:t xml:space="preserve"> may include </w:t>
      </w:r>
      <w:r w:rsidR="00950A1C" w:rsidRPr="006D4C6D">
        <w:rPr>
          <w:rFonts w:ascii="Times New Roman" w:hAnsi="Times New Roman"/>
          <w:sz w:val="24"/>
          <w:szCs w:val="24"/>
        </w:rPr>
        <w:t>time periods</w:t>
      </w:r>
      <w:r w:rsidR="00DD0054" w:rsidRPr="006D4C6D">
        <w:rPr>
          <w:rFonts w:ascii="Times New Roman" w:hAnsi="Times New Roman"/>
          <w:sz w:val="24"/>
          <w:szCs w:val="24"/>
        </w:rPr>
        <w:t xml:space="preserve"> with full-time input </w:t>
      </w:r>
      <w:r w:rsidR="0002388A" w:rsidRPr="006D4C6D">
        <w:rPr>
          <w:rFonts w:ascii="Times New Roman" w:hAnsi="Times New Roman"/>
          <w:sz w:val="24"/>
          <w:szCs w:val="24"/>
        </w:rPr>
        <w:t>(8 hours/working-day</w:t>
      </w:r>
      <w:r w:rsidR="00DA64A7">
        <w:rPr>
          <w:rFonts w:ascii="Times New Roman" w:hAnsi="Times New Roman"/>
          <w:sz w:val="24"/>
          <w:szCs w:val="24"/>
        </w:rPr>
        <w:t>, or even 12 working hours, as needed</w:t>
      </w:r>
      <w:r w:rsidR="0002388A" w:rsidRPr="006D4C6D">
        <w:rPr>
          <w:rFonts w:ascii="Times New Roman" w:hAnsi="Times New Roman"/>
          <w:sz w:val="24"/>
          <w:szCs w:val="24"/>
        </w:rPr>
        <w:t xml:space="preserve">) </w:t>
      </w:r>
      <w:r w:rsidR="00DD0054" w:rsidRPr="006D4C6D">
        <w:rPr>
          <w:rFonts w:ascii="Times New Roman" w:hAnsi="Times New Roman"/>
          <w:sz w:val="24"/>
          <w:szCs w:val="24"/>
        </w:rPr>
        <w:t xml:space="preserve">and </w:t>
      </w:r>
      <w:r w:rsidR="00950A1C" w:rsidRPr="006D4C6D">
        <w:rPr>
          <w:rFonts w:ascii="Times New Roman" w:hAnsi="Times New Roman"/>
          <w:sz w:val="24"/>
          <w:szCs w:val="24"/>
        </w:rPr>
        <w:t>time periods</w:t>
      </w:r>
      <w:r w:rsidR="00DD0054" w:rsidRPr="006D4C6D">
        <w:rPr>
          <w:rFonts w:ascii="Times New Roman" w:hAnsi="Times New Roman"/>
          <w:sz w:val="24"/>
          <w:szCs w:val="24"/>
        </w:rPr>
        <w:t xml:space="preserve"> with </w:t>
      </w:r>
      <w:r w:rsidR="0002388A" w:rsidRPr="006D4C6D">
        <w:rPr>
          <w:rFonts w:ascii="Times New Roman" w:hAnsi="Times New Roman"/>
          <w:sz w:val="24"/>
          <w:szCs w:val="24"/>
        </w:rPr>
        <w:t xml:space="preserve">higher or </w:t>
      </w:r>
      <w:r w:rsidR="00DD0054" w:rsidRPr="006D4C6D">
        <w:rPr>
          <w:rFonts w:ascii="Times New Roman" w:hAnsi="Times New Roman"/>
          <w:sz w:val="24"/>
          <w:szCs w:val="24"/>
        </w:rPr>
        <w:t>lower</w:t>
      </w:r>
      <w:r w:rsidR="0002388A" w:rsidRPr="006D4C6D">
        <w:rPr>
          <w:rFonts w:ascii="Times New Roman" w:hAnsi="Times New Roman"/>
          <w:sz w:val="24"/>
          <w:szCs w:val="24"/>
        </w:rPr>
        <w:t xml:space="preserve"> than the 8 hours/working </w:t>
      </w:r>
      <w:r w:rsidR="00CA41E0" w:rsidRPr="006D4C6D">
        <w:rPr>
          <w:rFonts w:ascii="Times New Roman" w:hAnsi="Times New Roman"/>
          <w:sz w:val="24"/>
          <w:szCs w:val="24"/>
        </w:rPr>
        <w:t>day time</w:t>
      </w:r>
      <w:r w:rsidR="0002388A" w:rsidRPr="006D4C6D">
        <w:rPr>
          <w:rFonts w:ascii="Times New Roman" w:hAnsi="Times New Roman"/>
          <w:sz w:val="24"/>
          <w:szCs w:val="24"/>
        </w:rPr>
        <w:t>-input</w:t>
      </w:r>
      <w:r w:rsidR="00DA64A7">
        <w:rPr>
          <w:rFonts w:ascii="Times New Roman" w:hAnsi="Times New Roman"/>
          <w:sz w:val="24"/>
          <w:szCs w:val="24"/>
        </w:rPr>
        <w:t xml:space="preserve"> (including 0 working hours)</w:t>
      </w:r>
      <w:r w:rsidR="0002388A" w:rsidRPr="006D4C6D">
        <w:rPr>
          <w:rFonts w:ascii="Times New Roman" w:hAnsi="Times New Roman"/>
          <w:sz w:val="24"/>
          <w:szCs w:val="24"/>
        </w:rPr>
        <w:t>.</w:t>
      </w:r>
      <w:r w:rsidR="00DD0054" w:rsidRPr="006D4C6D">
        <w:rPr>
          <w:rFonts w:ascii="Times New Roman" w:hAnsi="Times New Roman"/>
          <w:sz w:val="24"/>
          <w:szCs w:val="24"/>
        </w:rPr>
        <w:t xml:space="preserve"> </w:t>
      </w:r>
    </w:p>
    <w:p w14:paraId="4CC4EFE8" w14:textId="4439AF08" w:rsidR="00DA64A7" w:rsidRDefault="0086124E" w:rsidP="00215161">
      <w:pPr>
        <w:ind w:left="0" w:right="89" w:firstLine="446"/>
        <w:rPr>
          <w:rFonts w:ascii="Times New Roman" w:hAnsi="Times New Roman"/>
          <w:sz w:val="24"/>
          <w:szCs w:val="24"/>
        </w:rPr>
      </w:pPr>
      <w:r w:rsidRPr="006D4C6D">
        <w:rPr>
          <w:rFonts w:ascii="Times New Roman" w:hAnsi="Times New Roman"/>
          <w:sz w:val="24"/>
          <w:szCs w:val="24"/>
        </w:rPr>
        <w:t xml:space="preserve">The consultant is expected to commence performance of the services within maximum </w:t>
      </w:r>
      <w:r w:rsidR="006E43B1" w:rsidRPr="006D4C6D">
        <w:rPr>
          <w:rFonts w:ascii="Times New Roman" w:hAnsi="Times New Roman"/>
          <w:sz w:val="24"/>
          <w:szCs w:val="24"/>
        </w:rPr>
        <w:t>10 working days</w:t>
      </w:r>
      <w:r w:rsidRPr="006D4C6D">
        <w:rPr>
          <w:rFonts w:ascii="Times New Roman" w:hAnsi="Times New Roman"/>
          <w:sz w:val="24"/>
          <w:szCs w:val="24"/>
        </w:rPr>
        <w:t xml:space="preserve"> after contract signing.</w:t>
      </w:r>
    </w:p>
    <w:p w14:paraId="305E2BE1" w14:textId="77777777" w:rsidR="006E3AE5" w:rsidRDefault="006E3AE5" w:rsidP="00215161">
      <w:pPr>
        <w:ind w:left="0" w:right="89" w:firstLine="446"/>
        <w:rPr>
          <w:rFonts w:ascii="Times New Roman" w:hAnsi="Times New Roman"/>
          <w:sz w:val="24"/>
          <w:szCs w:val="24"/>
        </w:rPr>
      </w:pPr>
    </w:p>
    <w:p w14:paraId="76F24A13" w14:textId="77777777" w:rsidR="006E3AE5" w:rsidRPr="006D4C6D" w:rsidRDefault="006E3AE5" w:rsidP="00215161">
      <w:pPr>
        <w:ind w:left="0" w:right="89" w:firstLine="446"/>
        <w:rPr>
          <w:rFonts w:ascii="Times New Roman" w:hAnsi="Times New Roman"/>
          <w:sz w:val="24"/>
          <w:szCs w:val="24"/>
        </w:rPr>
      </w:pPr>
    </w:p>
    <w:p w14:paraId="6D50CD28" w14:textId="77777777" w:rsidR="00D7361F" w:rsidRPr="006D4C6D" w:rsidRDefault="00613A13" w:rsidP="006D4C6D">
      <w:pPr>
        <w:pStyle w:val="IntenseQuote"/>
        <w:numPr>
          <w:ilvl w:val="0"/>
          <w:numId w:val="3"/>
        </w:numPr>
        <w:ind w:left="0" w:right="89"/>
        <w:rPr>
          <w:rFonts w:ascii="Times New Roman" w:hAnsi="Times New Roman"/>
          <w:b w:val="0"/>
          <w:color w:val="auto"/>
          <w:sz w:val="24"/>
          <w:szCs w:val="24"/>
        </w:rPr>
      </w:pPr>
      <w:r w:rsidRPr="006D4C6D">
        <w:rPr>
          <w:rFonts w:ascii="Times New Roman" w:hAnsi="Times New Roman"/>
          <w:color w:val="auto"/>
          <w:sz w:val="24"/>
          <w:szCs w:val="24"/>
        </w:rPr>
        <w:t>Reporting</w:t>
      </w:r>
    </w:p>
    <w:p w14:paraId="52920B49" w14:textId="3E978571" w:rsidR="00503E7F" w:rsidRPr="004C7FFE" w:rsidRDefault="009E163D" w:rsidP="00503E7F">
      <w:pPr>
        <w:pStyle w:val="BodyText"/>
        <w:rPr>
          <w:lang w:val="en-GB"/>
        </w:rPr>
      </w:pPr>
      <w:r w:rsidRPr="00F16D7B">
        <w:rPr>
          <w:b/>
        </w:rPr>
        <w:t>Monthly Progress Reports:</w:t>
      </w:r>
      <w:r w:rsidRPr="009E163D">
        <w:t xml:space="preserve"> </w:t>
      </w:r>
      <w:r w:rsidR="00910637" w:rsidRPr="006D4C6D">
        <w:t xml:space="preserve">During this Assignment, the Individual Consultant shall deliver </w:t>
      </w:r>
      <w:r w:rsidR="00DA64A7">
        <w:rPr>
          <w:lang w:eastAsia="en-GB"/>
        </w:rPr>
        <w:t>m</w:t>
      </w:r>
      <w:r w:rsidR="00DA64A7" w:rsidRPr="006D4C6D">
        <w:rPr>
          <w:lang w:eastAsia="en-GB"/>
        </w:rPr>
        <w:t xml:space="preserve">onthly </w:t>
      </w:r>
      <w:r w:rsidR="00503E7F" w:rsidRPr="004C7FFE">
        <w:rPr>
          <w:lang w:val="en-GB"/>
        </w:rPr>
        <w:t>progress report</w:t>
      </w:r>
      <w:r w:rsidR="00503E7F">
        <w:rPr>
          <w:lang w:val="en-GB"/>
        </w:rPr>
        <w:t>s</w:t>
      </w:r>
      <w:r w:rsidR="00503E7F" w:rsidRPr="004C7FFE">
        <w:rPr>
          <w:lang w:val="en-GB"/>
        </w:rPr>
        <w:t xml:space="preserve"> of an entire month which he/she </w:t>
      </w:r>
      <w:r w:rsidR="00503E7F">
        <w:rPr>
          <w:lang w:val="en-GB"/>
        </w:rPr>
        <w:t xml:space="preserve">has </w:t>
      </w:r>
      <w:r w:rsidR="00503E7F" w:rsidRPr="004C7FFE">
        <w:rPr>
          <w:lang w:val="en-GB"/>
        </w:rPr>
        <w:t>work</w:t>
      </w:r>
      <w:r w:rsidR="00503E7F">
        <w:rPr>
          <w:lang w:val="en-GB"/>
        </w:rPr>
        <w:t>ed</w:t>
      </w:r>
      <w:r w:rsidR="00503E7F" w:rsidRPr="004C7FFE">
        <w:rPr>
          <w:lang w:val="en-GB"/>
        </w:rPr>
        <w:t>. The monthly progress report will contain at least</w:t>
      </w:r>
      <w:r w:rsidR="00503E7F">
        <w:rPr>
          <w:lang w:val="en-GB"/>
        </w:rPr>
        <w:t>,</w:t>
      </w:r>
      <w:r w:rsidR="00503E7F" w:rsidRPr="004C7FFE">
        <w:rPr>
          <w:lang w:val="en-GB"/>
        </w:rPr>
        <w:t xml:space="preserve"> but will not be limited to</w:t>
      </w:r>
      <w:r w:rsidR="00503E7F">
        <w:rPr>
          <w:lang w:val="en-GB"/>
        </w:rPr>
        <w:t>,</w:t>
      </w:r>
      <w:r w:rsidR="00503E7F" w:rsidRPr="004C7FFE">
        <w:rPr>
          <w:lang w:val="en-GB"/>
        </w:rPr>
        <w:t xml:space="preserve"> </w:t>
      </w:r>
      <w:r w:rsidR="00503E7F">
        <w:rPr>
          <w:lang w:val="en-GB"/>
        </w:rPr>
        <w:t>a</w:t>
      </w:r>
      <w:r w:rsidR="00503E7F" w:rsidRPr="004C7FFE">
        <w:rPr>
          <w:lang w:val="en-GB"/>
        </w:rPr>
        <w:t xml:space="preserve"> list </w:t>
      </w:r>
      <w:r w:rsidR="00503E7F">
        <w:rPr>
          <w:lang w:val="en-GB"/>
        </w:rPr>
        <w:t xml:space="preserve">and description </w:t>
      </w:r>
      <w:r w:rsidR="00503E7F" w:rsidRPr="004C7FFE">
        <w:rPr>
          <w:lang w:val="en-GB"/>
        </w:rPr>
        <w:t xml:space="preserve">of </w:t>
      </w:r>
      <w:r w:rsidR="00503E7F">
        <w:rPr>
          <w:lang w:val="en-GB"/>
        </w:rPr>
        <w:t xml:space="preserve">the tasks and </w:t>
      </w:r>
      <w:r w:rsidR="00503E7F" w:rsidRPr="004C7FFE">
        <w:rPr>
          <w:lang w:val="en-GB"/>
        </w:rPr>
        <w:t>activities planned and delivered during the reporting period</w:t>
      </w:r>
      <w:r w:rsidR="00503E7F">
        <w:rPr>
          <w:lang w:val="en-GB"/>
        </w:rPr>
        <w:t xml:space="preserve"> (</w:t>
      </w:r>
      <w:r w:rsidR="00503E7F" w:rsidRPr="006D4C6D">
        <w:rPr>
          <w:lang w:eastAsia="en-GB"/>
        </w:rPr>
        <w:t xml:space="preserve">as </w:t>
      </w:r>
      <w:r w:rsidR="00503E7F">
        <w:rPr>
          <w:lang w:eastAsia="en-GB"/>
        </w:rPr>
        <w:t>per</w:t>
      </w:r>
      <w:r w:rsidR="00503E7F" w:rsidRPr="006D4C6D">
        <w:rPr>
          <w:lang w:eastAsia="en-GB"/>
        </w:rPr>
        <w:t xml:space="preserve"> Chapter 3 – Scope of services)</w:t>
      </w:r>
      <w:r w:rsidR="00503E7F" w:rsidRPr="006D4C6D">
        <w:t>,</w:t>
      </w:r>
      <w:r w:rsidR="00503E7F" w:rsidRPr="004C7FFE">
        <w:rPr>
          <w:lang w:val="en-GB"/>
        </w:rPr>
        <w:t xml:space="preserve"> their progress toward the target</w:t>
      </w:r>
      <w:r w:rsidR="00503E7F">
        <w:rPr>
          <w:lang w:val="en-GB"/>
        </w:rPr>
        <w:t>s</w:t>
      </w:r>
      <w:r w:rsidR="00503E7F" w:rsidRPr="004C7FFE">
        <w:rPr>
          <w:lang w:val="en-GB"/>
        </w:rPr>
        <w:t xml:space="preserve">, results of the activities </w:t>
      </w:r>
      <w:r w:rsidR="00503E7F" w:rsidRPr="00503E7F">
        <w:rPr>
          <w:lang w:val="en-GB"/>
        </w:rPr>
        <w:t xml:space="preserve">and </w:t>
      </w:r>
      <w:r w:rsidR="001636F5">
        <w:rPr>
          <w:lang w:val="en-GB"/>
        </w:rPr>
        <w:t xml:space="preserve">will also include </w:t>
      </w:r>
      <w:r w:rsidR="00503E7F" w:rsidRPr="00503E7F">
        <w:rPr>
          <w:lang w:val="en-GB"/>
        </w:rPr>
        <w:t xml:space="preserve">deliverables </w:t>
      </w:r>
      <w:r w:rsidR="001636F5">
        <w:rPr>
          <w:lang w:val="en-GB"/>
        </w:rPr>
        <w:t xml:space="preserve">either </w:t>
      </w:r>
      <w:r w:rsidR="00503E7F" w:rsidRPr="00503E7F">
        <w:rPr>
          <w:lang w:val="en-GB"/>
        </w:rPr>
        <w:t xml:space="preserve">included as annexes or </w:t>
      </w:r>
      <w:r w:rsidR="001636F5">
        <w:rPr>
          <w:lang w:val="en-GB"/>
        </w:rPr>
        <w:t xml:space="preserve">with </w:t>
      </w:r>
      <w:r w:rsidR="00503E7F" w:rsidRPr="00503E7F">
        <w:rPr>
          <w:lang w:val="en-GB"/>
        </w:rPr>
        <w:t xml:space="preserve">indication / links </w:t>
      </w:r>
      <w:r w:rsidR="001636F5">
        <w:rPr>
          <w:lang w:val="en-GB"/>
        </w:rPr>
        <w:t>to</w:t>
      </w:r>
      <w:r w:rsidR="00503E7F" w:rsidRPr="00503E7F">
        <w:rPr>
          <w:lang w:val="en-GB"/>
        </w:rPr>
        <w:t xml:space="preserve"> the deliverables, in case the deliverables are uploaded on the Client’s server)</w:t>
      </w:r>
      <w:r w:rsidR="00503E7F">
        <w:rPr>
          <w:lang w:val="en-GB"/>
        </w:rPr>
        <w:t xml:space="preserve">, </w:t>
      </w:r>
      <w:r w:rsidR="00503E7F" w:rsidRPr="004C7FFE">
        <w:rPr>
          <w:lang w:val="en-GB"/>
        </w:rPr>
        <w:t>and a corresponding time</w:t>
      </w:r>
      <w:r w:rsidR="00503E7F">
        <w:rPr>
          <w:lang w:val="en-GB"/>
        </w:rPr>
        <w:t>-</w:t>
      </w:r>
      <w:r w:rsidR="00503E7F" w:rsidRPr="004C7FFE">
        <w:rPr>
          <w:lang w:val="en-GB"/>
        </w:rPr>
        <w:t>sheet. The time</w:t>
      </w:r>
      <w:r w:rsidR="00503E7F">
        <w:rPr>
          <w:lang w:val="en-GB"/>
        </w:rPr>
        <w:t>-</w:t>
      </w:r>
      <w:r w:rsidR="00503E7F" w:rsidRPr="004C7FFE">
        <w:rPr>
          <w:lang w:val="en-GB"/>
        </w:rPr>
        <w:t xml:space="preserve">sheet records daily inputs of the </w:t>
      </w:r>
      <w:r w:rsidR="00503E7F">
        <w:rPr>
          <w:lang w:val="en-GB"/>
        </w:rPr>
        <w:t>Consultant</w:t>
      </w:r>
      <w:r w:rsidR="00503E7F" w:rsidRPr="004C7FFE">
        <w:rPr>
          <w:lang w:val="en-GB"/>
        </w:rPr>
        <w:t xml:space="preserve"> and it needs to be cleared by the Client’s Representative(s). In case of sensitive activities, the Reports should give general recommendations for potential solutions and approaches for improving or speeding up the processes.</w:t>
      </w:r>
    </w:p>
    <w:p w14:paraId="36F1F7F1" w14:textId="04E46A76" w:rsidR="00910637" w:rsidRPr="006D4C6D" w:rsidRDefault="00503E7F" w:rsidP="00F16D7B">
      <w:pPr>
        <w:ind w:left="0" w:right="89"/>
        <w:rPr>
          <w:rFonts w:ascii="Times New Roman" w:hAnsi="Times New Roman"/>
          <w:sz w:val="24"/>
          <w:szCs w:val="24"/>
        </w:rPr>
      </w:pPr>
      <w:r>
        <w:rPr>
          <w:rFonts w:ascii="Times New Roman" w:hAnsi="Times New Roman"/>
          <w:sz w:val="24"/>
          <w:szCs w:val="24"/>
          <w:lang w:eastAsia="en-GB"/>
        </w:rPr>
        <w:t xml:space="preserve">The Monthly Progress Reports will be submitted within the following </w:t>
      </w:r>
      <w:r w:rsidR="002472E3">
        <w:rPr>
          <w:rFonts w:ascii="Times New Roman" w:hAnsi="Times New Roman"/>
          <w:sz w:val="24"/>
          <w:szCs w:val="24"/>
        </w:rPr>
        <w:t xml:space="preserve">five working days </w:t>
      </w:r>
      <w:r>
        <w:rPr>
          <w:rFonts w:ascii="Times New Roman" w:hAnsi="Times New Roman"/>
          <w:sz w:val="24"/>
          <w:szCs w:val="24"/>
        </w:rPr>
        <w:t xml:space="preserve">as </w:t>
      </w:r>
      <w:r w:rsidR="00D33FBE">
        <w:rPr>
          <w:rFonts w:ascii="Times New Roman" w:hAnsi="Times New Roman"/>
          <w:sz w:val="24"/>
          <w:szCs w:val="24"/>
        </w:rPr>
        <w:t>from the end of the</w:t>
      </w:r>
      <w:r w:rsidR="002472E3">
        <w:rPr>
          <w:rFonts w:ascii="Times New Roman" w:hAnsi="Times New Roman"/>
          <w:sz w:val="24"/>
          <w:szCs w:val="24"/>
        </w:rPr>
        <w:t xml:space="preserve"> reporting month, </w:t>
      </w:r>
      <w:r w:rsidR="00534266" w:rsidRPr="006D4C6D">
        <w:rPr>
          <w:rFonts w:ascii="Times New Roman" w:hAnsi="Times New Roman"/>
          <w:sz w:val="24"/>
          <w:szCs w:val="24"/>
        </w:rPr>
        <w:t xml:space="preserve">both in editable version and one hard copy, each containing a description of the work carried-out </w:t>
      </w:r>
    </w:p>
    <w:p w14:paraId="7BC1B708" w14:textId="0C8410D0" w:rsidR="00910637" w:rsidRPr="006D4C6D" w:rsidRDefault="00910637" w:rsidP="00D226F1">
      <w:pPr>
        <w:ind w:left="0" w:right="89" w:firstLine="446"/>
        <w:rPr>
          <w:rFonts w:ascii="Times New Roman" w:hAnsi="Times New Roman"/>
          <w:sz w:val="24"/>
          <w:szCs w:val="24"/>
        </w:rPr>
      </w:pPr>
      <w:r w:rsidRPr="006D4C6D">
        <w:rPr>
          <w:rFonts w:ascii="Times New Roman" w:hAnsi="Times New Roman"/>
          <w:sz w:val="24"/>
          <w:szCs w:val="24"/>
        </w:rPr>
        <w:t>All the Reports shall be transmit</w:t>
      </w:r>
      <w:r w:rsidR="002A5458" w:rsidRPr="006D4C6D">
        <w:rPr>
          <w:rFonts w:ascii="Times New Roman" w:hAnsi="Times New Roman"/>
          <w:sz w:val="24"/>
          <w:szCs w:val="24"/>
        </w:rPr>
        <w:t>t</w:t>
      </w:r>
      <w:r w:rsidRPr="006D4C6D">
        <w:rPr>
          <w:rFonts w:ascii="Times New Roman" w:hAnsi="Times New Roman"/>
          <w:sz w:val="24"/>
          <w:szCs w:val="24"/>
        </w:rPr>
        <w:t>ed</w:t>
      </w:r>
      <w:r w:rsidR="002A5458" w:rsidRPr="006D4C6D">
        <w:rPr>
          <w:rFonts w:ascii="Times New Roman" w:hAnsi="Times New Roman"/>
          <w:sz w:val="24"/>
          <w:szCs w:val="24"/>
        </w:rPr>
        <w:t xml:space="preserve"> </w:t>
      </w:r>
      <w:r w:rsidRPr="006D4C6D">
        <w:rPr>
          <w:rFonts w:ascii="Times New Roman" w:hAnsi="Times New Roman"/>
          <w:sz w:val="24"/>
          <w:szCs w:val="24"/>
        </w:rPr>
        <w:t xml:space="preserve">in </w:t>
      </w:r>
      <w:r w:rsidR="00D33FBE">
        <w:rPr>
          <w:rFonts w:ascii="Times New Roman" w:hAnsi="Times New Roman"/>
          <w:sz w:val="24"/>
          <w:szCs w:val="24"/>
        </w:rPr>
        <w:t>one</w:t>
      </w:r>
      <w:r w:rsidRPr="006D4C6D">
        <w:rPr>
          <w:rFonts w:ascii="Times New Roman" w:hAnsi="Times New Roman"/>
          <w:sz w:val="24"/>
          <w:szCs w:val="24"/>
        </w:rPr>
        <w:t xml:space="preserve"> </w:t>
      </w:r>
      <w:r w:rsidR="002A5458" w:rsidRPr="006D4C6D">
        <w:rPr>
          <w:rFonts w:ascii="Times New Roman" w:hAnsi="Times New Roman"/>
          <w:sz w:val="24"/>
          <w:szCs w:val="24"/>
        </w:rPr>
        <w:t>copy</w:t>
      </w:r>
      <w:r w:rsidRPr="006D4C6D">
        <w:rPr>
          <w:rFonts w:ascii="Times New Roman" w:hAnsi="Times New Roman"/>
          <w:sz w:val="24"/>
          <w:szCs w:val="24"/>
        </w:rPr>
        <w:t>, in Romanian language, signed by the Individual Consultant, together with the electronic versions (</w:t>
      </w:r>
      <w:r w:rsidR="00534266" w:rsidRPr="006D4C6D">
        <w:rPr>
          <w:rFonts w:ascii="Times New Roman" w:hAnsi="Times New Roman"/>
          <w:sz w:val="24"/>
          <w:szCs w:val="24"/>
        </w:rPr>
        <w:t xml:space="preserve">by </w:t>
      </w:r>
      <w:r w:rsidRPr="006D4C6D">
        <w:rPr>
          <w:rFonts w:ascii="Times New Roman" w:hAnsi="Times New Roman"/>
          <w:sz w:val="24"/>
          <w:szCs w:val="24"/>
        </w:rPr>
        <w:t>electronic mail).</w:t>
      </w:r>
      <w:r w:rsidR="002A5458" w:rsidRPr="006D4C6D">
        <w:rPr>
          <w:rFonts w:ascii="Times New Roman" w:hAnsi="Times New Roman"/>
          <w:sz w:val="24"/>
          <w:szCs w:val="24"/>
        </w:rPr>
        <w:t xml:space="preserve"> </w:t>
      </w:r>
      <w:r w:rsidR="002472E3" w:rsidRPr="006D4C6D">
        <w:rPr>
          <w:rFonts w:ascii="Times New Roman" w:hAnsi="Times New Roman"/>
          <w:sz w:val="24"/>
          <w:szCs w:val="24"/>
        </w:rPr>
        <w:t xml:space="preserve">The </w:t>
      </w:r>
      <w:r w:rsidR="002472E3">
        <w:rPr>
          <w:rFonts w:ascii="Times New Roman" w:hAnsi="Times New Roman"/>
          <w:sz w:val="24"/>
          <w:szCs w:val="24"/>
        </w:rPr>
        <w:t>deliverables shall be in Romanian or</w:t>
      </w:r>
      <w:r w:rsidR="002472E3" w:rsidRPr="006D4C6D">
        <w:rPr>
          <w:rFonts w:ascii="Times New Roman" w:hAnsi="Times New Roman"/>
          <w:sz w:val="24"/>
          <w:szCs w:val="24"/>
        </w:rPr>
        <w:t xml:space="preserve"> English</w:t>
      </w:r>
      <w:r w:rsidR="002472E3">
        <w:rPr>
          <w:rFonts w:ascii="Times New Roman" w:hAnsi="Times New Roman"/>
          <w:sz w:val="24"/>
          <w:szCs w:val="24"/>
        </w:rPr>
        <w:t>, as needed / indicated by the PMU.</w:t>
      </w:r>
    </w:p>
    <w:p w14:paraId="5197AFFB" w14:textId="6C56CCAA" w:rsidR="00910637" w:rsidRPr="006D4C6D" w:rsidRDefault="00910637" w:rsidP="00D226F1">
      <w:pPr>
        <w:ind w:left="0" w:right="89" w:firstLine="446"/>
        <w:rPr>
          <w:rFonts w:ascii="Times New Roman" w:hAnsi="Times New Roman"/>
          <w:sz w:val="24"/>
          <w:szCs w:val="24"/>
        </w:rPr>
      </w:pPr>
      <w:r w:rsidRPr="006D4C6D">
        <w:rPr>
          <w:rFonts w:ascii="Times New Roman" w:hAnsi="Times New Roman"/>
          <w:sz w:val="24"/>
          <w:szCs w:val="24"/>
        </w:rPr>
        <w:t>All the Reports that need approval shall be submitted to the authorized representative of the Client, for analysis and approval by the Acceptance Committee named by the Client.</w:t>
      </w:r>
    </w:p>
    <w:p w14:paraId="4347169C" w14:textId="49D4F1E8" w:rsidR="00910637" w:rsidRPr="006D4C6D" w:rsidRDefault="00910637" w:rsidP="00D226F1">
      <w:pPr>
        <w:ind w:left="0" w:right="89" w:firstLine="446"/>
        <w:rPr>
          <w:rFonts w:ascii="Times New Roman" w:hAnsi="Times New Roman"/>
          <w:sz w:val="24"/>
          <w:szCs w:val="24"/>
        </w:rPr>
      </w:pPr>
      <w:r w:rsidRPr="006D4C6D">
        <w:rPr>
          <w:rFonts w:ascii="Times New Roman" w:hAnsi="Times New Roman"/>
          <w:sz w:val="24"/>
          <w:szCs w:val="24"/>
        </w:rPr>
        <w:t>The Individual Consultant shall modify or complete the Reports as requested by the Client</w:t>
      </w:r>
      <w:r w:rsidR="002A5458" w:rsidRPr="006D4C6D">
        <w:rPr>
          <w:rFonts w:ascii="Times New Roman" w:hAnsi="Times New Roman"/>
          <w:sz w:val="24"/>
          <w:szCs w:val="24"/>
        </w:rPr>
        <w:t xml:space="preserve"> / Acceptance Committee</w:t>
      </w:r>
      <w:r w:rsidRPr="006D4C6D">
        <w:rPr>
          <w:rFonts w:ascii="Times New Roman" w:hAnsi="Times New Roman"/>
          <w:sz w:val="24"/>
          <w:szCs w:val="24"/>
        </w:rPr>
        <w:t>, in maximum 2 working days from receiving such requests</w:t>
      </w:r>
      <w:r w:rsidR="002A5458" w:rsidRPr="006D4C6D">
        <w:rPr>
          <w:rFonts w:ascii="Times New Roman" w:hAnsi="Times New Roman"/>
          <w:sz w:val="24"/>
          <w:szCs w:val="24"/>
        </w:rPr>
        <w:t xml:space="preserve"> or </w:t>
      </w:r>
      <w:r w:rsidR="00610ECE">
        <w:rPr>
          <w:rFonts w:ascii="Times New Roman" w:hAnsi="Times New Roman"/>
          <w:sz w:val="24"/>
          <w:szCs w:val="24"/>
        </w:rPr>
        <w:t>during</w:t>
      </w:r>
      <w:r w:rsidR="00610ECE" w:rsidRPr="006D4C6D">
        <w:rPr>
          <w:rFonts w:ascii="Times New Roman" w:hAnsi="Times New Roman"/>
          <w:sz w:val="24"/>
          <w:szCs w:val="24"/>
        </w:rPr>
        <w:t xml:space="preserve"> </w:t>
      </w:r>
      <w:r w:rsidR="002A5458" w:rsidRPr="006D4C6D">
        <w:rPr>
          <w:rFonts w:ascii="Times New Roman" w:hAnsi="Times New Roman"/>
          <w:sz w:val="24"/>
          <w:szCs w:val="24"/>
        </w:rPr>
        <w:t>a longer period as agreed by the Consultant and the Client</w:t>
      </w:r>
      <w:r w:rsidR="00534266" w:rsidRPr="006D4C6D">
        <w:rPr>
          <w:rFonts w:ascii="Times New Roman" w:hAnsi="Times New Roman"/>
          <w:sz w:val="24"/>
          <w:szCs w:val="24"/>
        </w:rPr>
        <w:t xml:space="preserve">’s </w:t>
      </w:r>
      <w:r w:rsidR="002A5458" w:rsidRPr="006D4C6D">
        <w:rPr>
          <w:rFonts w:ascii="Times New Roman" w:hAnsi="Times New Roman"/>
          <w:sz w:val="24"/>
          <w:szCs w:val="24"/>
        </w:rPr>
        <w:t>authorized representative, if the situation requires</w:t>
      </w:r>
      <w:r w:rsidRPr="006D4C6D">
        <w:rPr>
          <w:rFonts w:ascii="Times New Roman" w:hAnsi="Times New Roman"/>
          <w:sz w:val="24"/>
          <w:szCs w:val="24"/>
        </w:rPr>
        <w:t>.</w:t>
      </w:r>
    </w:p>
    <w:p w14:paraId="193B4421" w14:textId="0CB82329" w:rsidR="00910637" w:rsidRPr="006D4C6D" w:rsidRDefault="00910637" w:rsidP="006D4C6D">
      <w:pPr>
        <w:ind w:left="0" w:right="89" w:firstLine="446"/>
        <w:rPr>
          <w:rFonts w:ascii="Times New Roman" w:hAnsi="Times New Roman"/>
          <w:sz w:val="24"/>
          <w:szCs w:val="24"/>
        </w:rPr>
      </w:pPr>
      <w:r w:rsidRPr="006D4C6D">
        <w:rPr>
          <w:rFonts w:ascii="Times New Roman" w:hAnsi="Times New Roman"/>
          <w:sz w:val="24"/>
          <w:szCs w:val="24"/>
        </w:rPr>
        <w:t xml:space="preserve">The Acceptance Committee shall decide upon the acceptance of the </w:t>
      </w:r>
      <w:r w:rsidR="00534266" w:rsidRPr="006D4C6D">
        <w:rPr>
          <w:rFonts w:ascii="Times New Roman" w:hAnsi="Times New Roman"/>
          <w:sz w:val="24"/>
          <w:szCs w:val="24"/>
        </w:rPr>
        <w:t>reports and deliverables submitted under the present assignment</w:t>
      </w:r>
      <w:r w:rsidRPr="006D4C6D">
        <w:rPr>
          <w:rFonts w:ascii="Times New Roman" w:hAnsi="Times New Roman"/>
          <w:sz w:val="24"/>
          <w:szCs w:val="24"/>
        </w:rPr>
        <w:t>.</w:t>
      </w:r>
    </w:p>
    <w:p w14:paraId="11B15738" w14:textId="096DE375" w:rsidR="00910637" w:rsidRDefault="00910637" w:rsidP="006D4C6D">
      <w:pPr>
        <w:ind w:left="0" w:right="89" w:firstLine="446"/>
        <w:rPr>
          <w:rFonts w:ascii="Times New Roman" w:hAnsi="Times New Roman"/>
          <w:sz w:val="24"/>
          <w:szCs w:val="24"/>
        </w:rPr>
      </w:pPr>
      <w:r w:rsidRPr="006D4C6D">
        <w:rPr>
          <w:rFonts w:ascii="Times New Roman" w:hAnsi="Times New Roman"/>
          <w:sz w:val="24"/>
          <w:szCs w:val="24"/>
        </w:rPr>
        <w:t xml:space="preserve"> Based on the acceptance document</w:t>
      </w:r>
      <w:r w:rsidR="007276B2" w:rsidRPr="006D4C6D">
        <w:rPr>
          <w:rFonts w:ascii="Times New Roman" w:hAnsi="Times New Roman"/>
          <w:sz w:val="24"/>
          <w:szCs w:val="24"/>
        </w:rPr>
        <w:t>s</w:t>
      </w:r>
      <w:r w:rsidRPr="006D4C6D">
        <w:rPr>
          <w:rFonts w:ascii="Times New Roman" w:hAnsi="Times New Roman"/>
          <w:sz w:val="24"/>
          <w:szCs w:val="24"/>
        </w:rPr>
        <w:t xml:space="preserve"> issued by the Acceptance Committee, the Individual Consultant shall issue the invoice</w:t>
      </w:r>
      <w:r w:rsidR="007276B2" w:rsidRPr="006D4C6D">
        <w:rPr>
          <w:rFonts w:ascii="Times New Roman" w:hAnsi="Times New Roman"/>
          <w:sz w:val="24"/>
          <w:szCs w:val="24"/>
        </w:rPr>
        <w:t>s</w:t>
      </w:r>
      <w:r w:rsidRPr="006D4C6D">
        <w:rPr>
          <w:rFonts w:ascii="Times New Roman" w:hAnsi="Times New Roman"/>
          <w:sz w:val="24"/>
          <w:szCs w:val="24"/>
        </w:rPr>
        <w:t xml:space="preserve"> and the Client shall pay, according to the Contract provisions.</w:t>
      </w:r>
    </w:p>
    <w:p w14:paraId="40F7C00A" w14:textId="77777777" w:rsidR="00D33FBE" w:rsidRPr="006D4C6D" w:rsidRDefault="00D33FBE" w:rsidP="006D4C6D">
      <w:pPr>
        <w:ind w:left="0" w:right="89" w:firstLine="446"/>
        <w:rPr>
          <w:rFonts w:ascii="Times New Roman" w:hAnsi="Times New Roman"/>
          <w:sz w:val="24"/>
          <w:szCs w:val="24"/>
        </w:rPr>
      </w:pPr>
    </w:p>
    <w:p w14:paraId="5B6BBFC8" w14:textId="77777777" w:rsidR="00F2108E" w:rsidRPr="006D4C6D" w:rsidRDefault="00613A13" w:rsidP="006D4C6D">
      <w:pPr>
        <w:pStyle w:val="IntenseQuote"/>
        <w:numPr>
          <w:ilvl w:val="0"/>
          <w:numId w:val="3"/>
        </w:numPr>
        <w:ind w:left="0" w:right="89"/>
        <w:rPr>
          <w:rFonts w:ascii="Times New Roman" w:hAnsi="Times New Roman"/>
          <w:b w:val="0"/>
          <w:color w:val="auto"/>
          <w:sz w:val="24"/>
          <w:szCs w:val="24"/>
        </w:rPr>
      </w:pPr>
      <w:r w:rsidRPr="006D4C6D">
        <w:rPr>
          <w:rFonts w:ascii="Times New Roman" w:hAnsi="Times New Roman"/>
          <w:color w:val="auto"/>
          <w:sz w:val="24"/>
          <w:szCs w:val="24"/>
        </w:rPr>
        <w:t>Institutional arrangements, Data, Local Services, Personnel and Facilities to be provided by the Client</w:t>
      </w:r>
    </w:p>
    <w:p w14:paraId="3169F533" w14:textId="09511E3C" w:rsidR="00534266" w:rsidRPr="006D4C6D" w:rsidRDefault="00534266" w:rsidP="006D4C6D">
      <w:pPr>
        <w:ind w:left="0"/>
        <w:rPr>
          <w:rFonts w:ascii="Times New Roman" w:hAnsi="Times New Roman"/>
          <w:sz w:val="24"/>
          <w:szCs w:val="24"/>
        </w:rPr>
      </w:pPr>
      <w:r w:rsidRPr="006D4C6D">
        <w:rPr>
          <w:rFonts w:ascii="Times New Roman" w:hAnsi="Times New Roman"/>
          <w:sz w:val="24"/>
          <w:szCs w:val="24"/>
        </w:rPr>
        <w:t xml:space="preserve">The Client and the </w:t>
      </w:r>
      <w:r w:rsidR="001C6111">
        <w:rPr>
          <w:rFonts w:ascii="Times New Roman" w:hAnsi="Times New Roman"/>
          <w:sz w:val="24"/>
          <w:szCs w:val="24"/>
        </w:rPr>
        <w:t>B</w:t>
      </w:r>
      <w:r w:rsidRPr="006D4C6D">
        <w:rPr>
          <w:rFonts w:ascii="Times New Roman" w:hAnsi="Times New Roman"/>
          <w:sz w:val="24"/>
          <w:szCs w:val="24"/>
        </w:rPr>
        <w:t xml:space="preserve">eneficiary will provide access to all relevant information, documents and stakeholders’ contact points to facilitate the implementation of the activities under this assignment. </w:t>
      </w:r>
    </w:p>
    <w:p w14:paraId="557E9414" w14:textId="7D29D5F5" w:rsidR="00CD380F" w:rsidRPr="006D4C6D" w:rsidRDefault="00CD380F" w:rsidP="006D4C6D">
      <w:pPr>
        <w:ind w:left="0"/>
        <w:rPr>
          <w:rFonts w:ascii="Times New Roman" w:hAnsi="Times New Roman"/>
          <w:sz w:val="24"/>
          <w:szCs w:val="24"/>
        </w:rPr>
      </w:pPr>
      <w:r w:rsidRPr="006D4C6D">
        <w:rPr>
          <w:rFonts w:ascii="Times New Roman" w:hAnsi="Times New Roman"/>
          <w:sz w:val="24"/>
          <w:szCs w:val="24"/>
        </w:rPr>
        <w:t xml:space="preserve">The </w:t>
      </w:r>
      <w:r w:rsidR="0047170B">
        <w:rPr>
          <w:rFonts w:ascii="Times New Roman" w:hAnsi="Times New Roman"/>
          <w:sz w:val="24"/>
          <w:szCs w:val="24"/>
        </w:rPr>
        <w:t>Behavioral</w:t>
      </w:r>
      <w:r w:rsidR="002472E3">
        <w:rPr>
          <w:rFonts w:ascii="Times New Roman" w:hAnsi="Times New Roman"/>
          <w:sz w:val="24"/>
          <w:szCs w:val="24"/>
        </w:rPr>
        <w:t xml:space="preserve"> </w:t>
      </w:r>
      <w:r w:rsidR="0047170B">
        <w:rPr>
          <w:rFonts w:ascii="Times New Roman" w:hAnsi="Times New Roman"/>
          <w:sz w:val="24"/>
          <w:szCs w:val="24"/>
        </w:rPr>
        <w:t>Science</w:t>
      </w:r>
      <w:r w:rsidRPr="006D4C6D">
        <w:rPr>
          <w:rFonts w:ascii="Times New Roman" w:hAnsi="Times New Roman"/>
          <w:sz w:val="24"/>
          <w:szCs w:val="24"/>
        </w:rPr>
        <w:t xml:space="preserve"> Specialist:</w:t>
      </w:r>
    </w:p>
    <w:p w14:paraId="2AAC8CD8" w14:textId="32C4C7A8" w:rsidR="002A5458" w:rsidRPr="006D4C6D" w:rsidRDefault="002A5458" w:rsidP="00D226F1">
      <w:pPr>
        <w:pStyle w:val="ListParagraph"/>
        <w:numPr>
          <w:ilvl w:val="0"/>
          <w:numId w:val="4"/>
        </w:numPr>
        <w:ind w:left="0" w:right="89"/>
        <w:contextualSpacing w:val="0"/>
        <w:rPr>
          <w:rFonts w:ascii="Times New Roman" w:hAnsi="Times New Roman"/>
          <w:sz w:val="24"/>
          <w:szCs w:val="24"/>
          <w:lang w:eastAsia="ro-RO"/>
        </w:rPr>
      </w:pPr>
      <w:r w:rsidRPr="006D4C6D">
        <w:rPr>
          <w:rFonts w:ascii="Times New Roman" w:hAnsi="Times New Roman"/>
          <w:sz w:val="24"/>
          <w:szCs w:val="24"/>
          <w:lang w:eastAsia="ro-RO"/>
        </w:rPr>
        <w:lastRenderedPageBreak/>
        <w:t>Will liaise with RAPID P</w:t>
      </w:r>
      <w:r w:rsidR="00CD380F" w:rsidRPr="006D4C6D">
        <w:rPr>
          <w:rFonts w:ascii="Times New Roman" w:hAnsi="Times New Roman"/>
          <w:sz w:val="24"/>
          <w:szCs w:val="24"/>
          <w:lang w:eastAsia="ro-RO"/>
        </w:rPr>
        <w:t>MU</w:t>
      </w:r>
      <w:r w:rsidRPr="006D4C6D">
        <w:rPr>
          <w:rFonts w:ascii="Times New Roman" w:hAnsi="Times New Roman"/>
          <w:sz w:val="24"/>
          <w:szCs w:val="24"/>
          <w:lang w:eastAsia="ro-RO"/>
        </w:rPr>
        <w:t xml:space="preserve"> for guidance on contract </w:t>
      </w:r>
      <w:r w:rsidR="00EF7C60" w:rsidRPr="006D4C6D">
        <w:rPr>
          <w:rFonts w:ascii="Times New Roman" w:hAnsi="Times New Roman"/>
          <w:sz w:val="24"/>
          <w:szCs w:val="24"/>
          <w:lang w:eastAsia="ro-RO"/>
        </w:rPr>
        <w:t>implementation</w:t>
      </w:r>
      <w:r w:rsidRPr="006D4C6D">
        <w:rPr>
          <w:rFonts w:ascii="Times New Roman" w:hAnsi="Times New Roman"/>
          <w:sz w:val="24"/>
          <w:szCs w:val="24"/>
          <w:lang w:eastAsia="ro-RO"/>
        </w:rPr>
        <w:t xml:space="preserve">; </w:t>
      </w:r>
    </w:p>
    <w:p w14:paraId="38A3FCC8" w14:textId="31D09C26" w:rsidR="00EE3E60" w:rsidRPr="006D4C6D" w:rsidRDefault="00613A13" w:rsidP="00D226F1">
      <w:pPr>
        <w:pStyle w:val="ListParagraph"/>
        <w:numPr>
          <w:ilvl w:val="0"/>
          <w:numId w:val="4"/>
        </w:numPr>
        <w:ind w:left="0" w:right="89"/>
        <w:contextualSpacing w:val="0"/>
        <w:rPr>
          <w:rFonts w:ascii="Times New Roman" w:hAnsi="Times New Roman"/>
          <w:sz w:val="24"/>
          <w:szCs w:val="24"/>
          <w:lang w:eastAsia="ro-RO"/>
        </w:rPr>
      </w:pPr>
      <w:r w:rsidRPr="006D4C6D">
        <w:rPr>
          <w:rFonts w:ascii="Times New Roman" w:hAnsi="Times New Roman"/>
          <w:sz w:val="24"/>
          <w:szCs w:val="24"/>
        </w:rPr>
        <w:t>Will work under the direct supervision of the</w:t>
      </w:r>
      <w:r w:rsidR="00D33FBE">
        <w:rPr>
          <w:rFonts w:ascii="Times New Roman" w:hAnsi="Times New Roman"/>
          <w:sz w:val="24"/>
          <w:szCs w:val="24"/>
        </w:rPr>
        <w:t xml:space="preserve"> PMU Director and the </w:t>
      </w:r>
      <w:r w:rsidR="00215161">
        <w:rPr>
          <w:rFonts w:ascii="Times New Roman" w:hAnsi="Times New Roman"/>
          <w:sz w:val="24"/>
          <w:szCs w:val="24"/>
        </w:rPr>
        <w:t xml:space="preserve">designated </w:t>
      </w:r>
      <w:r w:rsidR="00D33FBE">
        <w:rPr>
          <w:rFonts w:ascii="Times New Roman" w:hAnsi="Times New Roman"/>
          <w:sz w:val="24"/>
          <w:szCs w:val="24"/>
        </w:rPr>
        <w:t>Project Coordinat</w:t>
      </w:r>
      <w:r w:rsidR="00215161">
        <w:rPr>
          <w:rFonts w:ascii="Times New Roman" w:hAnsi="Times New Roman"/>
          <w:sz w:val="24"/>
          <w:szCs w:val="24"/>
        </w:rPr>
        <w:t>or</w:t>
      </w:r>
      <w:r w:rsidRPr="006D4C6D">
        <w:rPr>
          <w:rFonts w:ascii="Times New Roman" w:hAnsi="Times New Roman"/>
          <w:sz w:val="24"/>
          <w:szCs w:val="24"/>
        </w:rPr>
        <w:t>;</w:t>
      </w:r>
    </w:p>
    <w:p w14:paraId="062554FC" w14:textId="06B825C0" w:rsidR="00286C64" w:rsidRPr="006D4C6D" w:rsidRDefault="00791254" w:rsidP="00D226F1">
      <w:pPr>
        <w:pStyle w:val="ListParagraph"/>
        <w:numPr>
          <w:ilvl w:val="0"/>
          <w:numId w:val="4"/>
        </w:numPr>
        <w:ind w:left="0" w:right="89"/>
        <w:contextualSpacing w:val="0"/>
        <w:rPr>
          <w:rStyle w:val="apple-converted-space"/>
          <w:rFonts w:ascii="Times New Roman" w:hAnsi="Times New Roman"/>
          <w:sz w:val="24"/>
          <w:szCs w:val="24"/>
          <w:lang w:eastAsia="ro-RO"/>
        </w:rPr>
      </w:pPr>
      <w:r w:rsidRPr="006D4C6D">
        <w:rPr>
          <w:rFonts w:ascii="Times New Roman" w:hAnsi="Times New Roman"/>
          <w:sz w:val="24"/>
          <w:szCs w:val="24"/>
        </w:rPr>
        <w:t>Will cooperate closely with</w:t>
      </w:r>
      <w:r w:rsidR="00772476" w:rsidRPr="006D4C6D">
        <w:rPr>
          <w:rFonts w:ascii="Times New Roman" w:hAnsi="Times New Roman"/>
          <w:sz w:val="24"/>
          <w:szCs w:val="24"/>
        </w:rPr>
        <w:t xml:space="preserve"> </w:t>
      </w:r>
      <w:r w:rsidR="00D33FBE">
        <w:rPr>
          <w:rFonts w:ascii="Times New Roman" w:hAnsi="Times New Roman"/>
          <w:sz w:val="24"/>
          <w:szCs w:val="24"/>
        </w:rPr>
        <w:t xml:space="preserve">Component 2 Coordinator </w:t>
      </w:r>
      <w:r w:rsidR="00215161">
        <w:rPr>
          <w:rFonts w:ascii="Times New Roman" w:hAnsi="Times New Roman"/>
          <w:sz w:val="24"/>
          <w:szCs w:val="24"/>
        </w:rPr>
        <w:t xml:space="preserve">on </w:t>
      </w:r>
      <w:r w:rsidR="00D33FBE">
        <w:rPr>
          <w:rFonts w:ascii="Times New Roman" w:hAnsi="Times New Roman"/>
          <w:sz w:val="24"/>
          <w:szCs w:val="24"/>
        </w:rPr>
        <w:t>Knowledge Transfer</w:t>
      </w:r>
      <w:r w:rsidR="00215161">
        <w:rPr>
          <w:rFonts w:ascii="Times New Roman" w:hAnsi="Times New Roman"/>
          <w:sz w:val="24"/>
          <w:szCs w:val="24"/>
        </w:rPr>
        <w:t>.</w:t>
      </w:r>
      <w:r w:rsidRPr="006D4C6D">
        <w:rPr>
          <w:rStyle w:val="apple-converted-space"/>
          <w:rFonts w:ascii="Times New Roman" w:hAnsi="Times New Roman"/>
          <w:sz w:val="24"/>
          <w:szCs w:val="24"/>
          <w:bdr w:val="none" w:sz="0" w:space="0" w:color="auto" w:frame="1"/>
        </w:rPr>
        <w:t> </w:t>
      </w:r>
    </w:p>
    <w:p w14:paraId="5B70B585" w14:textId="77777777" w:rsidR="00D84F53" w:rsidRPr="006D4C6D" w:rsidRDefault="00791254" w:rsidP="00D226F1">
      <w:pPr>
        <w:ind w:left="0" w:right="89"/>
        <w:rPr>
          <w:rFonts w:ascii="Times New Roman" w:hAnsi="Times New Roman"/>
          <w:sz w:val="24"/>
          <w:szCs w:val="24"/>
          <w:lang w:eastAsia="ro-RO"/>
        </w:rPr>
      </w:pPr>
      <w:r w:rsidRPr="006D4C6D">
        <w:rPr>
          <w:rFonts w:ascii="Times New Roman" w:hAnsi="Times New Roman"/>
          <w:sz w:val="24"/>
          <w:szCs w:val="24"/>
          <w:lang w:eastAsia="ro-RO"/>
        </w:rPr>
        <w:t xml:space="preserve">The Consultant will not at any time communicate to any person or entity any confidential information acquired in the course of the assignment. </w:t>
      </w:r>
    </w:p>
    <w:p w14:paraId="559514D7" w14:textId="15EFB9F4" w:rsidR="00BE279F" w:rsidRPr="006D4C6D" w:rsidRDefault="00791254" w:rsidP="006D4C6D">
      <w:pPr>
        <w:ind w:left="0" w:right="89"/>
        <w:rPr>
          <w:rFonts w:ascii="Times New Roman" w:hAnsi="Times New Roman"/>
          <w:sz w:val="24"/>
          <w:szCs w:val="24"/>
          <w:lang w:eastAsia="ro-RO"/>
        </w:rPr>
      </w:pPr>
      <w:r w:rsidRPr="006D4C6D">
        <w:rPr>
          <w:rFonts w:ascii="Times New Roman" w:hAnsi="Times New Roman"/>
          <w:sz w:val="24"/>
          <w:szCs w:val="24"/>
          <w:lang w:eastAsia="ro-RO"/>
        </w:rPr>
        <w:t xml:space="preserve">All documentation prepared by the Consultant in the course of the assignment will remain the absolute property of the </w:t>
      </w:r>
      <w:r w:rsidR="00910637" w:rsidRPr="006D4C6D">
        <w:rPr>
          <w:rFonts w:ascii="Times New Roman" w:hAnsi="Times New Roman"/>
          <w:sz w:val="24"/>
          <w:szCs w:val="24"/>
          <w:lang w:eastAsia="ro-RO"/>
        </w:rPr>
        <w:t>Client</w:t>
      </w:r>
      <w:r w:rsidRPr="006D4C6D">
        <w:rPr>
          <w:rFonts w:ascii="Times New Roman" w:hAnsi="Times New Roman"/>
          <w:sz w:val="24"/>
          <w:szCs w:val="24"/>
          <w:lang w:eastAsia="ro-RO"/>
        </w:rPr>
        <w:t xml:space="preserve">. The Consultant will, not later than upon termination or expiration of the contract for the current assignment, deliver all such documentation to the </w:t>
      </w:r>
      <w:r w:rsidR="00910637" w:rsidRPr="006D4C6D">
        <w:rPr>
          <w:rFonts w:ascii="Times New Roman" w:hAnsi="Times New Roman"/>
          <w:sz w:val="24"/>
          <w:szCs w:val="24"/>
          <w:lang w:eastAsia="ro-RO"/>
        </w:rPr>
        <w:t>Client</w:t>
      </w:r>
      <w:r w:rsidRPr="006D4C6D">
        <w:rPr>
          <w:rFonts w:ascii="Times New Roman" w:hAnsi="Times New Roman"/>
          <w:sz w:val="24"/>
          <w:szCs w:val="24"/>
          <w:lang w:eastAsia="ro-RO"/>
        </w:rPr>
        <w:t>.</w:t>
      </w:r>
    </w:p>
    <w:p w14:paraId="6F6311D3" w14:textId="27C49A7F" w:rsidR="00F16C50" w:rsidRPr="004C7FFE" w:rsidRDefault="00613A13" w:rsidP="00F16C50">
      <w:pPr>
        <w:pStyle w:val="ListParagraph"/>
        <w:spacing w:line="240" w:lineRule="auto"/>
        <w:ind w:left="0"/>
        <w:rPr>
          <w:rFonts w:ascii="Times New Roman" w:hAnsi="Times New Roman"/>
          <w:sz w:val="24"/>
          <w:szCs w:val="24"/>
          <w:lang w:eastAsia="ro-RO"/>
        </w:rPr>
      </w:pPr>
      <w:r w:rsidRPr="006D4C6D">
        <w:rPr>
          <w:rFonts w:ascii="Times New Roman" w:hAnsi="Times New Roman"/>
          <w:sz w:val="24"/>
          <w:szCs w:val="24"/>
          <w:lang w:eastAsia="ro-RO"/>
        </w:rPr>
        <w:t>The Client will not pay or reimburse the Consultant for any other costs outside of the fees agreed for in the contract.</w:t>
      </w:r>
      <w:r w:rsidR="00D33FBE">
        <w:rPr>
          <w:rFonts w:ascii="Times New Roman" w:hAnsi="Times New Roman"/>
          <w:sz w:val="24"/>
          <w:szCs w:val="24"/>
          <w:lang w:eastAsia="ro-RO"/>
        </w:rPr>
        <w:t xml:space="preserve"> The costs associated with Consultant</w:t>
      </w:r>
      <w:r w:rsidR="00F16C50">
        <w:rPr>
          <w:rFonts w:ascii="Times New Roman" w:hAnsi="Times New Roman"/>
          <w:sz w:val="24"/>
          <w:szCs w:val="24"/>
          <w:lang w:eastAsia="ro-RO"/>
        </w:rPr>
        <w:t>’s</w:t>
      </w:r>
      <w:r w:rsidR="00D33FBE">
        <w:rPr>
          <w:rFonts w:ascii="Times New Roman" w:hAnsi="Times New Roman"/>
          <w:sz w:val="24"/>
          <w:szCs w:val="24"/>
          <w:lang w:eastAsia="ro-RO"/>
        </w:rPr>
        <w:t xml:space="preserve"> participation at workshops, conferences or various meetings (e.g., </w:t>
      </w:r>
      <w:r w:rsidR="00490A7C">
        <w:rPr>
          <w:rFonts w:ascii="Times New Roman" w:hAnsi="Times New Roman"/>
          <w:sz w:val="24"/>
          <w:szCs w:val="24"/>
          <w:lang w:eastAsia="ro-RO"/>
        </w:rPr>
        <w:t xml:space="preserve">with </w:t>
      </w:r>
      <w:r w:rsidR="00D33FBE">
        <w:rPr>
          <w:rFonts w:ascii="Times New Roman" w:hAnsi="Times New Roman"/>
          <w:sz w:val="24"/>
          <w:szCs w:val="24"/>
          <w:lang w:eastAsia="ro-RO"/>
        </w:rPr>
        <w:t xml:space="preserve">direct and indirect beneficiaries and stakeholders under </w:t>
      </w:r>
      <w:r w:rsidR="00D33FBE">
        <w:rPr>
          <w:rFonts w:ascii="Times New Roman" w:hAnsi="Times New Roman"/>
          <w:sz w:val="24"/>
          <w:szCs w:val="24"/>
        </w:rPr>
        <w:t>Component 2 of the RAPID Project) are reimbursable</w:t>
      </w:r>
      <w:proofErr w:type="gramStart"/>
      <w:r w:rsidR="00D33FBE">
        <w:rPr>
          <w:rFonts w:ascii="Times New Roman" w:hAnsi="Times New Roman"/>
          <w:sz w:val="24"/>
          <w:szCs w:val="24"/>
        </w:rPr>
        <w:t xml:space="preserve">, </w:t>
      </w:r>
      <w:r w:rsidR="00F16C50">
        <w:rPr>
          <w:rFonts w:ascii="Times New Roman" w:hAnsi="Times New Roman"/>
          <w:sz w:val="24"/>
          <w:szCs w:val="24"/>
        </w:rPr>
        <w:t>.</w:t>
      </w:r>
      <w:proofErr w:type="gramEnd"/>
      <w:r w:rsidR="00F16C50">
        <w:rPr>
          <w:rFonts w:ascii="Times New Roman" w:hAnsi="Times New Roman"/>
          <w:sz w:val="24"/>
          <w:szCs w:val="24"/>
        </w:rPr>
        <w:t xml:space="preserve"> Thus, </w:t>
      </w:r>
      <w:r w:rsidR="00F16C50">
        <w:rPr>
          <w:rFonts w:ascii="Times New Roman" w:hAnsi="Times New Roman"/>
          <w:sz w:val="24"/>
          <w:szCs w:val="24"/>
          <w:lang w:eastAsia="ro-RO"/>
        </w:rPr>
        <w:t>any related costs incurred by the Consultant as for travel, accommodation, per-diem and as such, will be invoiced by the Consultant and paid by the Client against supporting documents (as for travel and accommodation) and at the level and in line with the thresholds approved for public administration (</w:t>
      </w:r>
      <w:r w:rsidR="00F16C50">
        <w:rPr>
          <w:rFonts w:ascii="Times New Roman" w:hAnsi="Times New Roman"/>
          <w:sz w:val="24"/>
          <w:szCs w:val="24"/>
        </w:rPr>
        <w:t>similarly as for the PMU staff).</w:t>
      </w:r>
    </w:p>
    <w:p w14:paraId="4C987239" w14:textId="3020A4E7" w:rsidR="00AE59C5" w:rsidRPr="006D4C6D" w:rsidRDefault="00AE59C5" w:rsidP="00215161">
      <w:pPr>
        <w:pStyle w:val="ListParagraph"/>
        <w:ind w:left="0" w:right="89"/>
        <w:contextualSpacing w:val="0"/>
        <w:rPr>
          <w:rFonts w:ascii="Times New Roman" w:hAnsi="Times New Roman"/>
          <w:sz w:val="24"/>
          <w:szCs w:val="24"/>
        </w:rPr>
      </w:pPr>
    </w:p>
    <w:p w14:paraId="0F62C149" w14:textId="46492677" w:rsidR="00AA6A26" w:rsidRPr="006D4C6D" w:rsidRDefault="00AA6A26" w:rsidP="006D4C6D">
      <w:pPr>
        <w:pStyle w:val="ListParagraph"/>
        <w:ind w:left="0" w:right="89"/>
        <w:contextualSpacing w:val="0"/>
        <w:rPr>
          <w:rFonts w:ascii="Times New Roman" w:hAnsi="Times New Roman"/>
          <w:sz w:val="24"/>
          <w:szCs w:val="24"/>
        </w:rPr>
      </w:pPr>
      <w:r w:rsidRPr="006D4C6D">
        <w:rPr>
          <w:rFonts w:ascii="Times New Roman" w:hAnsi="Times New Roman"/>
          <w:sz w:val="24"/>
          <w:szCs w:val="24"/>
        </w:rPr>
        <w:t>The Client shall provide to the Individual Consultant all the information necessary, concerning the purpose of this Assignment and that will be reasonably requested by the Individual Consultant in order to complete this Assignment.</w:t>
      </w:r>
    </w:p>
    <w:p w14:paraId="5A9DD96C" w14:textId="0AE5ED28" w:rsidR="001F4A2F" w:rsidRPr="00215161" w:rsidRDefault="00613A13" w:rsidP="006D4C6D">
      <w:pPr>
        <w:pStyle w:val="ListParagraph"/>
        <w:ind w:left="0" w:right="89"/>
        <w:contextualSpacing w:val="0"/>
        <w:rPr>
          <w:rFonts w:ascii="Times New Roman" w:hAnsi="Times New Roman"/>
          <w:sz w:val="24"/>
          <w:szCs w:val="24"/>
        </w:rPr>
      </w:pPr>
      <w:r w:rsidRPr="006D4C6D">
        <w:rPr>
          <w:rFonts w:ascii="Times New Roman" w:hAnsi="Times New Roman"/>
          <w:sz w:val="24"/>
          <w:szCs w:val="24"/>
        </w:rPr>
        <w:t xml:space="preserve">The Client will provide access to all relevant information, documents and stakeholders’ contact points to facilitate the implementation of the activities under this assignment, </w:t>
      </w:r>
      <w:r w:rsidR="001F4A2F" w:rsidRPr="006D4C6D">
        <w:rPr>
          <w:rFonts w:ascii="Times New Roman" w:hAnsi="Times New Roman"/>
          <w:sz w:val="24"/>
          <w:szCs w:val="24"/>
        </w:rPr>
        <w:t xml:space="preserve">and if needed, </w:t>
      </w:r>
      <w:r w:rsidRPr="006D4C6D">
        <w:rPr>
          <w:rFonts w:ascii="Times New Roman" w:hAnsi="Times New Roman"/>
          <w:sz w:val="24"/>
          <w:szCs w:val="24"/>
        </w:rPr>
        <w:t>equipment and working capital to carry out the tasks included in these Terms of Reference</w:t>
      </w:r>
      <w:r w:rsidR="001F4A2F" w:rsidRPr="00215161">
        <w:rPr>
          <w:rFonts w:ascii="Times New Roman" w:hAnsi="Times New Roman"/>
          <w:sz w:val="24"/>
          <w:szCs w:val="24"/>
        </w:rPr>
        <w:t>.</w:t>
      </w:r>
    </w:p>
    <w:p w14:paraId="74AADE25" w14:textId="022C1DF5" w:rsidR="001F4A2F" w:rsidRPr="006D4C6D" w:rsidRDefault="001F4A2F" w:rsidP="006D4C6D">
      <w:pPr>
        <w:pStyle w:val="ListParagraph"/>
        <w:ind w:left="0" w:right="89"/>
        <w:contextualSpacing w:val="0"/>
        <w:rPr>
          <w:rFonts w:ascii="Times New Roman" w:hAnsi="Times New Roman"/>
          <w:sz w:val="24"/>
          <w:szCs w:val="24"/>
        </w:rPr>
      </w:pPr>
      <w:r w:rsidRPr="006D4C6D">
        <w:rPr>
          <w:rFonts w:ascii="Times New Roman" w:hAnsi="Times New Roman"/>
          <w:sz w:val="24"/>
          <w:szCs w:val="24"/>
          <w:lang w:val="en-GB"/>
        </w:rPr>
        <w:t xml:space="preserve">For the occasional situations in which the Consultant will carry out activities at the Client's premises, the Client will provide a furnished and equipped office space at </w:t>
      </w:r>
      <w:r w:rsidR="00D33FBE">
        <w:rPr>
          <w:rFonts w:ascii="Times New Roman" w:hAnsi="Times New Roman"/>
          <w:sz w:val="24"/>
          <w:szCs w:val="24"/>
          <w:lang w:val="en-GB"/>
        </w:rPr>
        <w:t>PMU</w:t>
      </w:r>
      <w:r w:rsidR="00BE279F" w:rsidRPr="006D4C6D">
        <w:rPr>
          <w:rFonts w:ascii="Times New Roman" w:hAnsi="Times New Roman"/>
          <w:sz w:val="24"/>
          <w:szCs w:val="24"/>
          <w:lang w:val="en-GB"/>
        </w:rPr>
        <w:t xml:space="preserve">’s </w:t>
      </w:r>
      <w:r w:rsidRPr="006D4C6D">
        <w:rPr>
          <w:rFonts w:ascii="Times New Roman" w:hAnsi="Times New Roman"/>
          <w:sz w:val="24"/>
          <w:szCs w:val="24"/>
          <w:lang w:val="en-GB"/>
        </w:rPr>
        <w:t xml:space="preserve">premises, including access to the Internet and to </w:t>
      </w:r>
      <w:r w:rsidR="00D33FBE">
        <w:rPr>
          <w:rFonts w:ascii="Times New Roman" w:hAnsi="Times New Roman"/>
          <w:sz w:val="24"/>
          <w:szCs w:val="24"/>
        </w:rPr>
        <w:t>PMU</w:t>
      </w:r>
      <w:r w:rsidR="00BE279F" w:rsidRPr="006D4C6D">
        <w:rPr>
          <w:rFonts w:ascii="Times New Roman" w:hAnsi="Times New Roman"/>
          <w:sz w:val="24"/>
          <w:szCs w:val="24"/>
        </w:rPr>
        <w:t>’s</w:t>
      </w:r>
      <w:r w:rsidR="00BE279F" w:rsidRPr="006D4C6D">
        <w:rPr>
          <w:rFonts w:ascii="Times New Roman" w:hAnsi="Times New Roman"/>
          <w:sz w:val="24"/>
          <w:szCs w:val="24"/>
          <w:lang w:val="en-GB"/>
        </w:rPr>
        <w:t xml:space="preserve"> </w:t>
      </w:r>
      <w:r w:rsidRPr="006D4C6D">
        <w:rPr>
          <w:rFonts w:ascii="Times New Roman" w:hAnsi="Times New Roman"/>
          <w:sz w:val="24"/>
          <w:szCs w:val="24"/>
          <w:lang w:val="en-GB"/>
        </w:rPr>
        <w:t>network resources.</w:t>
      </w:r>
    </w:p>
    <w:p w14:paraId="5A193072" w14:textId="77777777" w:rsidR="001F4A2F" w:rsidRPr="006D4C6D" w:rsidRDefault="001F4A2F" w:rsidP="006D4C6D">
      <w:pPr>
        <w:pStyle w:val="ListParagraph"/>
        <w:ind w:left="0" w:right="89"/>
        <w:contextualSpacing w:val="0"/>
        <w:rPr>
          <w:rFonts w:ascii="Times New Roman" w:hAnsi="Times New Roman"/>
          <w:sz w:val="24"/>
          <w:szCs w:val="24"/>
        </w:rPr>
      </w:pPr>
    </w:p>
    <w:sectPr w:rsidR="001F4A2F" w:rsidRPr="006D4C6D" w:rsidSect="0017162A">
      <w:headerReference w:type="default" r:id="rId8"/>
      <w:footerReference w:type="default" r:id="rId9"/>
      <w:headerReference w:type="first" r:id="rId10"/>
      <w:pgSz w:w="11900" w:h="16840"/>
      <w:pgMar w:top="1440" w:right="1440" w:bottom="1440" w:left="1440" w:header="567"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9E4CC" w14:textId="77777777" w:rsidR="0017162A" w:rsidRDefault="0017162A" w:rsidP="00CD5B3B">
      <w:r>
        <w:separator/>
      </w:r>
    </w:p>
  </w:endnote>
  <w:endnote w:type="continuationSeparator" w:id="0">
    <w:p w14:paraId="79DFAE23" w14:textId="77777777" w:rsidR="0017162A" w:rsidRDefault="0017162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63112"/>
      <w:docPartObj>
        <w:docPartGallery w:val="Page Numbers (Bottom of Page)"/>
        <w:docPartUnique/>
      </w:docPartObj>
    </w:sdtPr>
    <w:sdtEndPr/>
    <w:sdtContent>
      <w:p w14:paraId="532D0170" w14:textId="77777777" w:rsidR="00012983" w:rsidRDefault="00012983">
        <w:pPr>
          <w:pStyle w:val="Footer"/>
          <w:jc w:val="right"/>
        </w:pPr>
        <w:r>
          <w:fldChar w:fldCharType="begin"/>
        </w:r>
        <w:r>
          <w:instrText xml:space="preserve"> PAGE   \* MERGEFORMAT </w:instrText>
        </w:r>
        <w:r>
          <w:fldChar w:fldCharType="separate"/>
        </w:r>
        <w:r w:rsidR="00DC4A2F">
          <w:rPr>
            <w:noProof/>
          </w:rPr>
          <w:t>11</w:t>
        </w:r>
        <w:r>
          <w:rPr>
            <w:noProof/>
          </w:rPr>
          <w:fldChar w:fldCharType="end"/>
        </w:r>
      </w:p>
    </w:sdtContent>
  </w:sdt>
  <w:p w14:paraId="009D1855" w14:textId="77777777" w:rsidR="00012983" w:rsidRPr="00D06E9C" w:rsidRDefault="00012983" w:rsidP="00D06E9C">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92706" w14:textId="77777777" w:rsidR="0017162A" w:rsidRDefault="0017162A" w:rsidP="00CD5B3B">
      <w:r>
        <w:separator/>
      </w:r>
    </w:p>
  </w:footnote>
  <w:footnote w:type="continuationSeparator" w:id="0">
    <w:p w14:paraId="77A42752" w14:textId="77777777" w:rsidR="0017162A" w:rsidRDefault="0017162A"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012983" w14:paraId="5D63EF5B" w14:textId="77777777" w:rsidTr="00C20EF1">
      <w:tc>
        <w:tcPr>
          <w:tcW w:w="5103" w:type="dxa"/>
          <w:shd w:val="clear" w:color="auto" w:fill="auto"/>
        </w:tcPr>
        <w:p w14:paraId="68C47834" w14:textId="77777777" w:rsidR="00012983" w:rsidRPr="00CD5B3B" w:rsidRDefault="00012983" w:rsidP="00E562FC">
          <w:pPr>
            <w:pStyle w:val="MediumGrid21"/>
          </w:pPr>
        </w:p>
      </w:tc>
      <w:tc>
        <w:tcPr>
          <w:tcW w:w="4111" w:type="dxa"/>
          <w:shd w:val="clear" w:color="auto" w:fill="auto"/>
          <w:vAlign w:val="center"/>
        </w:tcPr>
        <w:p w14:paraId="54445B00" w14:textId="77777777" w:rsidR="00012983" w:rsidRDefault="00012983" w:rsidP="00C20EF1">
          <w:pPr>
            <w:pStyle w:val="MediumGrid21"/>
            <w:jc w:val="right"/>
          </w:pPr>
        </w:p>
      </w:tc>
    </w:tr>
  </w:tbl>
  <w:p w14:paraId="5DE26686" w14:textId="77777777" w:rsidR="00012983" w:rsidRPr="00CD5B3B" w:rsidRDefault="00012983"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3C2AF" w14:textId="77777777" w:rsidR="00012983" w:rsidRDefault="00012983" w:rsidP="00AC0342">
    <w:pPr>
      <w:spacing w:after="0" w:line="240" w:lineRule="auto"/>
      <w:ind w:right="4292"/>
    </w:pPr>
    <w:r>
      <w:rPr>
        <w:noProof/>
        <w:lang w:val="ro-RO" w:eastAsia="ro-RO"/>
      </w:rPr>
      <w:drawing>
        <wp:anchor distT="0" distB="0" distL="114300" distR="114300" simplePos="0" relativeHeight="251658240" behindDoc="0" locked="0" layoutInCell="1" allowOverlap="1" wp14:anchorId="17E1D292" wp14:editId="4D57E2A3">
          <wp:simplePos x="0" y="0"/>
          <wp:positionH relativeFrom="column">
            <wp:posOffset>12065</wp:posOffset>
          </wp:positionH>
          <wp:positionV relativeFrom="paragraph">
            <wp:posOffset>-133350</wp:posOffset>
          </wp:positionV>
          <wp:extent cx="3236595" cy="899795"/>
          <wp:effectExtent l="0" t="0" r="0" b="0"/>
          <wp:wrapSquare wrapText="bothSides"/>
          <wp:docPr id="1" name="Picture 1" descr="MMAP-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AP-ant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899795"/>
                  </a:xfrm>
                  <a:prstGeom prst="rect">
                    <a:avLst/>
                  </a:prstGeom>
                  <a:noFill/>
                </pic:spPr>
              </pic:pic>
            </a:graphicData>
          </a:graphic>
          <wp14:sizeRelH relativeFrom="page">
            <wp14:pctWidth>0</wp14:pctWidth>
          </wp14:sizeRelH>
          <wp14:sizeRelV relativeFrom="page">
            <wp14:pctHeight>0</wp14:pctHeight>
          </wp14:sizeRelV>
        </wp:anchor>
      </w:drawing>
    </w:r>
  </w:p>
  <w:p w14:paraId="34D06FDB" w14:textId="77777777" w:rsidR="00012983" w:rsidRDefault="00012983" w:rsidP="00AC0342">
    <w:pPr>
      <w:spacing w:after="0" w:line="240" w:lineRule="auto"/>
      <w:ind w:right="4292"/>
    </w:pPr>
  </w:p>
  <w:p w14:paraId="0830D424" w14:textId="12455B70" w:rsidR="006D567F" w:rsidRDefault="00BE279F" w:rsidP="004C330C">
    <w:pPr>
      <w:pStyle w:val="Header"/>
      <w:tabs>
        <w:tab w:val="left" w:pos="1530"/>
        <w:tab w:val="center" w:pos="2790"/>
      </w:tabs>
      <w:ind w:left="0"/>
      <w:rPr>
        <w:rFonts w:ascii="Trebuchet MS" w:hAnsi="Trebuchet MS"/>
        <w:lang w:val="ro-RO"/>
      </w:rPr>
    </w:pPr>
    <w:r>
      <w:rPr>
        <w:rFonts w:ascii="Trebuchet MS" w:hAnsi="Trebuchet MS"/>
        <w:lang w:val="ro-RO"/>
      </w:rPr>
      <w:t xml:space="preserve">Project Management Unit for the </w:t>
    </w:r>
    <w:r w:rsidR="00CF7105" w:rsidRPr="00F451F6">
      <w:rPr>
        <w:rFonts w:ascii="Trebuchet MS" w:hAnsi="Trebuchet MS"/>
        <w:lang w:val="ro-RO"/>
      </w:rPr>
      <w:t>“</w:t>
    </w:r>
    <w:r>
      <w:rPr>
        <w:rFonts w:ascii="Trebuchet MS" w:hAnsi="Trebuchet MS"/>
        <w:lang w:val="ro-RO"/>
      </w:rPr>
      <w:t>Prevention and Reduction of Pollution in Rural Areas in Romania</w:t>
    </w:r>
    <w:r w:rsidR="00CF7105" w:rsidRPr="00F451F6">
      <w:rPr>
        <w:rFonts w:ascii="Trebuchet MS" w:hAnsi="Trebuchet MS"/>
        <w:lang w:val="ro-RO"/>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A2BE3"/>
    <w:multiLevelType w:val="hybridMultilevel"/>
    <w:tmpl w:val="8516465C"/>
    <w:lvl w:ilvl="0" w:tplc="C50281E8">
      <w:start w:val="1"/>
      <w:numFmt w:val="decimal"/>
      <w:lvlText w:val="%1."/>
      <w:lvlJc w:val="left"/>
      <w:pPr>
        <w:ind w:left="1778" w:hanging="360"/>
      </w:pPr>
      <w:rPr>
        <w:rFonts w:hint="default"/>
        <w:b/>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15:restartNumberingAfterBreak="0">
    <w:nsid w:val="16697DFF"/>
    <w:multiLevelType w:val="hybridMultilevel"/>
    <w:tmpl w:val="4BB60224"/>
    <w:lvl w:ilvl="0" w:tplc="E4145FC4">
      <w:start w:val="1"/>
      <w:numFmt w:val="decimal"/>
      <w:lvlText w:val="%1."/>
      <w:lvlJc w:val="left"/>
      <w:pPr>
        <w:ind w:left="720" w:hanging="360"/>
      </w:pPr>
      <w:rPr>
        <w:rFonts w:eastAsia="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D557F"/>
    <w:multiLevelType w:val="hybridMultilevel"/>
    <w:tmpl w:val="67D82956"/>
    <w:lvl w:ilvl="0" w:tplc="1CC6314C">
      <w:start w:val="1"/>
      <w:numFmt w:val="decimal"/>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418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1992E5D"/>
    <w:multiLevelType w:val="hybridMultilevel"/>
    <w:tmpl w:val="E786952C"/>
    <w:lvl w:ilvl="0" w:tplc="0809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2B120ADC"/>
    <w:multiLevelType w:val="hybridMultilevel"/>
    <w:tmpl w:val="9462F432"/>
    <w:lvl w:ilvl="0" w:tplc="31F4BEBA">
      <w:numFmt w:val="bullet"/>
      <w:lvlText w:val="-"/>
      <w:lvlJc w:val="left"/>
      <w:pPr>
        <w:ind w:left="2138" w:hanging="360"/>
      </w:pPr>
      <w:rPr>
        <w:rFonts w:ascii="Trebuchet MS" w:eastAsia="MS Mincho" w:hAnsi="Trebuchet MS" w:cs="Aria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5" w15:restartNumberingAfterBreak="0">
    <w:nsid w:val="3F6075D5"/>
    <w:multiLevelType w:val="hybridMultilevel"/>
    <w:tmpl w:val="65DAD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6C2079"/>
    <w:multiLevelType w:val="hybridMultilevel"/>
    <w:tmpl w:val="331C37DE"/>
    <w:lvl w:ilvl="0" w:tplc="03FAE0D6">
      <w:start w:val="5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A20745"/>
    <w:multiLevelType w:val="hybridMultilevel"/>
    <w:tmpl w:val="EBAE2F10"/>
    <w:lvl w:ilvl="0" w:tplc="7AA6C9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425B7D"/>
    <w:multiLevelType w:val="hybridMultilevel"/>
    <w:tmpl w:val="AAEE1492"/>
    <w:lvl w:ilvl="0" w:tplc="73F619AE">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6DE95C4E"/>
    <w:multiLevelType w:val="hybridMultilevel"/>
    <w:tmpl w:val="9C5ACF84"/>
    <w:lvl w:ilvl="0" w:tplc="3C6A421C">
      <w:numFmt w:val="bullet"/>
      <w:lvlText w:val="-"/>
      <w:lvlJc w:val="left"/>
      <w:pPr>
        <w:ind w:left="382" w:hanging="360"/>
      </w:pPr>
      <w:rPr>
        <w:rFonts w:ascii="Trebuchet MS" w:eastAsia="MS Mincho" w:hAnsi="Trebuchet MS" w:cs="Times New Roman" w:hint="default"/>
        <w:sz w:val="22"/>
      </w:rPr>
    </w:lvl>
    <w:lvl w:ilvl="1" w:tplc="04090003" w:tentative="1">
      <w:start w:val="1"/>
      <w:numFmt w:val="bullet"/>
      <w:lvlText w:val="o"/>
      <w:lvlJc w:val="left"/>
      <w:pPr>
        <w:ind w:left="1102" w:hanging="360"/>
      </w:pPr>
      <w:rPr>
        <w:rFonts w:ascii="Courier New" w:hAnsi="Courier New" w:cs="Courier New" w:hint="default"/>
      </w:rPr>
    </w:lvl>
    <w:lvl w:ilvl="2" w:tplc="04090005" w:tentative="1">
      <w:start w:val="1"/>
      <w:numFmt w:val="bullet"/>
      <w:lvlText w:val=""/>
      <w:lvlJc w:val="left"/>
      <w:pPr>
        <w:ind w:left="1822" w:hanging="360"/>
      </w:pPr>
      <w:rPr>
        <w:rFonts w:ascii="Wingdings" w:hAnsi="Wingdings" w:hint="default"/>
      </w:rPr>
    </w:lvl>
    <w:lvl w:ilvl="3" w:tplc="04090001" w:tentative="1">
      <w:start w:val="1"/>
      <w:numFmt w:val="bullet"/>
      <w:lvlText w:val=""/>
      <w:lvlJc w:val="left"/>
      <w:pPr>
        <w:ind w:left="2542" w:hanging="360"/>
      </w:pPr>
      <w:rPr>
        <w:rFonts w:ascii="Symbol" w:hAnsi="Symbol" w:hint="default"/>
      </w:rPr>
    </w:lvl>
    <w:lvl w:ilvl="4" w:tplc="04090003" w:tentative="1">
      <w:start w:val="1"/>
      <w:numFmt w:val="bullet"/>
      <w:lvlText w:val="o"/>
      <w:lvlJc w:val="left"/>
      <w:pPr>
        <w:ind w:left="3262" w:hanging="360"/>
      </w:pPr>
      <w:rPr>
        <w:rFonts w:ascii="Courier New" w:hAnsi="Courier New" w:cs="Courier New" w:hint="default"/>
      </w:rPr>
    </w:lvl>
    <w:lvl w:ilvl="5" w:tplc="04090005" w:tentative="1">
      <w:start w:val="1"/>
      <w:numFmt w:val="bullet"/>
      <w:lvlText w:val=""/>
      <w:lvlJc w:val="left"/>
      <w:pPr>
        <w:ind w:left="3982" w:hanging="360"/>
      </w:pPr>
      <w:rPr>
        <w:rFonts w:ascii="Wingdings" w:hAnsi="Wingdings" w:hint="default"/>
      </w:rPr>
    </w:lvl>
    <w:lvl w:ilvl="6" w:tplc="04090001" w:tentative="1">
      <w:start w:val="1"/>
      <w:numFmt w:val="bullet"/>
      <w:lvlText w:val=""/>
      <w:lvlJc w:val="left"/>
      <w:pPr>
        <w:ind w:left="4702" w:hanging="360"/>
      </w:pPr>
      <w:rPr>
        <w:rFonts w:ascii="Symbol" w:hAnsi="Symbol" w:hint="default"/>
      </w:rPr>
    </w:lvl>
    <w:lvl w:ilvl="7" w:tplc="04090003" w:tentative="1">
      <w:start w:val="1"/>
      <w:numFmt w:val="bullet"/>
      <w:lvlText w:val="o"/>
      <w:lvlJc w:val="left"/>
      <w:pPr>
        <w:ind w:left="5422" w:hanging="360"/>
      </w:pPr>
      <w:rPr>
        <w:rFonts w:ascii="Courier New" w:hAnsi="Courier New" w:cs="Courier New" w:hint="default"/>
      </w:rPr>
    </w:lvl>
    <w:lvl w:ilvl="8" w:tplc="04090005" w:tentative="1">
      <w:start w:val="1"/>
      <w:numFmt w:val="bullet"/>
      <w:lvlText w:val=""/>
      <w:lvlJc w:val="left"/>
      <w:pPr>
        <w:ind w:left="6142" w:hanging="360"/>
      </w:pPr>
      <w:rPr>
        <w:rFonts w:ascii="Wingdings" w:hAnsi="Wingdings" w:hint="default"/>
      </w:rPr>
    </w:lvl>
  </w:abstractNum>
  <w:abstractNum w:abstractNumId="10" w15:restartNumberingAfterBreak="0">
    <w:nsid w:val="70A66450"/>
    <w:multiLevelType w:val="hybridMultilevel"/>
    <w:tmpl w:val="053C1F3A"/>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55565388">
      <w:start w:val="5"/>
      <w:numFmt w:val="bullet"/>
      <w:lvlText w:val="•"/>
      <w:lvlJc w:val="left"/>
      <w:pPr>
        <w:ind w:left="3861" w:hanging="360"/>
      </w:pPr>
      <w:rPr>
        <w:rFonts w:ascii="Trebuchet MS" w:eastAsia="MS Mincho" w:hAnsi="Trebuchet MS" w:cs="Arial"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1" w15:restartNumberingAfterBreak="0">
    <w:nsid w:val="72CE15E6"/>
    <w:multiLevelType w:val="multilevel"/>
    <w:tmpl w:val="BAEED7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2F56CEB"/>
    <w:multiLevelType w:val="hybridMultilevel"/>
    <w:tmpl w:val="97DA1BD4"/>
    <w:lvl w:ilvl="0" w:tplc="08090001">
      <w:start w:val="1"/>
      <w:numFmt w:val="bullet"/>
      <w:lvlText w:val=""/>
      <w:lvlJc w:val="left"/>
      <w:pPr>
        <w:ind w:left="1778" w:hanging="360"/>
      </w:pPr>
      <w:rPr>
        <w:rFonts w:ascii="Symbol" w:hAnsi="Symbol"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13" w15:restartNumberingAfterBreak="0">
    <w:nsid w:val="76EE4907"/>
    <w:multiLevelType w:val="multilevel"/>
    <w:tmpl w:val="17628268"/>
    <w:lvl w:ilvl="0">
      <w:start w:val="1"/>
      <w:numFmt w:val="bullet"/>
      <w:pStyle w:val="ListBullet3"/>
      <w:lvlText w:val=""/>
      <w:lvlJc w:val="left"/>
      <w:pPr>
        <w:tabs>
          <w:tab w:val="num" w:pos="360"/>
        </w:tabs>
        <w:ind w:left="360" w:hanging="360"/>
      </w:pPr>
      <w:rPr>
        <w:rFonts w:ascii="Symbol" w:hAnsi="Symbol" w:hint="default"/>
      </w:rPr>
    </w:lvl>
    <w:lvl w:ilvl="1">
      <w:start w:val="1"/>
      <w:numFmt w:val="lowerLetter"/>
      <w:lvlText w:val="%2)"/>
      <w:lvlJc w:val="left"/>
      <w:pPr>
        <w:tabs>
          <w:tab w:val="num" w:pos="2940"/>
        </w:tabs>
        <w:ind w:left="2940" w:hanging="720"/>
      </w:pPr>
      <w:rPr>
        <w:rFonts w:hint="default"/>
      </w:rPr>
    </w:lvl>
    <w:lvl w:ilvl="2">
      <w:start w:val="1"/>
      <w:numFmt w:val="lowerRoman"/>
      <w:lvlText w:val="(%3)"/>
      <w:lvlJc w:val="left"/>
      <w:pPr>
        <w:tabs>
          <w:tab w:val="num" w:pos="3855"/>
        </w:tabs>
        <w:ind w:left="3855" w:hanging="735"/>
      </w:pPr>
      <w:rPr>
        <w:rFonts w:hint="default"/>
      </w:rPr>
    </w:lvl>
    <w:lvl w:ilvl="3">
      <w:start w:val="1"/>
      <w:numFmt w:val="decimal"/>
      <w:lvlText w:val="%4."/>
      <w:lvlJc w:val="left"/>
      <w:pPr>
        <w:tabs>
          <w:tab w:val="num" w:pos="4020"/>
        </w:tabs>
        <w:ind w:left="4020" w:hanging="360"/>
      </w:pPr>
    </w:lvl>
    <w:lvl w:ilvl="4">
      <w:start w:val="1"/>
      <w:numFmt w:val="lowerLetter"/>
      <w:lvlText w:val="%5."/>
      <w:lvlJc w:val="left"/>
      <w:pPr>
        <w:tabs>
          <w:tab w:val="num" w:pos="4740"/>
        </w:tabs>
        <w:ind w:left="4740" w:hanging="360"/>
      </w:pPr>
    </w:lvl>
    <w:lvl w:ilvl="5">
      <w:start w:val="1"/>
      <w:numFmt w:val="lowerRoman"/>
      <w:lvlText w:val="%6."/>
      <w:lvlJc w:val="right"/>
      <w:pPr>
        <w:tabs>
          <w:tab w:val="num" w:pos="5460"/>
        </w:tabs>
        <w:ind w:left="5460" w:hanging="180"/>
      </w:pPr>
    </w:lvl>
    <w:lvl w:ilvl="6">
      <w:start w:val="1"/>
      <w:numFmt w:val="decimal"/>
      <w:lvlText w:val="%7."/>
      <w:lvlJc w:val="left"/>
      <w:pPr>
        <w:tabs>
          <w:tab w:val="num" w:pos="6180"/>
        </w:tabs>
        <w:ind w:left="6180" w:hanging="360"/>
      </w:pPr>
    </w:lvl>
    <w:lvl w:ilvl="7">
      <w:start w:val="1"/>
      <w:numFmt w:val="lowerLetter"/>
      <w:lvlText w:val="%8."/>
      <w:lvlJc w:val="left"/>
      <w:pPr>
        <w:tabs>
          <w:tab w:val="num" w:pos="6900"/>
        </w:tabs>
        <w:ind w:left="6900" w:hanging="360"/>
      </w:pPr>
    </w:lvl>
    <w:lvl w:ilvl="8">
      <w:start w:val="1"/>
      <w:numFmt w:val="lowerRoman"/>
      <w:lvlText w:val="%9."/>
      <w:lvlJc w:val="right"/>
      <w:pPr>
        <w:tabs>
          <w:tab w:val="num" w:pos="7620"/>
        </w:tabs>
        <w:ind w:left="7620" w:hanging="180"/>
      </w:pPr>
    </w:lvl>
  </w:abstractNum>
  <w:abstractNum w:abstractNumId="14" w15:restartNumberingAfterBreak="0">
    <w:nsid w:val="7D9B0049"/>
    <w:multiLevelType w:val="multilevel"/>
    <w:tmpl w:val="54468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7E4AC4"/>
    <w:multiLevelType w:val="hybridMultilevel"/>
    <w:tmpl w:val="FECA2484"/>
    <w:lvl w:ilvl="0" w:tplc="04090001">
      <w:start w:val="1"/>
      <w:numFmt w:val="bullet"/>
      <w:lvlText w:val=""/>
      <w:lvlJc w:val="left"/>
      <w:pPr>
        <w:ind w:left="2573" w:hanging="360"/>
      </w:pPr>
      <w:rPr>
        <w:rFonts w:ascii="Symbol" w:hAnsi="Symbol" w:hint="default"/>
      </w:rPr>
    </w:lvl>
    <w:lvl w:ilvl="1" w:tplc="04090003" w:tentative="1">
      <w:start w:val="1"/>
      <w:numFmt w:val="bullet"/>
      <w:lvlText w:val="o"/>
      <w:lvlJc w:val="left"/>
      <w:pPr>
        <w:ind w:left="3293" w:hanging="360"/>
      </w:pPr>
      <w:rPr>
        <w:rFonts w:ascii="Courier New" w:hAnsi="Courier New" w:cs="Courier New" w:hint="default"/>
      </w:rPr>
    </w:lvl>
    <w:lvl w:ilvl="2" w:tplc="04090005" w:tentative="1">
      <w:start w:val="1"/>
      <w:numFmt w:val="bullet"/>
      <w:lvlText w:val=""/>
      <w:lvlJc w:val="left"/>
      <w:pPr>
        <w:ind w:left="4013" w:hanging="360"/>
      </w:pPr>
      <w:rPr>
        <w:rFonts w:ascii="Wingdings" w:hAnsi="Wingdings" w:hint="default"/>
      </w:rPr>
    </w:lvl>
    <w:lvl w:ilvl="3" w:tplc="04090001" w:tentative="1">
      <w:start w:val="1"/>
      <w:numFmt w:val="bullet"/>
      <w:lvlText w:val=""/>
      <w:lvlJc w:val="left"/>
      <w:pPr>
        <w:ind w:left="4733" w:hanging="360"/>
      </w:pPr>
      <w:rPr>
        <w:rFonts w:ascii="Symbol" w:hAnsi="Symbol" w:hint="default"/>
      </w:rPr>
    </w:lvl>
    <w:lvl w:ilvl="4" w:tplc="04090003" w:tentative="1">
      <w:start w:val="1"/>
      <w:numFmt w:val="bullet"/>
      <w:lvlText w:val="o"/>
      <w:lvlJc w:val="left"/>
      <w:pPr>
        <w:ind w:left="5453" w:hanging="360"/>
      </w:pPr>
      <w:rPr>
        <w:rFonts w:ascii="Courier New" w:hAnsi="Courier New" w:cs="Courier New" w:hint="default"/>
      </w:rPr>
    </w:lvl>
    <w:lvl w:ilvl="5" w:tplc="04090005" w:tentative="1">
      <w:start w:val="1"/>
      <w:numFmt w:val="bullet"/>
      <w:lvlText w:val=""/>
      <w:lvlJc w:val="left"/>
      <w:pPr>
        <w:ind w:left="6173" w:hanging="360"/>
      </w:pPr>
      <w:rPr>
        <w:rFonts w:ascii="Wingdings" w:hAnsi="Wingdings" w:hint="default"/>
      </w:rPr>
    </w:lvl>
    <w:lvl w:ilvl="6" w:tplc="04090001" w:tentative="1">
      <w:start w:val="1"/>
      <w:numFmt w:val="bullet"/>
      <w:lvlText w:val=""/>
      <w:lvlJc w:val="left"/>
      <w:pPr>
        <w:ind w:left="6893" w:hanging="360"/>
      </w:pPr>
      <w:rPr>
        <w:rFonts w:ascii="Symbol" w:hAnsi="Symbol" w:hint="default"/>
      </w:rPr>
    </w:lvl>
    <w:lvl w:ilvl="7" w:tplc="04090003" w:tentative="1">
      <w:start w:val="1"/>
      <w:numFmt w:val="bullet"/>
      <w:lvlText w:val="o"/>
      <w:lvlJc w:val="left"/>
      <w:pPr>
        <w:ind w:left="7613" w:hanging="360"/>
      </w:pPr>
      <w:rPr>
        <w:rFonts w:ascii="Courier New" w:hAnsi="Courier New" w:cs="Courier New" w:hint="default"/>
      </w:rPr>
    </w:lvl>
    <w:lvl w:ilvl="8" w:tplc="04090005" w:tentative="1">
      <w:start w:val="1"/>
      <w:numFmt w:val="bullet"/>
      <w:lvlText w:val=""/>
      <w:lvlJc w:val="left"/>
      <w:pPr>
        <w:ind w:left="8333" w:hanging="360"/>
      </w:pPr>
      <w:rPr>
        <w:rFonts w:ascii="Wingdings" w:hAnsi="Wingdings" w:hint="default"/>
      </w:rPr>
    </w:lvl>
  </w:abstractNum>
  <w:num w:numId="1">
    <w:abstractNumId w:val="13"/>
  </w:num>
  <w:num w:numId="2">
    <w:abstractNumId w:val="10"/>
  </w:num>
  <w:num w:numId="3">
    <w:abstractNumId w:val="0"/>
  </w:num>
  <w:num w:numId="4">
    <w:abstractNumId w:val="15"/>
  </w:num>
  <w:num w:numId="5">
    <w:abstractNumId w:val="4"/>
  </w:num>
  <w:num w:numId="6">
    <w:abstractNumId w:val="2"/>
  </w:num>
  <w:num w:numId="7">
    <w:abstractNumId w:val="12"/>
  </w:num>
  <w:num w:numId="8">
    <w:abstractNumId w:val="3"/>
  </w:num>
  <w:num w:numId="9">
    <w:abstractNumId w:val="14"/>
  </w:num>
  <w:num w:numId="10">
    <w:abstractNumId w:val="8"/>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9"/>
  </w:num>
  <w:num w:numId="22">
    <w:abstractNumId w:val="5"/>
  </w:num>
  <w:num w:numId="23">
    <w:abstractNumId w:val="6"/>
  </w:num>
  <w:num w:numId="2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559"/>
    <w:rsid w:val="0000305D"/>
    <w:rsid w:val="000049BE"/>
    <w:rsid w:val="00007E68"/>
    <w:rsid w:val="00010AB0"/>
    <w:rsid w:val="000127C3"/>
    <w:rsid w:val="00012983"/>
    <w:rsid w:val="00014A21"/>
    <w:rsid w:val="00015A68"/>
    <w:rsid w:val="0002388A"/>
    <w:rsid w:val="0002514C"/>
    <w:rsid w:val="00025B6E"/>
    <w:rsid w:val="00027C2C"/>
    <w:rsid w:val="000305DD"/>
    <w:rsid w:val="00030C48"/>
    <w:rsid w:val="00032C6E"/>
    <w:rsid w:val="0003484F"/>
    <w:rsid w:val="00035DF4"/>
    <w:rsid w:val="00035F1D"/>
    <w:rsid w:val="000360DE"/>
    <w:rsid w:val="000367A2"/>
    <w:rsid w:val="00041521"/>
    <w:rsid w:val="00043062"/>
    <w:rsid w:val="00047263"/>
    <w:rsid w:val="0005594D"/>
    <w:rsid w:val="00055B3C"/>
    <w:rsid w:val="00057662"/>
    <w:rsid w:val="00064D6D"/>
    <w:rsid w:val="00066D0B"/>
    <w:rsid w:val="00071CA7"/>
    <w:rsid w:val="00074BAB"/>
    <w:rsid w:val="00075804"/>
    <w:rsid w:val="000800CA"/>
    <w:rsid w:val="00090A91"/>
    <w:rsid w:val="00092433"/>
    <w:rsid w:val="00094212"/>
    <w:rsid w:val="0009439F"/>
    <w:rsid w:val="000977BF"/>
    <w:rsid w:val="00097A62"/>
    <w:rsid w:val="000A49C4"/>
    <w:rsid w:val="000A6E9A"/>
    <w:rsid w:val="000B00DF"/>
    <w:rsid w:val="000B1B98"/>
    <w:rsid w:val="000B4B3B"/>
    <w:rsid w:val="000C1650"/>
    <w:rsid w:val="000C6298"/>
    <w:rsid w:val="000D0B37"/>
    <w:rsid w:val="000D4371"/>
    <w:rsid w:val="000D4513"/>
    <w:rsid w:val="000D4970"/>
    <w:rsid w:val="000D51D6"/>
    <w:rsid w:val="000D59E6"/>
    <w:rsid w:val="000D6B20"/>
    <w:rsid w:val="000E10DD"/>
    <w:rsid w:val="000E19E5"/>
    <w:rsid w:val="000E2AD5"/>
    <w:rsid w:val="000E2C06"/>
    <w:rsid w:val="000E3E6C"/>
    <w:rsid w:val="000E5580"/>
    <w:rsid w:val="000E5C72"/>
    <w:rsid w:val="000E7311"/>
    <w:rsid w:val="000F2620"/>
    <w:rsid w:val="000F411B"/>
    <w:rsid w:val="000F4B4B"/>
    <w:rsid w:val="000F649B"/>
    <w:rsid w:val="000F6C7C"/>
    <w:rsid w:val="00100791"/>
    <w:rsid w:val="00100B1E"/>
    <w:rsid w:val="00100F36"/>
    <w:rsid w:val="00101A08"/>
    <w:rsid w:val="00101E49"/>
    <w:rsid w:val="00103799"/>
    <w:rsid w:val="00104CEB"/>
    <w:rsid w:val="0010569D"/>
    <w:rsid w:val="00106266"/>
    <w:rsid w:val="00110B64"/>
    <w:rsid w:val="001117CE"/>
    <w:rsid w:val="0011258D"/>
    <w:rsid w:val="001148DA"/>
    <w:rsid w:val="00115504"/>
    <w:rsid w:val="00115CC4"/>
    <w:rsid w:val="0013085C"/>
    <w:rsid w:val="00132E4B"/>
    <w:rsid w:val="00134B83"/>
    <w:rsid w:val="00143F8E"/>
    <w:rsid w:val="00144162"/>
    <w:rsid w:val="0015108C"/>
    <w:rsid w:val="001520AE"/>
    <w:rsid w:val="00153D5A"/>
    <w:rsid w:val="00154240"/>
    <w:rsid w:val="001563CE"/>
    <w:rsid w:val="00160C32"/>
    <w:rsid w:val="00160E2F"/>
    <w:rsid w:val="00161DC2"/>
    <w:rsid w:val="001636F5"/>
    <w:rsid w:val="00170ADC"/>
    <w:rsid w:val="0017162A"/>
    <w:rsid w:val="00173FA6"/>
    <w:rsid w:val="0017580E"/>
    <w:rsid w:val="00175D8C"/>
    <w:rsid w:val="00180BE9"/>
    <w:rsid w:val="00183C38"/>
    <w:rsid w:val="00184687"/>
    <w:rsid w:val="0018506D"/>
    <w:rsid w:val="001A0D02"/>
    <w:rsid w:val="001A2EDF"/>
    <w:rsid w:val="001A3A5F"/>
    <w:rsid w:val="001A795B"/>
    <w:rsid w:val="001B0FC0"/>
    <w:rsid w:val="001B1E0F"/>
    <w:rsid w:val="001B2063"/>
    <w:rsid w:val="001B7936"/>
    <w:rsid w:val="001C02EF"/>
    <w:rsid w:val="001C2788"/>
    <w:rsid w:val="001C5A0E"/>
    <w:rsid w:val="001C6111"/>
    <w:rsid w:val="001C69D2"/>
    <w:rsid w:val="001D015E"/>
    <w:rsid w:val="001D256B"/>
    <w:rsid w:val="001D2B1A"/>
    <w:rsid w:val="001D650D"/>
    <w:rsid w:val="001E033A"/>
    <w:rsid w:val="001E0AC4"/>
    <w:rsid w:val="001E1A2F"/>
    <w:rsid w:val="001F4A2F"/>
    <w:rsid w:val="00200822"/>
    <w:rsid w:val="00202015"/>
    <w:rsid w:val="002020B6"/>
    <w:rsid w:val="002049A4"/>
    <w:rsid w:val="00207E94"/>
    <w:rsid w:val="00210419"/>
    <w:rsid w:val="00212781"/>
    <w:rsid w:val="00213EF5"/>
    <w:rsid w:val="00214628"/>
    <w:rsid w:val="002147F3"/>
    <w:rsid w:val="00214FA8"/>
    <w:rsid w:val="00215058"/>
    <w:rsid w:val="00215161"/>
    <w:rsid w:val="0021571B"/>
    <w:rsid w:val="00215D07"/>
    <w:rsid w:val="00215FB9"/>
    <w:rsid w:val="00224027"/>
    <w:rsid w:val="00224FE3"/>
    <w:rsid w:val="00225539"/>
    <w:rsid w:val="00227CE6"/>
    <w:rsid w:val="00227D3B"/>
    <w:rsid w:val="00233005"/>
    <w:rsid w:val="002352E5"/>
    <w:rsid w:val="002359E4"/>
    <w:rsid w:val="00236BD2"/>
    <w:rsid w:val="00245880"/>
    <w:rsid w:val="00245F56"/>
    <w:rsid w:val="002472E3"/>
    <w:rsid w:val="002517C5"/>
    <w:rsid w:val="00251C87"/>
    <w:rsid w:val="0025224D"/>
    <w:rsid w:val="002537B3"/>
    <w:rsid w:val="00262DCE"/>
    <w:rsid w:val="00262DF6"/>
    <w:rsid w:val="00262FA2"/>
    <w:rsid w:val="0026327A"/>
    <w:rsid w:val="002658AA"/>
    <w:rsid w:val="00266DEF"/>
    <w:rsid w:val="002700ED"/>
    <w:rsid w:val="00271997"/>
    <w:rsid w:val="00272388"/>
    <w:rsid w:val="002747C7"/>
    <w:rsid w:val="00275746"/>
    <w:rsid w:val="0027645A"/>
    <w:rsid w:val="00280347"/>
    <w:rsid w:val="00283B63"/>
    <w:rsid w:val="00284320"/>
    <w:rsid w:val="002859DA"/>
    <w:rsid w:val="00286C64"/>
    <w:rsid w:val="00293483"/>
    <w:rsid w:val="00293BBB"/>
    <w:rsid w:val="00293D25"/>
    <w:rsid w:val="00295BA1"/>
    <w:rsid w:val="002A0044"/>
    <w:rsid w:val="002A4C41"/>
    <w:rsid w:val="002A4E3E"/>
    <w:rsid w:val="002A5458"/>
    <w:rsid w:val="002A55A0"/>
    <w:rsid w:val="002A5742"/>
    <w:rsid w:val="002A74E2"/>
    <w:rsid w:val="002B078E"/>
    <w:rsid w:val="002B29DF"/>
    <w:rsid w:val="002B2E8E"/>
    <w:rsid w:val="002B53C9"/>
    <w:rsid w:val="002B6CE8"/>
    <w:rsid w:val="002C20F7"/>
    <w:rsid w:val="002C656F"/>
    <w:rsid w:val="002C75D6"/>
    <w:rsid w:val="002C7DBD"/>
    <w:rsid w:val="002D13CA"/>
    <w:rsid w:val="002D14C8"/>
    <w:rsid w:val="002D4DBE"/>
    <w:rsid w:val="002D6893"/>
    <w:rsid w:val="002E0A5D"/>
    <w:rsid w:val="002E423E"/>
    <w:rsid w:val="002E67FF"/>
    <w:rsid w:val="002E6B1C"/>
    <w:rsid w:val="002F1EA6"/>
    <w:rsid w:val="002F275E"/>
    <w:rsid w:val="002F443A"/>
    <w:rsid w:val="003070E3"/>
    <w:rsid w:val="003135DC"/>
    <w:rsid w:val="00313B3A"/>
    <w:rsid w:val="003159C4"/>
    <w:rsid w:val="00317B59"/>
    <w:rsid w:val="00317E0A"/>
    <w:rsid w:val="00317FD4"/>
    <w:rsid w:val="0032196A"/>
    <w:rsid w:val="003226AA"/>
    <w:rsid w:val="00322CBC"/>
    <w:rsid w:val="00322DC3"/>
    <w:rsid w:val="00323571"/>
    <w:rsid w:val="0033057B"/>
    <w:rsid w:val="00331028"/>
    <w:rsid w:val="003330D3"/>
    <w:rsid w:val="00335640"/>
    <w:rsid w:val="00340CA7"/>
    <w:rsid w:val="0034449F"/>
    <w:rsid w:val="003500FC"/>
    <w:rsid w:val="003503B4"/>
    <w:rsid w:val="00353140"/>
    <w:rsid w:val="00354D41"/>
    <w:rsid w:val="0035515B"/>
    <w:rsid w:val="003555A9"/>
    <w:rsid w:val="003579AB"/>
    <w:rsid w:val="003647F3"/>
    <w:rsid w:val="00364A32"/>
    <w:rsid w:val="003673FE"/>
    <w:rsid w:val="003759B9"/>
    <w:rsid w:val="003816CD"/>
    <w:rsid w:val="00381F2E"/>
    <w:rsid w:val="00383E01"/>
    <w:rsid w:val="00384710"/>
    <w:rsid w:val="0038692A"/>
    <w:rsid w:val="00390CEC"/>
    <w:rsid w:val="00394713"/>
    <w:rsid w:val="00394A8A"/>
    <w:rsid w:val="00397C3A"/>
    <w:rsid w:val="003A0ECB"/>
    <w:rsid w:val="003A34BA"/>
    <w:rsid w:val="003A6C09"/>
    <w:rsid w:val="003B0F09"/>
    <w:rsid w:val="003D0150"/>
    <w:rsid w:val="003D5773"/>
    <w:rsid w:val="003D5D0B"/>
    <w:rsid w:val="003D65CC"/>
    <w:rsid w:val="003E07BF"/>
    <w:rsid w:val="003E3D51"/>
    <w:rsid w:val="003E3E7A"/>
    <w:rsid w:val="003E4680"/>
    <w:rsid w:val="003E6808"/>
    <w:rsid w:val="003E7B37"/>
    <w:rsid w:val="003F0222"/>
    <w:rsid w:val="003F0926"/>
    <w:rsid w:val="003F0AB4"/>
    <w:rsid w:val="003F3259"/>
    <w:rsid w:val="003F6E04"/>
    <w:rsid w:val="003F7365"/>
    <w:rsid w:val="0040000E"/>
    <w:rsid w:val="0040035B"/>
    <w:rsid w:val="00400C14"/>
    <w:rsid w:val="004019FE"/>
    <w:rsid w:val="0040228F"/>
    <w:rsid w:val="00410E6E"/>
    <w:rsid w:val="00416D13"/>
    <w:rsid w:val="00420919"/>
    <w:rsid w:val="00424334"/>
    <w:rsid w:val="0043035B"/>
    <w:rsid w:val="00443D2E"/>
    <w:rsid w:val="00447FFC"/>
    <w:rsid w:val="004512EF"/>
    <w:rsid w:val="004519A8"/>
    <w:rsid w:val="00451AFD"/>
    <w:rsid w:val="00452138"/>
    <w:rsid w:val="00452F1B"/>
    <w:rsid w:val="00460D7B"/>
    <w:rsid w:val="00462415"/>
    <w:rsid w:val="004630AB"/>
    <w:rsid w:val="00463742"/>
    <w:rsid w:val="00463E47"/>
    <w:rsid w:val="00465330"/>
    <w:rsid w:val="00470E16"/>
    <w:rsid w:val="0047170B"/>
    <w:rsid w:val="0047516F"/>
    <w:rsid w:val="00475F9B"/>
    <w:rsid w:val="00481DC4"/>
    <w:rsid w:val="00482B39"/>
    <w:rsid w:val="00483BF7"/>
    <w:rsid w:val="004841ED"/>
    <w:rsid w:val="00485113"/>
    <w:rsid w:val="004870EE"/>
    <w:rsid w:val="0048776F"/>
    <w:rsid w:val="004905F9"/>
    <w:rsid w:val="00490A7C"/>
    <w:rsid w:val="004938BF"/>
    <w:rsid w:val="00493AD5"/>
    <w:rsid w:val="0049476F"/>
    <w:rsid w:val="00496199"/>
    <w:rsid w:val="00497479"/>
    <w:rsid w:val="004976B9"/>
    <w:rsid w:val="00497760"/>
    <w:rsid w:val="004A078F"/>
    <w:rsid w:val="004A0E5A"/>
    <w:rsid w:val="004A23A2"/>
    <w:rsid w:val="004A3BDB"/>
    <w:rsid w:val="004A4091"/>
    <w:rsid w:val="004A66D9"/>
    <w:rsid w:val="004A6FE5"/>
    <w:rsid w:val="004B2730"/>
    <w:rsid w:val="004B38B2"/>
    <w:rsid w:val="004B3B67"/>
    <w:rsid w:val="004B427D"/>
    <w:rsid w:val="004B545A"/>
    <w:rsid w:val="004B6B33"/>
    <w:rsid w:val="004B6F41"/>
    <w:rsid w:val="004C1C26"/>
    <w:rsid w:val="004C330C"/>
    <w:rsid w:val="004C4ED0"/>
    <w:rsid w:val="004C5952"/>
    <w:rsid w:val="004C5D69"/>
    <w:rsid w:val="004C6A81"/>
    <w:rsid w:val="004D1E5A"/>
    <w:rsid w:val="004D2D38"/>
    <w:rsid w:val="004D53B5"/>
    <w:rsid w:val="004E00F5"/>
    <w:rsid w:val="004E0890"/>
    <w:rsid w:val="004E1354"/>
    <w:rsid w:val="004E2946"/>
    <w:rsid w:val="004E4B43"/>
    <w:rsid w:val="004E7698"/>
    <w:rsid w:val="004F1113"/>
    <w:rsid w:val="004F54AB"/>
    <w:rsid w:val="004F66DB"/>
    <w:rsid w:val="004F6EB6"/>
    <w:rsid w:val="00503DF0"/>
    <w:rsid w:val="00503E7F"/>
    <w:rsid w:val="00506FBE"/>
    <w:rsid w:val="00507C47"/>
    <w:rsid w:val="00507DA3"/>
    <w:rsid w:val="00510695"/>
    <w:rsid w:val="00511288"/>
    <w:rsid w:val="00511DC7"/>
    <w:rsid w:val="005177BC"/>
    <w:rsid w:val="00522FBF"/>
    <w:rsid w:val="00531192"/>
    <w:rsid w:val="00534266"/>
    <w:rsid w:val="005376A8"/>
    <w:rsid w:val="00537AFC"/>
    <w:rsid w:val="00543C2E"/>
    <w:rsid w:val="0054725B"/>
    <w:rsid w:val="00547CF6"/>
    <w:rsid w:val="00556981"/>
    <w:rsid w:val="00557BC6"/>
    <w:rsid w:val="005735CB"/>
    <w:rsid w:val="00580D47"/>
    <w:rsid w:val="00581B74"/>
    <w:rsid w:val="00583198"/>
    <w:rsid w:val="005863EC"/>
    <w:rsid w:val="00590875"/>
    <w:rsid w:val="005935FE"/>
    <w:rsid w:val="00594A38"/>
    <w:rsid w:val="005974E2"/>
    <w:rsid w:val="00597686"/>
    <w:rsid w:val="005A0779"/>
    <w:rsid w:val="005B0365"/>
    <w:rsid w:val="005B21D4"/>
    <w:rsid w:val="005B3827"/>
    <w:rsid w:val="005B3BB7"/>
    <w:rsid w:val="005B640B"/>
    <w:rsid w:val="005B7019"/>
    <w:rsid w:val="005C21A4"/>
    <w:rsid w:val="005C3026"/>
    <w:rsid w:val="005C3D07"/>
    <w:rsid w:val="005C3E36"/>
    <w:rsid w:val="005C5DE1"/>
    <w:rsid w:val="005C64DF"/>
    <w:rsid w:val="005C7595"/>
    <w:rsid w:val="005D4FB4"/>
    <w:rsid w:val="005D5D32"/>
    <w:rsid w:val="005D7B82"/>
    <w:rsid w:val="005E0289"/>
    <w:rsid w:val="005E0A50"/>
    <w:rsid w:val="005E3F67"/>
    <w:rsid w:val="005E58EE"/>
    <w:rsid w:val="005E6F57"/>
    <w:rsid w:val="005E6FFA"/>
    <w:rsid w:val="005E7E33"/>
    <w:rsid w:val="005F4AF8"/>
    <w:rsid w:val="005F4D5E"/>
    <w:rsid w:val="005F540D"/>
    <w:rsid w:val="005F5AC2"/>
    <w:rsid w:val="005F64F0"/>
    <w:rsid w:val="00600CB4"/>
    <w:rsid w:val="00607A37"/>
    <w:rsid w:val="00607B70"/>
    <w:rsid w:val="00610ECE"/>
    <w:rsid w:val="00611799"/>
    <w:rsid w:val="00613A13"/>
    <w:rsid w:val="006210BB"/>
    <w:rsid w:val="00625178"/>
    <w:rsid w:val="006276E7"/>
    <w:rsid w:val="00627E7D"/>
    <w:rsid w:val="0063040C"/>
    <w:rsid w:val="00631717"/>
    <w:rsid w:val="00635876"/>
    <w:rsid w:val="0063638F"/>
    <w:rsid w:val="006371AA"/>
    <w:rsid w:val="00641904"/>
    <w:rsid w:val="00645141"/>
    <w:rsid w:val="00647AF5"/>
    <w:rsid w:val="00655602"/>
    <w:rsid w:val="006559EA"/>
    <w:rsid w:val="00655BE8"/>
    <w:rsid w:val="006604C5"/>
    <w:rsid w:val="006617D2"/>
    <w:rsid w:val="00664C50"/>
    <w:rsid w:val="00666237"/>
    <w:rsid w:val="0066791E"/>
    <w:rsid w:val="00667C98"/>
    <w:rsid w:val="00673E3A"/>
    <w:rsid w:val="0067679D"/>
    <w:rsid w:val="00677F57"/>
    <w:rsid w:val="00681940"/>
    <w:rsid w:val="006827DF"/>
    <w:rsid w:val="0068531E"/>
    <w:rsid w:val="00685675"/>
    <w:rsid w:val="00685A66"/>
    <w:rsid w:val="0068653C"/>
    <w:rsid w:val="00693D73"/>
    <w:rsid w:val="0069575E"/>
    <w:rsid w:val="006959E6"/>
    <w:rsid w:val="00695C37"/>
    <w:rsid w:val="006A1AAF"/>
    <w:rsid w:val="006A1E8E"/>
    <w:rsid w:val="006A263E"/>
    <w:rsid w:val="006A52A7"/>
    <w:rsid w:val="006B0644"/>
    <w:rsid w:val="006B0B16"/>
    <w:rsid w:val="006B1D6F"/>
    <w:rsid w:val="006B528B"/>
    <w:rsid w:val="006B5812"/>
    <w:rsid w:val="006C6D66"/>
    <w:rsid w:val="006D281E"/>
    <w:rsid w:val="006D4C6D"/>
    <w:rsid w:val="006D4EC9"/>
    <w:rsid w:val="006D567F"/>
    <w:rsid w:val="006D5883"/>
    <w:rsid w:val="006D62C9"/>
    <w:rsid w:val="006D7275"/>
    <w:rsid w:val="006E3AE5"/>
    <w:rsid w:val="006E43B1"/>
    <w:rsid w:val="006E4CB3"/>
    <w:rsid w:val="006E4F73"/>
    <w:rsid w:val="006F6E00"/>
    <w:rsid w:val="00700448"/>
    <w:rsid w:val="00702AD6"/>
    <w:rsid w:val="007100FB"/>
    <w:rsid w:val="00711D2B"/>
    <w:rsid w:val="007134F0"/>
    <w:rsid w:val="00713CD7"/>
    <w:rsid w:val="00716607"/>
    <w:rsid w:val="0072061E"/>
    <w:rsid w:val="00720B8E"/>
    <w:rsid w:val="00722BEC"/>
    <w:rsid w:val="007233BC"/>
    <w:rsid w:val="00724FDC"/>
    <w:rsid w:val="007276B2"/>
    <w:rsid w:val="00727F29"/>
    <w:rsid w:val="00730BEF"/>
    <w:rsid w:val="00731BCE"/>
    <w:rsid w:val="0073266E"/>
    <w:rsid w:val="00733F8B"/>
    <w:rsid w:val="007432AF"/>
    <w:rsid w:val="00752A03"/>
    <w:rsid w:val="00752EFE"/>
    <w:rsid w:val="0075465A"/>
    <w:rsid w:val="007557B6"/>
    <w:rsid w:val="007565E6"/>
    <w:rsid w:val="007567F2"/>
    <w:rsid w:val="0075783D"/>
    <w:rsid w:val="00757AC9"/>
    <w:rsid w:val="007621CB"/>
    <w:rsid w:val="007635A4"/>
    <w:rsid w:val="00764CAA"/>
    <w:rsid w:val="00764D28"/>
    <w:rsid w:val="0076512F"/>
    <w:rsid w:val="00766E0E"/>
    <w:rsid w:val="00770694"/>
    <w:rsid w:val="0077149E"/>
    <w:rsid w:val="00771B68"/>
    <w:rsid w:val="00772476"/>
    <w:rsid w:val="00774189"/>
    <w:rsid w:val="00774596"/>
    <w:rsid w:val="00775558"/>
    <w:rsid w:val="00776806"/>
    <w:rsid w:val="0078773B"/>
    <w:rsid w:val="00787D72"/>
    <w:rsid w:val="00790A8A"/>
    <w:rsid w:val="00790D06"/>
    <w:rsid w:val="00790D0F"/>
    <w:rsid w:val="00791254"/>
    <w:rsid w:val="007A4C33"/>
    <w:rsid w:val="007A7430"/>
    <w:rsid w:val="007B10B1"/>
    <w:rsid w:val="007B10C4"/>
    <w:rsid w:val="007B1D64"/>
    <w:rsid w:val="007B39D9"/>
    <w:rsid w:val="007C0DA9"/>
    <w:rsid w:val="007C1730"/>
    <w:rsid w:val="007C1D5B"/>
    <w:rsid w:val="007C5240"/>
    <w:rsid w:val="007C700B"/>
    <w:rsid w:val="007D109E"/>
    <w:rsid w:val="007D2CB6"/>
    <w:rsid w:val="007E0A17"/>
    <w:rsid w:val="007E0C7D"/>
    <w:rsid w:val="007E0EF0"/>
    <w:rsid w:val="007E1D30"/>
    <w:rsid w:val="007E1DD1"/>
    <w:rsid w:val="007E2FCE"/>
    <w:rsid w:val="007E5BA6"/>
    <w:rsid w:val="007E62B7"/>
    <w:rsid w:val="007F0808"/>
    <w:rsid w:val="007F1F31"/>
    <w:rsid w:val="007F3B91"/>
    <w:rsid w:val="007F6A79"/>
    <w:rsid w:val="00803B36"/>
    <w:rsid w:val="008051AD"/>
    <w:rsid w:val="008054DC"/>
    <w:rsid w:val="00810851"/>
    <w:rsid w:val="0082182C"/>
    <w:rsid w:val="00823DF6"/>
    <w:rsid w:val="0082444F"/>
    <w:rsid w:val="00825D58"/>
    <w:rsid w:val="00830172"/>
    <w:rsid w:val="00834CBB"/>
    <w:rsid w:val="00835D79"/>
    <w:rsid w:val="008401C4"/>
    <w:rsid w:val="008412E9"/>
    <w:rsid w:val="00842317"/>
    <w:rsid w:val="00844839"/>
    <w:rsid w:val="00845679"/>
    <w:rsid w:val="008512AF"/>
    <w:rsid w:val="00856AAC"/>
    <w:rsid w:val="00860A0A"/>
    <w:rsid w:val="0086124E"/>
    <w:rsid w:val="00862092"/>
    <w:rsid w:val="008653BA"/>
    <w:rsid w:val="008658E4"/>
    <w:rsid w:val="00865B92"/>
    <w:rsid w:val="008664DE"/>
    <w:rsid w:val="0086723B"/>
    <w:rsid w:val="00867A73"/>
    <w:rsid w:val="008700D8"/>
    <w:rsid w:val="00872270"/>
    <w:rsid w:val="00875D67"/>
    <w:rsid w:val="0087643D"/>
    <w:rsid w:val="00883BCE"/>
    <w:rsid w:val="00884010"/>
    <w:rsid w:val="00892A92"/>
    <w:rsid w:val="008976EA"/>
    <w:rsid w:val="00897A7F"/>
    <w:rsid w:val="008A1105"/>
    <w:rsid w:val="008A2AC0"/>
    <w:rsid w:val="008B27E8"/>
    <w:rsid w:val="008B2E88"/>
    <w:rsid w:val="008B36F2"/>
    <w:rsid w:val="008B42E1"/>
    <w:rsid w:val="008B5A13"/>
    <w:rsid w:val="008D200C"/>
    <w:rsid w:val="008D3B67"/>
    <w:rsid w:val="008D4EF3"/>
    <w:rsid w:val="008D60C6"/>
    <w:rsid w:val="008E05FA"/>
    <w:rsid w:val="008E1E6C"/>
    <w:rsid w:val="008E271C"/>
    <w:rsid w:val="008E2745"/>
    <w:rsid w:val="008F102D"/>
    <w:rsid w:val="008F2184"/>
    <w:rsid w:val="008F25F0"/>
    <w:rsid w:val="008F40D2"/>
    <w:rsid w:val="008F507A"/>
    <w:rsid w:val="008F739B"/>
    <w:rsid w:val="009002AD"/>
    <w:rsid w:val="009005D8"/>
    <w:rsid w:val="00900D35"/>
    <w:rsid w:val="009023BD"/>
    <w:rsid w:val="0090382A"/>
    <w:rsid w:val="009045F3"/>
    <w:rsid w:val="00905192"/>
    <w:rsid w:val="00910637"/>
    <w:rsid w:val="00912B69"/>
    <w:rsid w:val="00912D94"/>
    <w:rsid w:val="0091305E"/>
    <w:rsid w:val="00913312"/>
    <w:rsid w:val="00915096"/>
    <w:rsid w:val="00922D99"/>
    <w:rsid w:val="00923127"/>
    <w:rsid w:val="00931A20"/>
    <w:rsid w:val="00931AE9"/>
    <w:rsid w:val="0093396C"/>
    <w:rsid w:val="00936410"/>
    <w:rsid w:val="00936E3A"/>
    <w:rsid w:val="009438A1"/>
    <w:rsid w:val="00944015"/>
    <w:rsid w:val="00944E74"/>
    <w:rsid w:val="0094677E"/>
    <w:rsid w:val="00950A1C"/>
    <w:rsid w:val="009527D6"/>
    <w:rsid w:val="00953A1F"/>
    <w:rsid w:val="00962B1C"/>
    <w:rsid w:val="00966E6B"/>
    <w:rsid w:val="0097001E"/>
    <w:rsid w:val="00975B77"/>
    <w:rsid w:val="00980DD5"/>
    <w:rsid w:val="009909F8"/>
    <w:rsid w:val="0099491D"/>
    <w:rsid w:val="009977BE"/>
    <w:rsid w:val="009A0C87"/>
    <w:rsid w:val="009A36A2"/>
    <w:rsid w:val="009A51B3"/>
    <w:rsid w:val="009B188B"/>
    <w:rsid w:val="009B30D6"/>
    <w:rsid w:val="009C0AC1"/>
    <w:rsid w:val="009C36AA"/>
    <w:rsid w:val="009C50DD"/>
    <w:rsid w:val="009D4968"/>
    <w:rsid w:val="009D4A82"/>
    <w:rsid w:val="009D7A7D"/>
    <w:rsid w:val="009E0745"/>
    <w:rsid w:val="009E10DF"/>
    <w:rsid w:val="009E163D"/>
    <w:rsid w:val="009E1EA8"/>
    <w:rsid w:val="009E6AE0"/>
    <w:rsid w:val="009F042A"/>
    <w:rsid w:val="00A0242A"/>
    <w:rsid w:val="00A059D2"/>
    <w:rsid w:val="00A1420C"/>
    <w:rsid w:val="00A1456C"/>
    <w:rsid w:val="00A15F29"/>
    <w:rsid w:val="00A17B27"/>
    <w:rsid w:val="00A17E3B"/>
    <w:rsid w:val="00A25F31"/>
    <w:rsid w:val="00A26026"/>
    <w:rsid w:val="00A26E68"/>
    <w:rsid w:val="00A26F6E"/>
    <w:rsid w:val="00A2758A"/>
    <w:rsid w:val="00A30549"/>
    <w:rsid w:val="00A320FF"/>
    <w:rsid w:val="00A33647"/>
    <w:rsid w:val="00A344B7"/>
    <w:rsid w:val="00A4335D"/>
    <w:rsid w:val="00A44ADA"/>
    <w:rsid w:val="00A45958"/>
    <w:rsid w:val="00A46D8A"/>
    <w:rsid w:val="00A50D9C"/>
    <w:rsid w:val="00A52350"/>
    <w:rsid w:val="00A52E35"/>
    <w:rsid w:val="00A554F1"/>
    <w:rsid w:val="00A64275"/>
    <w:rsid w:val="00A66102"/>
    <w:rsid w:val="00A73AFC"/>
    <w:rsid w:val="00A74B40"/>
    <w:rsid w:val="00A77A56"/>
    <w:rsid w:val="00A82832"/>
    <w:rsid w:val="00A85CB8"/>
    <w:rsid w:val="00A9002F"/>
    <w:rsid w:val="00A9129C"/>
    <w:rsid w:val="00A91B05"/>
    <w:rsid w:val="00A9393F"/>
    <w:rsid w:val="00A94B98"/>
    <w:rsid w:val="00A966FC"/>
    <w:rsid w:val="00A97E89"/>
    <w:rsid w:val="00AA5585"/>
    <w:rsid w:val="00AA602D"/>
    <w:rsid w:val="00AA6A26"/>
    <w:rsid w:val="00AB15A5"/>
    <w:rsid w:val="00AB1912"/>
    <w:rsid w:val="00AB4C55"/>
    <w:rsid w:val="00AC0342"/>
    <w:rsid w:val="00AC11E2"/>
    <w:rsid w:val="00AC1A8C"/>
    <w:rsid w:val="00AC5121"/>
    <w:rsid w:val="00AC6BD3"/>
    <w:rsid w:val="00AD5473"/>
    <w:rsid w:val="00AE2105"/>
    <w:rsid w:val="00AE26B4"/>
    <w:rsid w:val="00AE4336"/>
    <w:rsid w:val="00AE59C5"/>
    <w:rsid w:val="00AE5E75"/>
    <w:rsid w:val="00AF1040"/>
    <w:rsid w:val="00AF1583"/>
    <w:rsid w:val="00AF241F"/>
    <w:rsid w:val="00AF3BEB"/>
    <w:rsid w:val="00AF5480"/>
    <w:rsid w:val="00AF78C8"/>
    <w:rsid w:val="00B001F8"/>
    <w:rsid w:val="00B00F5A"/>
    <w:rsid w:val="00B0299D"/>
    <w:rsid w:val="00B03511"/>
    <w:rsid w:val="00B06137"/>
    <w:rsid w:val="00B10989"/>
    <w:rsid w:val="00B11128"/>
    <w:rsid w:val="00B13BB4"/>
    <w:rsid w:val="00B17661"/>
    <w:rsid w:val="00B253F6"/>
    <w:rsid w:val="00B2540F"/>
    <w:rsid w:val="00B25E1F"/>
    <w:rsid w:val="00B30AE6"/>
    <w:rsid w:val="00B326B5"/>
    <w:rsid w:val="00B34277"/>
    <w:rsid w:val="00B4012F"/>
    <w:rsid w:val="00B454BF"/>
    <w:rsid w:val="00B465C1"/>
    <w:rsid w:val="00B53AB6"/>
    <w:rsid w:val="00B55DC7"/>
    <w:rsid w:val="00B565D1"/>
    <w:rsid w:val="00B57DBE"/>
    <w:rsid w:val="00B60548"/>
    <w:rsid w:val="00B60B3D"/>
    <w:rsid w:val="00B60E8A"/>
    <w:rsid w:val="00B623A8"/>
    <w:rsid w:val="00B636A2"/>
    <w:rsid w:val="00B67C72"/>
    <w:rsid w:val="00B713AB"/>
    <w:rsid w:val="00B721A9"/>
    <w:rsid w:val="00B7254F"/>
    <w:rsid w:val="00B737CF"/>
    <w:rsid w:val="00B73958"/>
    <w:rsid w:val="00B74DF2"/>
    <w:rsid w:val="00B75698"/>
    <w:rsid w:val="00B77F82"/>
    <w:rsid w:val="00B81430"/>
    <w:rsid w:val="00B833D8"/>
    <w:rsid w:val="00B8350A"/>
    <w:rsid w:val="00B91B6A"/>
    <w:rsid w:val="00B93A42"/>
    <w:rsid w:val="00B93ABB"/>
    <w:rsid w:val="00BA0A68"/>
    <w:rsid w:val="00BA1A57"/>
    <w:rsid w:val="00BA1E54"/>
    <w:rsid w:val="00BA229B"/>
    <w:rsid w:val="00BB16F2"/>
    <w:rsid w:val="00BB2514"/>
    <w:rsid w:val="00BB266F"/>
    <w:rsid w:val="00BB350A"/>
    <w:rsid w:val="00BB7342"/>
    <w:rsid w:val="00BB7571"/>
    <w:rsid w:val="00BC2E15"/>
    <w:rsid w:val="00BC3895"/>
    <w:rsid w:val="00BC5626"/>
    <w:rsid w:val="00BC79A4"/>
    <w:rsid w:val="00BC7C56"/>
    <w:rsid w:val="00BD12B2"/>
    <w:rsid w:val="00BD596D"/>
    <w:rsid w:val="00BD7341"/>
    <w:rsid w:val="00BE0B40"/>
    <w:rsid w:val="00BE279F"/>
    <w:rsid w:val="00BE333A"/>
    <w:rsid w:val="00BE3FC6"/>
    <w:rsid w:val="00BE7220"/>
    <w:rsid w:val="00BF01D1"/>
    <w:rsid w:val="00BF26AA"/>
    <w:rsid w:val="00BF5B12"/>
    <w:rsid w:val="00BF5D9D"/>
    <w:rsid w:val="00BF5E8D"/>
    <w:rsid w:val="00BF785C"/>
    <w:rsid w:val="00BF7CB6"/>
    <w:rsid w:val="00C04096"/>
    <w:rsid w:val="00C04940"/>
    <w:rsid w:val="00C05F49"/>
    <w:rsid w:val="00C123A3"/>
    <w:rsid w:val="00C14A44"/>
    <w:rsid w:val="00C17522"/>
    <w:rsid w:val="00C20EF1"/>
    <w:rsid w:val="00C211AE"/>
    <w:rsid w:val="00C21A28"/>
    <w:rsid w:val="00C2225D"/>
    <w:rsid w:val="00C259C4"/>
    <w:rsid w:val="00C32366"/>
    <w:rsid w:val="00C40AFB"/>
    <w:rsid w:val="00C41692"/>
    <w:rsid w:val="00C45659"/>
    <w:rsid w:val="00C475D9"/>
    <w:rsid w:val="00C5180D"/>
    <w:rsid w:val="00C51853"/>
    <w:rsid w:val="00C5437B"/>
    <w:rsid w:val="00C55BF1"/>
    <w:rsid w:val="00C6298F"/>
    <w:rsid w:val="00C63208"/>
    <w:rsid w:val="00C6554A"/>
    <w:rsid w:val="00C6773E"/>
    <w:rsid w:val="00C716FF"/>
    <w:rsid w:val="00C76A8D"/>
    <w:rsid w:val="00C8219D"/>
    <w:rsid w:val="00C860DD"/>
    <w:rsid w:val="00C95210"/>
    <w:rsid w:val="00CA40D9"/>
    <w:rsid w:val="00CA41E0"/>
    <w:rsid w:val="00CA78FE"/>
    <w:rsid w:val="00CB5A2F"/>
    <w:rsid w:val="00CB744E"/>
    <w:rsid w:val="00CB7586"/>
    <w:rsid w:val="00CC4567"/>
    <w:rsid w:val="00CC5688"/>
    <w:rsid w:val="00CC58AD"/>
    <w:rsid w:val="00CC5CA7"/>
    <w:rsid w:val="00CC6B11"/>
    <w:rsid w:val="00CD0C6C"/>
    <w:rsid w:val="00CD0F06"/>
    <w:rsid w:val="00CD3553"/>
    <w:rsid w:val="00CD380F"/>
    <w:rsid w:val="00CD5B3B"/>
    <w:rsid w:val="00CE110F"/>
    <w:rsid w:val="00CE1870"/>
    <w:rsid w:val="00CE4DCA"/>
    <w:rsid w:val="00CF1D8F"/>
    <w:rsid w:val="00CF7105"/>
    <w:rsid w:val="00CF7D90"/>
    <w:rsid w:val="00D00C4D"/>
    <w:rsid w:val="00D00C96"/>
    <w:rsid w:val="00D06549"/>
    <w:rsid w:val="00D06598"/>
    <w:rsid w:val="00D06E9C"/>
    <w:rsid w:val="00D10307"/>
    <w:rsid w:val="00D119CE"/>
    <w:rsid w:val="00D11FE7"/>
    <w:rsid w:val="00D125CC"/>
    <w:rsid w:val="00D14AC3"/>
    <w:rsid w:val="00D2226B"/>
    <w:rsid w:val="00D226F1"/>
    <w:rsid w:val="00D228C6"/>
    <w:rsid w:val="00D23C4C"/>
    <w:rsid w:val="00D27099"/>
    <w:rsid w:val="00D27377"/>
    <w:rsid w:val="00D30B2E"/>
    <w:rsid w:val="00D33FBE"/>
    <w:rsid w:val="00D36691"/>
    <w:rsid w:val="00D37ACA"/>
    <w:rsid w:val="00D43727"/>
    <w:rsid w:val="00D4487A"/>
    <w:rsid w:val="00D4798A"/>
    <w:rsid w:val="00D47A7D"/>
    <w:rsid w:val="00D500ED"/>
    <w:rsid w:val="00D54DDD"/>
    <w:rsid w:val="00D5532C"/>
    <w:rsid w:val="00D55765"/>
    <w:rsid w:val="00D56F02"/>
    <w:rsid w:val="00D61004"/>
    <w:rsid w:val="00D62559"/>
    <w:rsid w:val="00D63D9F"/>
    <w:rsid w:val="00D65D15"/>
    <w:rsid w:val="00D7361F"/>
    <w:rsid w:val="00D74ED2"/>
    <w:rsid w:val="00D7634A"/>
    <w:rsid w:val="00D778C5"/>
    <w:rsid w:val="00D80CA5"/>
    <w:rsid w:val="00D82968"/>
    <w:rsid w:val="00D82AA0"/>
    <w:rsid w:val="00D8479B"/>
    <w:rsid w:val="00D84F53"/>
    <w:rsid w:val="00D86F1D"/>
    <w:rsid w:val="00D90926"/>
    <w:rsid w:val="00D909EC"/>
    <w:rsid w:val="00DA3E05"/>
    <w:rsid w:val="00DA64A7"/>
    <w:rsid w:val="00DB125F"/>
    <w:rsid w:val="00DB3B03"/>
    <w:rsid w:val="00DC12B4"/>
    <w:rsid w:val="00DC3FFD"/>
    <w:rsid w:val="00DC473E"/>
    <w:rsid w:val="00DC4A2F"/>
    <w:rsid w:val="00DC513E"/>
    <w:rsid w:val="00DC5372"/>
    <w:rsid w:val="00DC76EC"/>
    <w:rsid w:val="00DC7B4B"/>
    <w:rsid w:val="00DD0054"/>
    <w:rsid w:val="00DD1126"/>
    <w:rsid w:val="00DD4F4C"/>
    <w:rsid w:val="00DE0812"/>
    <w:rsid w:val="00DE617E"/>
    <w:rsid w:val="00DE6A7D"/>
    <w:rsid w:val="00DE7962"/>
    <w:rsid w:val="00E03AB0"/>
    <w:rsid w:val="00E0489A"/>
    <w:rsid w:val="00E04D51"/>
    <w:rsid w:val="00E05D15"/>
    <w:rsid w:val="00E10DEC"/>
    <w:rsid w:val="00E14EC9"/>
    <w:rsid w:val="00E1540E"/>
    <w:rsid w:val="00E1724D"/>
    <w:rsid w:val="00E17258"/>
    <w:rsid w:val="00E17CEF"/>
    <w:rsid w:val="00E302D4"/>
    <w:rsid w:val="00E33CA0"/>
    <w:rsid w:val="00E4007B"/>
    <w:rsid w:val="00E4529F"/>
    <w:rsid w:val="00E473C4"/>
    <w:rsid w:val="00E52ED1"/>
    <w:rsid w:val="00E52FA4"/>
    <w:rsid w:val="00E562FC"/>
    <w:rsid w:val="00E575B2"/>
    <w:rsid w:val="00E61EEF"/>
    <w:rsid w:val="00E62693"/>
    <w:rsid w:val="00E71169"/>
    <w:rsid w:val="00E74A6B"/>
    <w:rsid w:val="00E767A6"/>
    <w:rsid w:val="00E8112B"/>
    <w:rsid w:val="00E82492"/>
    <w:rsid w:val="00E86576"/>
    <w:rsid w:val="00E90609"/>
    <w:rsid w:val="00E93064"/>
    <w:rsid w:val="00E931B1"/>
    <w:rsid w:val="00E93F70"/>
    <w:rsid w:val="00E9611F"/>
    <w:rsid w:val="00EA0AC0"/>
    <w:rsid w:val="00EA0F6C"/>
    <w:rsid w:val="00EA1323"/>
    <w:rsid w:val="00EA23DD"/>
    <w:rsid w:val="00EA5003"/>
    <w:rsid w:val="00EA5A50"/>
    <w:rsid w:val="00EA6A70"/>
    <w:rsid w:val="00EB137F"/>
    <w:rsid w:val="00EB2EC6"/>
    <w:rsid w:val="00EB3057"/>
    <w:rsid w:val="00EB4090"/>
    <w:rsid w:val="00EB50E6"/>
    <w:rsid w:val="00EC0265"/>
    <w:rsid w:val="00EC2524"/>
    <w:rsid w:val="00EC35C1"/>
    <w:rsid w:val="00ED4181"/>
    <w:rsid w:val="00ED6EA5"/>
    <w:rsid w:val="00EE0708"/>
    <w:rsid w:val="00EE0998"/>
    <w:rsid w:val="00EE3C27"/>
    <w:rsid w:val="00EE3E60"/>
    <w:rsid w:val="00EE7B23"/>
    <w:rsid w:val="00EE7CFB"/>
    <w:rsid w:val="00EF3327"/>
    <w:rsid w:val="00EF442C"/>
    <w:rsid w:val="00EF7C60"/>
    <w:rsid w:val="00F054A6"/>
    <w:rsid w:val="00F06350"/>
    <w:rsid w:val="00F070F6"/>
    <w:rsid w:val="00F11B6F"/>
    <w:rsid w:val="00F124D2"/>
    <w:rsid w:val="00F161E5"/>
    <w:rsid w:val="00F16C50"/>
    <w:rsid w:val="00F16D7B"/>
    <w:rsid w:val="00F2108E"/>
    <w:rsid w:val="00F2268F"/>
    <w:rsid w:val="00F249DD"/>
    <w:rsid w:val="00F2612F"/>
    <w:rsid w:val="00F27ADF"/>
    <w:rsid w:val="00F30CD3"/>
    <w:rsid w:val="00F3115D"/>
    <w:rsid w:val="00F315EE"/>
    <w:rsid w:val="00F3395F"/>
    <w:rsid w:val="00F35010"/>
    <w:rsid w:val="00F36184"/>
    <w:rsid w:val="00F41B17"/>
    <w:rsid w:val="00F43EBB"/>
    <w:rsid w:val="00F45262"/>
    <w:rsid w:val="00F4671F"/>
    <w:rsid w:val="00F47E17"/>
    <w:rsid w:val="00F5183B"/>
    <w:rsid w:val="00F54259"/>
    <w:rsid w:val="00F6032C"/>
    <w:rsid w:val="00F62071"/>
    <w:rsid w:val="00F642CA"/>
    <w:rsid w:val="00F6585B"/>
    <w:rsid w:val="00F67D20"/>
    <w:rsid w:val="00F736F9"/>
    <w:rsid w:val="00F7646C"/>
    <w:rsid w:val="00F806BC"/>
    <w:rsid w:val="00F8232F"/>
    <w:rsid w:val="00F921E2"/>
    <w:rsid w:val="00F93196"/>
    <w:rsid w:val="00F9442B"/>
    <w:rsid w:val="00F96D35"/>
    <w:rsid w:val="00F9771F"/>
    <w:rsid w:val="00FA2CAC"/>
    <w:rsid w:val="00FA3FDE"/>
    <w:rsid w:val="00FA4035"/>
    <w:rsid w:val="00FA4092"/>
    <w:rsid w:val="00FA53A7"/>
    <w:rsid w:val="00FB0D47"/>
    <w:rsid w:val="00FB1CD1"/>
    <w:rsid w:val="00FB2015"/>
    <w:rsid w:val="00FB236E"/>
    <w:rsid w:val="00FB4674"/>
    <w:rsid w:val="00FB4CF4"/>
    <w:rsid w:val="00FB5389"/>
    <w:rsid w:val="00FB6D27"/>
    <w:rsid w:val="00FB6E0C"/>
    <w:rsid w:val="00FB714D"/>
    <w:rsid w:val="00FB73C0"/>
    <w:rsid w:val="00FC0E3C"/>
    <w:rsid w:val="00FC14AE"/>
    <w:rsid w:val="00FC1BDD"/>
    <w:rsid w:val="00FC4284"/>
    <w:rsid w:val="00FC6383"/>
    <w:rsid w:val="00FC662A"/>
    <w:rsid w:val="00FD3D51"/>
    <w:rsid w:val="00FD4C6C"/>
    <w:rsid w:val="00FD6EDC"/>
    <w:rsid w:val="00FE2F2C"/>
    <w:rsid w:val="00FE3BBE"/>
    <w:rsid w:val="00FE64C6"/>
    <w:rsid w:val="00FE7943"/>
    <w:rsid w:val="00FF388C"/>
    <w:rsid w:val="00FF3C74"/>
    <w:rsid w:val="00FF5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B67680"/>
  <w15:docId w15:val="{20AAAE41-A8D3-4D67-8B39-CC961428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2A74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rPr>
      <w:rFonts w:ascii="Cambria" w:hAnsi="Cambria"/>
      <w:sz w:val="24"/>
      <w:szCs w:val="24"/>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rPr>
      <w:rFonts w:ascii="Cambria" w:hAnsi="Cambria"/>
      <w:sz w:val="24"/>
      <w:szCs w:val="24"/>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4C5D69"/>
    <w:rPr>
      <w:color w:val="0000FF"/>
      <w:u w:val="single"/>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980DD5"/>
    <w:pPr>
      <w:ind w:left="720"/>
      <w:contextualSpacing/>
    </w:pPr>
  </w:style>
  <w:style w:type="paragraph" w:customStyle="1" w:styleId="S9-appx">
    <w:name w:val="S9 - appx"/>
    <w:basedOn w:val="Normal"/>
    <w:rsid w:val="00DE0812"/>
    <w:pPr>
      <w:spacing w:before="120" w:after="240" w:line="240" w:lineRule="auto"/>
      <w:ind w:left="0"/>
      <w:jc w:val="center"/>
    </w:pPr>
    <w:rPr>
      <w:rFonts w:ascii="Times New Roman" w:eastAsia="Times New Roman" w:hAnsi="Times New Roman"/>
      <w:b/>
      <w:sz w:val="28"/>
      <w:szCs w:val="20"/>
    </w:rPr>
  </w:style>
  <w:style w:type="character" w:styleId="CommentReference">
    <w:name w:val="annotation reference"/>
    <w:basedOn w:val="DefaultParagraphFont"/>
    <w:uiPriority w:val="99"/>
    <w:semiHidden/>
    <w:unhideWhenUsed/>
    <w:rsid w:val="002E423E"/>
    <w:rPr>
      <w:sz w:val="16"/>
      <w:szCs w:val="16"/>
    </w:rPr>
  </w:style>
  <w:style w:type="paragraph" w:styleId="CommentText">
    <w:name w:val="annotation text"/>
    <w:basedOn w:val="Normal"/>
    <w:link w:val="CommentTextChar"/>
    <w:uiPriority w:val="99"/>
    <w:semiHidden/>
    <w:unhideWhenUsed/>
    <w:rsid w:val="002E423E"/>
    <w:pPr>
      <w:spacing w:line="240" w:lineRule="auto"/>
    </w:pPr>
    <w:rPr>
      <w:sz w:val="20"/>
      <w:szCs w:val="20"/>
    </w:rPr>
  </w:style>
  <w:style w:type="character" w:customStyle="1" w:styleId="CommentTextChar">
    <w:name w:val="Comment Text Char"/>
    <w:basedOn w:val="DefaultParagraphFont"/>
    <w:link w:val="CommentText"/>
    <w:uiPriority w:val="99"/>
    <w:semiHidden/>
    <w:rsid w:val="002E423E"/>
    <w:rPr>
      <w:rFonts w:ascii="Trebuchet MS" w:hAnsi="Trebuchet MS"/>
    </w:rPr>
  </w:style>
  <w:style w:type="paragraph" w:styleId="CommentSubject">
    <w:name w:val="annotation subject"/>
    <w:basedOn w:val="CommentText"/>
    <w:next w:val="CommentText"/>
    <w:link w:val="CommentSubjectChar"/>
    <w:uiPriority w:val="99"/>
    <w:semiHidden/>
    <w:unhideWhenUsed/>
    <w:rsid w:val="002E423E"/>
    <w:rPr>
      <w:b/>
      <w:bCs/>
    </w:rPr>
  </w:style>
  <w:style w:type="character" w:customStyle="1" w:styleId="CommentSubjectChar">
    <w:name w:val="Comment Subject Char"/>
    <w:basedOn w:val="CommentTextChar"/>
    <w:link w:val="CommentSubject"/>
    <w:uiPriority w:val="99"/>
    <w:semiHidden/>
    <w:rsid w:val="002E423E"/>
    <w:rPr>
      <w:rFonts w:ascii="Trebuchet MS" w:hAnsi="Trebuchet MS"/>
      <w:b/>
      <w:bCs/>
    </w:rPr>
  </w:style>
  <w:style w:type="character" w:customStyle="1" w:styleId="do1">
    <w:name w:val="do1"/>
    <w:basedOn w:val="DefaultParagraphFont"/>
    <w:rsid w:val="00F43EBB"/>
    <w:rPr>
      <w:b/>
      <w:bCs/>
    </w:rPr>
  </w:style>
  <w:style w:type="paragraph" w:customStyle="1" w:styleId="CaracterCaracter">
    <w:name w:val="Caracter Caracter"/>
    <w:basedOn w:val="Normal"/>
    <w:rsid w:val="00F43EBB"/>
    <w:pPr>
      <w:spacing w:after="0" w:line="240" w:lineRule="auto"/>
      <w:ind w:left="0"/>
      <w:jc w:val="left"/>
    </w:pPr>
    <w:rPr>
      <w:rFonts w:ascii="Times New Roman" w:eastAsia="Times New Roman" w:hAnsi="Times New Roman"/>
      <w:sz w:val="24"/>
      <w:szCs w:val="24"/>
      <w:lang w:val="pl-PL" w:eastAsia="pl-PL"/>
    </w:rPr>
  </w:style>
  <w:style w:type="character" w:customStyle="1" w:styleId="tpa1">
    <w:name w:val="tpa1"/>
    <w:basedOn w:val="DefaultParagraphFont"/>
    <w:rsid w:val="00F43EBB"/>
  </w:style>
  <w:style w:type="paragraph" w:customStyle="1" w:styleId="CaracterCaracterCharCharCaracterCaracterCharCharCaracterCaracter">
    <w:name w:val="Caracter Caracter Char Char Caracter Caracter Char Char Caracter Caracter"/>
    <w:basedOn w:val="Normal"/>
    <w:rsid w:val="009023BD"/>
    <w:pPr>
      <w:spacing w:after="0" w:line="240" w:lineRule="auto"/>
      <w:ind w:left="0"/>
      <w:jc w:val="left"/>
    </w:pPr>
    <w:rPr>
      <w:rFonts w:ascii="Times New Roman" w:eastAsia="Times New Roman" w:hAnsi="Times New Roman"/>
      <w:sz w:val="24"/>
      <w:szCs w:val="24"/>
      <w:lang w:val="pl-PL" w:eastAsia="pl-PL"/>
    </w:rPr>
  </w:style>
  <w:style w:type="paragraph" w:styleId="List4">
    <w:name w:val="List 4"/>
    <w:basedOn w:val="Normal"/>
    <w:rsid w:val="007432AF"/>
    <w:pPr>
      <w:spacing w:after="0" w:line="240" w:lineRule="auto"/>
      <w:ind w:left="1440" w:hanging="360"/>
      <w:jc w:val="left"/>
    </w:pPr>
    <w:rPr>
      <w:rFonts w:ascii="Times New Roman" w:eastAsia="Times New Roman" w:hAnsi="Times New Roman"/>
      <w:sz w:val="24"/>
      <w:szCs w:val="24"/>
    </w:rPr>
  </w:style>
  <w:style w:type="paragraph" w:styleId="List2">
    <w:name w:val="List 2"/>
    <w:basedOn w:val="Normal"/>
    <w:rsid w:val="007432AF"/>
    <w:pPr>
      <w:spacing w:after="0" w:line="240" w:lineRule="auto"/>
      <w:ind w:left="720" w:hanging="360"/>
      <w:contextualSpacing/>
      <w:jc w:val="left"/>
    </w:pPr>
    <w:rPr>
      <w:rFonts w:ascii="Times New Roman" w:hAnsi="Times New Roman"/>
      <w:sz w:val="24"/>
      <w:szCs w:val="24"/>
    </w:rPr>
  </w:style>
  <w:style w:type="paragraph" w:customStyle="1" w:styleId="NormalWeb2">
    <w:name w:val="Normal (Web)2"/>
    <w:basedOn w:val="Normal"/>
    <w:rsid w:val="007432AF"/>
    <w:pPr>
      <w:spacing w:before="105" w:after="105" w:line="240" w:lineRule="auto"/>
      <w:ind w:left="105" w:right="105"/>
      <w:jc w:val="left"/>
    </w:pPr>
    <w:rPr>
      <w:rFonts w:ascii="Times New Roman" w:eastAsia="Times New Roman" w:hAnsi="Times New Roman"/>
      <w:sz w:val="24"/>
      <w:szCs w:val="24"/>
      <w:lang w:val="ro-RO" w:eastAsia="ro-RO"/>
    </w:rPr>
  </w:style>
  <w:style w:type="paragraph" w:styleId="BodyText">
    <w:name w:val="Body Text"/>
    <w:basedOn w:val="Normal"/>
    <w:link w:val="BodyTextChar"/>
    <w:rsid w:val="00F5183B"/>
    <w:pPr>
      <w:spacing w:line="240" w:lineRule="auto"/>
      <w:ind w:left="0"/>
    </w:pPr>
    <w:rPr>
      <w:rFonts w:ascii="Times New Roman" w:eastAsia="Times New Roman" w:hAnsi="Times New Roman"/>
      <w:sz w:val="24"/>
      <w:szCs w:val="24"/>
      <w:lang w:val="ro-RO" w:eastAsia="ro-RO"/>
    </w:rPr>
  </w:style>
  <w:style w:type="character" w:customStyle="1" w:styleId="BodyTextChar">
    <w:name w:val="Body Text Char"/>
    <w:basedOn w:val="DefaultParagraphFont"/>
    <w:link w:val="BodyText"/>
    <w:rsid w:val="00F5183B"/>
    <w:rPr>
      <w:rFonts w:ascii="Times New Roman" w:eastAsia="Times New Roman" w:hAnsi="Times New Roman"/>
      <w:sz w:val="24"/>
      <w:szCs w:val="24"/>
      <w:lang w:val="ro-RO" w:eastAsia="ro-RO"/>
    </w:rPr>
  </w:style>
  <w:style w:type="paragraph" w:styleId="ListBullet3">
    <w:name w:val="List Bullet 3"/>
    <w:basedOn w:val="Normal"/>
    <w:autoRedefine/>
    <w:rsid w:val="00F5183B"/>
    <w:pPr>
      <w:numPr>
        <w:numId w:val="1"/>
      </w:numPr>
      <w:spacing w:after="0" w:line="240" w:lineRule="auto"/>
    </w:pPr>
    <w:rPr>
      <w:rFonts w:ascii="Times New Roman" w:eastAsia="Times New Roman" w:hAnsi="Times New Roman"/>
      <w:sz w:val="24"/>
      <w:szCs w:val="24"/>
    </w:rPr>
  </w:style>
  <w:style w:type="paragraph" w:styleId="BodyTextIndent">
    <w:name w:val="Body Text Indent"/>
    <w:basedOn w:val="Normal"/>
    <w:link w:val="BodyTextIndentChar"/>
    <w:rsid w:val="00175D8C"/>
    <w:pPr>
      <w:spacing w:line="240" w:lineRule="auto"/>
      <w:ind w:left="360"/>
      <w:jc w:val="left"/>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175D8C"/>
    <w:rPr>
      <w:rFonts w:ascii="Times New Roman" w:eastAsia="Times New Roman" w:hAnsi="Times New Roman"/>
      <w:sz w:val="24"/>
      <w:szCs w:val="24"/>
    </w:rPr>
  </w:style>
  <w:style w:type="paragraph" w:customStyle="1" w:styleId="titlu">
    <w:name w:val="titlu"/>
    <w:basedOn w:val="Normal"/>
    <w:rsid w:val="00D82AA0"/>
    <w:pPr>
      <w:spacing w:after="0" w:line="360" w:lineRule="atLeast"/>
      <w:ind w:left="0"/>
    </w:pPr>
    <w:rPr>
      <w:rFonts w:ascii="Tahoma" w:eastAsia="Times New Roman" w:hAnsi="Tahoma" w:cs="Tahoma"/>
      <w:b/>
      <w:bCs/>
      <w:color w:val="0099CC"/>
      <w:sz w:val="21"/>
      <w:szCs w:val="21"/>
      <w:lang w:eastAsia="ja-JP"/>
    </w:rPr>
  </w:style>
  <w:style w:type="paragraph" w:customStyle="1" w:styleId="Outline2">
    <w:name w:val="Outline2"/>
    <w:basedOn w:val="Normal"/>
    <w:rsid w:val="00F806BC"/>
    <w:pPr>
      <w:numPr>
        <w:ilvl w:val="1"/>
      </w:numPr>
      <w:tabs>
        <w:tab w:val="num" w:pos="864"/>
      </w:tabs>
      <w:spacing w:before="240" w:after="0" w:line="240" w:lineRule="auto"/>
      <w:ind w:left="864" w:hanging="504"/>
      <w:jc w:val="left"/>
    </w:pPr>
    <w:rPr>
      <w:rFonts w:ascii="Times New Roman" w:eastAsia="Times New Roman" w:hAnsi="Times New Roman"/>
      <w:kern w:val="28"/>
      <w:sz w:val="24"/>
      <w:szCs w:val="20"/>
    </w:rPr>
  </w:style>
  <w:style w:type="paragraph" w:customStyle="1" w:styleId="CaracterCaracter0">
    <w:name w:val="Caracter Caracter"/>
    <w:basedOn w:val="Normal"/>
    <w:rsid w:val="00BC5626"/>
    <w:pPr>
      <w:spacing w:after="0" w:line="240" w:lineRule="auto"/>
      <w:ind w:left="0"/>
      <w:jc w:val="left"/>
    </w:pPr>
    <w:rPr>
      <w:rFonts w:ascii="Times New Roman" w:eastAsia="Times New Roman" w:hAnsi="Times New Roman"/>
      <w:sz w:val="24"/>
      <w:szCs w:val="24"/>
      <w:lang w:val="pl-PL" w:eastAsia="pl-PL"/>
    </w:rPr>
  </w:style>
  <w:style w:type="paragraph" w:styleId="NormalWeb">
    <w:name w:val="Normal (Web)"/>
    <w:basedOn w:val="Normal"/>
    <w:uiPriority w:val="99"/>
    <w:semiHidden/>
    <w:unhideWhenUsed/>
    <w:rsid w:val="007F6A79"/>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apple-converted-space">
    <w:name w:val="apple-converted-space"/>
    <w:basedOn w:val="DefaultParagraphFont"/>
    <w:rsid w:val="007F6A79"/>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basedOn w:val="DefaultParagraphFont"/>
    <w:link w:val="ListParagraph"/>
    <w:uiPriority w:val="34"/>
    <w:qFormat/>
    <w:locked/>
    <w:rsid w:val="00720B8E"/>
    <w:rPr>
      <w:rFonts w:ascii="Trebuchet MS" w:hAnsi="Trebuchet MS"/>
      <w:sz w:val="22"/>
      <w:szCs w:val="22"/>
    </w:rPr>
  </w:style>
  <w:style w:type="character" w:customStyle="1" w:styleId="CharacterStyle1">
    <w:name w:val="Character Style 1"/>
    <w:rsid w:val="00D47A7D"/>
    <w:rPr>
      <w:sz w:val="20"/>
      <w:szCs w:val="20"/>
    </w:rPr>
  </w:style>
  <w:style w:type="paragraph" w:styleId="IntenseQuote">
    <w:name w:val="Intense Quote"/>
    <w:basedOn w:val="Normal"/>
    <w:next w:val="Normal"/>
    <w:link w:val="IntenseQuoteChar"/>
    <w:uiPriority w:val="60"/>
    <w:qFormat/>
    <w:rsid w:val="00F161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60"/>
    <w:rsid w:val="00F161E5"/>
    <w:rPr>
      <w:rFonts w:ascii="Trebuchet MS" w:hAnsi="Trebuchet MS"/>
      <w:b/>
      <w:bCs/>
      <w:i/>
      <w:iCs/>
      <w:color w:val="4F81BD" w:themeColor="accent1"/>
      <w:sz w:val="22"/>
      <w:szCs w:val="22"/>
    </w:rPr>
  </w:style>
  <w:style w:type="paragraph" w:customStyle="1" w:styleId="Default">
    <w:name w:val="Default"/>
    <w:rsid w:val="00B03511"/>
    <w:pPr>
      <w:autoSpaceDE w:val="0"/>
      <w:autoSpaceDN w:val="0"/>
      <w:adjustRightInd w:val="0"/>
    </w:pPr>
    <w:rPr>
      <w:rFonts w:ascii="Times New Roman" w:hAnsi="Times New Roman"/>
      <w:color w:val="000000"/>
      <w:sz w:val="24"/>
      <w:szCs w:val="24"/>
    </w:rPr>
  </w:style>
  <w:style w:type="character" w:customStyle="1" w:styleId="Heading3Char">
    <w:name w:val="Heading 3 Char"/>
    <w:basedOn w:val="DefaultParagraphFont"/>
    <w:link w:val="Heading3"/>
    <w:uiPriority w:val="9"/>
    <w:semiHidden/>
    <w:rsid w:val="002A74E2"/>
    <w:rPr>
      <w:rFonts w:asciiTheme="majorHAnsi" w:eastAsiaTheme="majorEastAsia" w:hAnsiTheme="majorHAnsi" w:cstheme="majorBidi"/>
      <w:color w:val="243F60" w:themeColor="accent1" w:themeShade="7F"/>
      <w:sz w:val="24"/>
      <w:szCs w:val="24"/>
    </w:rPr>
  </w:style>
  <w:style w:type="paragraph" w:styleId="HTMLPreformatted">
    <w:name w:val="HTML Preformatted"/>
    <w:basedOn w:val="Normal"/>
    <w:link w:val="HTMLPreformattedChar"/>
    <w:uiPriority w:val="99"/>
    <w:semiHidden/>
    <w:unhideWhenUsed/>
    <w:rsid w:val="00BC7C5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C7C56"/>
    <w:rPr>
      <w:rFonts w:ascii="Consolas" w:hAnsi="Consolas"/>
    </w:rPr>
  </w:style>
  <w:style w:type="table" w:styleId="GridTable4-Accent1">
    <w:name w:val="Grid Table 4 Accent 1"/>
    <w:basedOn w:val="TableNormal"/>
    <w:uiPriority w:val="49"/>
    <w:rsid w:val="0001298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71"/>
    <w:semiHidden/>
    <w:rsid w:val="00335640"/>
    <w:rPr>
      <w:rFonts w:ascii="Trebuchet MS" w:hAnsi="Trebuchet MS"/>
      <w:sz w:val="22"/>
      <w:szCs w:val="22"/>
    </w:rPr>
  </w:style>
  <w:style w:type="paragraph" w:customStyle="1" w:styleId="Standard">
    <w:name w:val="Standard"/>
    <w:rsid w:val="00830172"/>
    <w:pPr>
      <w:suppressAutoHyphens/>
      <w:autoSpaceDN w:val="0"/>
      <w:textAlignment w:val="baseline"/>
    </w:pPr>
    <w:rPr>
      <w:rFonts w:ascii="Liberation Serif" w:eastAsia="NSimSun" w:hAnsi="Liberation Serif" w:cs="Arial"/>
      <w:kern w:val="3"/>
      <w:sz w:val="24"/>
      <w:szCs w:val="24"/>
      <w:lang w:val="ro-R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3470">
      <w:bodyDiv w:val="1"/>
      <w:marLeft w:val="0"/>
      <w:marRight w:val="0"/>
      <w:marTop w:val="0"/>
      <w:marBottom w:val="0"/>
      <w:divBdr>
        <w:top w:val="none" w:sz="0" w:space="0" w:color="auto"/>
        <w:left w:val="none" w:sz="0" w:space="0" w:color="auto"/>
        <w:bottom w:val="none" w:sz="0" w:space="0" w:color="auto"/>
        <w:right w:val="none" w:sz="0" w:space="0" w:color="auto"/>
      </w:divBdr>
    </w:div>
    <w:div w:id="30503095">
      <w:bodyDiv w:val="1"/>
      <w:marLeft w:val="0"/>
      <w:marRight w:val="0"/>
      <w:marTop w:val="0"/>
      <w:marBottom w:val="0"/>
      <w:divBdr>
        <w:top w:val="none" w:sz="0" w:space="0" w:color="auto"/>
        <w:left w:val="none" w:sz="0" w:space="0" w:color="auto"/>
        <w:bottom w:val="none" w:sz="0" w:space="0" w:color="auto"/>
        <w:right w:val="none" w:sz="0" w:space="0" w:color="auto"/>
      </w:divBdr>
    </w:div>
    <w:div w:id="67074375">
      <w:bodyDiv w:val="1"/>
      <w:marLeft w:val="0"/>
      <w:marRight w:val="0"/>
      <w:marTop w:val="0"/>
      <w:marBottom w:val="0"/>
      <w:divBdr>
        <w:top w:val="none" w:sz="0" w:space="0" w:color="auto"/>
        <w:left w:val="none" w:sz="0" w:space="0" w:color="auto"/>
        <w:bottom w:val="none" w:sz="0" w:space="0" w:color="auto"/>
        <w:right w:val="none" w:sz="0" w:space="0" w:color="auto"/>
      </w:divBdr>
    </w:div>
    <w:div w:id="115367773">
      <w:bodyDiv w:val="1"/>
      <w:marLeft w:val="0"/>
      <w:marRight w:val="0"/>
      <w:marTop w:val="0"/>
      <w:marBottom w:val="0"/>
      <w:divBdr>
        <w:top w:val="none" w:sz="0" w:space="0" w:color="auto"/>
        <w:left w:val="none" w:sz="0" w:space="0" w:color="auto"/>
        <w:bottom w:val="none" w:sz="0" w:space="0" w:color="auto"/>
        <w:right w:val="none" w:sz="0" w:space="0" w:color="auto"/>
      </w:divBdr>
    </w:div>
    <w:div w:id="136653260">
      <w:bodyDiv w:val="1"/>
      <w:marLeft w:val="0"/>
      <w:marRight w:val="0"/>
      <w:marTop w:val="0"/>
      <w:marBottom w:val="0"/>
      <w:divBdr>
        <w:top w:val="none" w:sz="0" w:space="0" w:color="auto"/>
        <w:left w:val="none" w:sz="0" w:space="0" w:color="auto"/>
        <w:bottom w:val="none" w:sz="0" w:space="0" w:color="auto"/>
        <w:right w:val="none" w:sz="0" w:space="0" w:color="auto"/>
      </w:divBdr>
      <w:divsChild>
        <w:div w:id="2056081123">
          <w:marLeft w:val="0"/>
          <w:marRight w:val="0"/>
          <w:marTop w:val="0"/>
          <w:marBottom w:val="0"/>
          <w:divBdr>
            <w:top w:val="none" w:sz="0" w:space="0" w:color="auto"/>
            <w:left w:val="none" w:sz="0" w:space="0" w:color="auto"/>
            <w:bottom w:val="none" w:sz="0" w:space="0" w:color="auto"/>
            <w:right w:val="none" w:sz="0" w:space="0" w:color="auto"/>
          </w:divBdr>
          <w:divsChild>
            <w:div w:id="1004018253">
              <w:marLeft w:val="0"/>
              <w:marRight w:val="0"/>
              <w:marTop w:val="0"/>
              <w:marBottom w:val="0"/>
              <w:divBdr>
                <w:top w:val="none" w:sz="0" w:space="0" w:color="auto"/>
                <w:left w:val="none" w:sz="0" w:space="0" w:color="auto"/>
                <w:bottom w:val="none" w:sz="0" w:space="0" w:color="auto"/>
                <w:right w:val="none" w:sz="0" w:space="0" w:color="auto"/>
              </w:divBdr>
              <w:divsChild>
                <w:div w:id="1168253983">
                  <w:marLeft w:val="60"/>
                  <w:marRight w:val="0"/>
                  <w:marTop w:val="0"/>
                  <w:marBottom w:val="0"/>
                  <w:divBdr>
                    <w:top w:val="none" w:sz="0" w:space="0" w:color="auto"/>
                    <w:left w:val="none" w:sz="0" w:space="0" w:color="auto"/>
                    <w:bottom w:val="none" w:sz="0" w:space="0" w:color="auto"/>
                    <w:right w:val="none" w:sz="0" w:space="0" w:color="auto"/>
                  </w:divBdr>
                  <w:divsChild>
                    <w:div w:id="2040933571">
                      <w:marLeft w:val="0"/>
                      <w:marRight w:val="0"/>
                      <w:marTop w:val="0"/>
                      <w:marBottom w:val="0"/>
                      <w:divBdr>
                        <w:top w:val="none" w:sz="0" w:space="0" w:color="auto"/>
                        <w:left w:val="none" w:sz="0" w:space="0" w:color="auto"/>
                        <w:bottom w:val="none" w:sz="0" w:space="0" w:color="auto"/>
                        <w:right w:val="none" w:sz="0" w:space="0" w:color="auto"/>
                      </w:divBdr>
                      <w:divsChild>
                        <w:div w:id="1256327285">
                          <w:marLeft w:val="0"/>
                          <w:marRight w:val="0"/>
                          <w:marTop w:val="0"/>
                          <w:marBottom w:val="0"/>
                          <w:divBdr>
                            <w:top w:val="none" w:sz="0" w:space="0" w:color="auto"/>
                            <w:left w:val="none" w:sz="0" w:space="0" w:color="auto"/>
                            <w:bottom w:val="none" w:sz="0" w:space="0" w:color="auto"/>
                            <w:right w:val="none" w:sz="0" w:space="0" w:color="auto"/>
                          </w:divBdr>
                          <w:divsChild>
                            <w:div w:id="643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77651">
      <w:bodyDiv w:val="1"/>
      <w:marLeft w:val="0"/>
      <w:marRight w:val="0"/>
      <w:marTop w:val="0"/>
      <w:marBottom w:val="0"/>
      <w:divBdr>
        <w:top w:val="none" w:sz="0" w:space="0" w:color="auto"/>
        <w:left w:val="none" w:sz="0" w:space="0" w:color="auto"/>
        <w:bottom w:val="none" w:sz="0" w:space="0" w:color="auto"/>
        <w:right w:val="none" w:sz="0" w:space="0" w:color="auto"/>
      </w:divBdr>
    </w:div>
    <w:div w:id="147551844">
      <w:bodyDiv w:val="1"/>
      <w:marLeft w:val="0"/>
      <w:marRight w:val="0"/>
      <w:marTop w:val="0"/>
      <w:marBottom w:val="0"/>
      <w:divBdr>
        <w:top w:val="none" w:sz="0" w:space="0" w:color="auto"/>
        <w:left w:val="none" w:sz="0" w:space="0" w:color="auto"/>
        <w:bottom w:val="none" w:sz="0" w:space="0" w:color="auto"/>
        <w:right w:val="none" w:sz="0" w:space="0" w:color="auto"/>
      </w:divBdr>
    </w:div>
    <w:div w:id="213011323">
      <w:bodyDiv w:val="1"/>
      <w:marLeft w:val="0"/>
      <w:marRight w:val="0"/>
      <w:marTop w:val="0"/>
      <w:marBottom w:val="0"/>
      <w:divBdr>
        <w:top w:val="none" w:sz="0" w:space="0" w:color="auto"/>
        <w:left w:val="none" w:sz="0" w:space="0" w:color="auto"/>
        <w:bottom w:val="none" w:sz="0" w:space="0" w:color="auto"/>
        <w:right w:val="none" w:sz="0" w:space="0" w:color="auto"/>
      </w:divBdr>
    </w:div>
    <w:div w:id="259727299">
      <w:bodyDiv w:val="1"/>
      <w:marLeft w:val="0"/>
      <w:marRight w:val="0"/>
      <w:marTop w:val="0"/>
      <w:marBottom w:val="0"/>
      <w:divBdr>
        <w:top w:val="none" w:sz="0" w:space="0" w:color="auto"/>
        <w:left w:val="none" w:sz="0" w:space="0" w:color="auto"/>
        <w:bottom w:val="none" w:sz="0" w:space="0" w:color="auto"/>
        <w:right w:val="none" w:sz="0" w:space="0" w:color="auto"/>
      </w:divBdr>
    </w:div>
    <w:div w:id="267740223">
      <w:bodyDiv w:val="1"/>
      <w:marLeft w:val="0"/>
      <w:marRight w:val="0"/>
      <w:marTop w:val="0"/>
      <w:marBottom w:val="0"/>
      <w:divBdr>
        <w:top w:val="none" w:sz="0" w:space="0" w:color="auto"/>
        <w:left w:val="none" w:sz="0" w:space="0" w:color="auto"/>
        <w:bottom w:val="none" w:sz="0" w:space="0" w:color="auto"/>
        <w:right w:val="none" w:sz="0" w:space="0" w:color="auto"/>
      </w:divBdr>
    </w:div>
    <w:div w:id="285160673">
      <w:bodyDiv w:val="1"/>
      <w:marLeft w:val="0"/>
      <w:marRight w:val="0"/>
      <w:marTop w:val="0"/>
      <w:marBottom w:val="0"/>
      <w:divBdr>
        <w:top w:val="none" w:sz="0" w:space="0" w:color="auto"/>
        <w:left w:val="none" w:sz="0" w:space="0" w:color="auto"/>
        <w:bottom w:val="none" w:sz="0" w:space="0" w:color="auto"/>
        <w:right w:val="none" w:sz="0" w:space="0" w:color="auto"/>
      </w:divBdr>
    </w:div>
    <w:div w:id="308829985">
      <w:bodyDiv w:val="1"/>
      <w:marLeft w:val="0"/>
      <w:marRight w:val="0"/>
      <w:marTop w:val="0"/>
      <w:marBottom w:val="0"/>
      <w:divBdr>
        <w:top w:val="none" w:sz="0" w:space="0" w:color="auto"/>
        <w:left w:val="none" w:sz="0" w:space="0" w:color="auto"/>
        <w:bottom w:val="none" w:sz="0" w:space="0" w:color="auto"/>
        <w:right w:val="none" w:sz="0" w:space="0" w:color="auto"/>
      </w:divBdr>
    </w:div>
    <w:div w:id="323241226">
      <w:bodyDiv w:val="1"/>
      <w:marLeft w:val="0"/>
      <w:marRight w:val="0"/>
      <w:marTop w:val="0"/>
      <w:marBottom w:val="0"/>
      <w:divBdr>
        <w:top w:val="none" w:sz="0" w:space="0" w:color="auto"/>
        <w:left w:val="none" w:sz="0" w:space="0" w:color="auto"/>
        <w:bottom w:val="none" w:sz="0" w:space="0" w:color="auto"/>
        <w:right w:val="none" w:sz="0" w:space="0" w:color="auto"/>
      </w:divBdr>
    </w:div>
    <w:div w:id="337974146">
      <w:bodyDiv w:val="1"/>
      <w:marLeft w:val="0"/>
      <w:marRight w:val="0"/>
      <w:marTop w:val="0"/>
      <w:marBottom w:val="0"/>
      <w:divBdr>
        <w:top w:val="none" w:sz="0" w:space="0" w:color="auto"/>
        <w:left w:val="none" w:sz="0" w:space="0" w:color="auto"/>
        <w:bottom w:val="none" w:sz="0" w:space="0" w:color="auto"/>
        <w:right w:val="none" w:sz="0" w:space="0" w:color="auto"/>
      </w:divBdr>
    </w:div>
    <w:div w:id="393966745">
      <w:bodyDiv w:val="1"/>
      <w:marLeft w:val="0"/>
      <w:marRight w:val="0"/>
      <w:marTop w:val="0"/>
      <w:marBottom w:val="0"/>
      <w:divBdr>
        <w:top w:val="none" w:sz="0" w:space="0" w:color="auto"/>
        <w:left w:val="none" w:sz="0" w:space="0" w:color="auto"/>
        <w:bottom w:val="none" w:sz="0" w:space="0" w:color="auto"/>
        <w:right w:val="none" w:sz="0" w:space="0" w:color="auto"/>
      </w:divBdr>
    </w:div>
    <w:div w:id="405999903">
      <w:bodyDiv w:val="1"/>
      <w:marLeft w:val="0"/>
      <w:marRight w:val="0"/>
      <w:marTop w:val="0"/>
      <w:marBottom w:val="0"/>
      <w:divBdr>
        <w:top w:val="none" w:sz="0" w:space="0" w:color="auto"/>
        <w:left w:val="none" w:sz="0" w:space="0" w:color="auto"/>
        <w:bottom w:val="none" w:sz="0" w:space="0" w:color="auto"/>
        <w:right w:val="none" w:sz="0" w:space="0" w:color="auto"/>
      </w:divBdr>
    </w:div>
    <w:div w:id="416178044">
      <w:bodyDiv w:val="1"/>
      <w:marLeft w:val="0"/>
      <w:marRight w:val="0"/>
      <w:marTop w:val="0"/>
      <w:marBottom w:val="0"/>
      <w:divBdr>
        <w:top w:val="none" w:sz="0" w:space="0" w:color="auto"/>
        <w:left w:val="none" w:sz="0" w:space="0" w:color="auto"/>
        <w:bottom w:val="none" w:sz="0" w:space="0" w:color="auto"/>
        <w:right w:val="none" w:sz="0" w:space="0" w:color="auto"/>
      </w:divBdr>
    </w:div>
    <w:div w:id="438835782">
      <w:bodyDiv w:val="1"/>
      <w:marLeft w:val="0"/>
      <w:marRight w:val="0"/>
      <w:marTop w:val="0"/>
      <w:marBottom w:val="0"/>
      <w:divBdr>
        <w:top w:val="none" w:sz="0" w:space="0" w:color="auto"/>
        <w:left w:val="none" w:sz="0" w:space="0" w:color="auto"/>
        <w:bottom w:val="none" w:sz="0" w:space="0" w:color="auto"/>
        <w:right w:val="none" w:sz="0" w:space="0" w:color="auto"/>
      </w:divBdr>
    </w:div>
    <w:div w:id="450169143">
      <w:bodyDiv w:val="1"/>
      <w:marLeft w:val="0"/>
      <w:marRight w:val="0"/>
      <w:marTop w:val="0"/>
      <w:marBottom w:val="0"/>
      <w:divBdr>
        <w:top w:val="none" w:sz="0" w:space="0" w:color="auto"/>
        <w:left w:val="none" w:sz="0" w:space="0" w:color="auto"/>
        <w:bottom w:val="none" w:sz="0" w:space="0" w:color="auto"/>
        <w:right w:val="none" w:sz="0" w:space="0" w:color="auto"/>
      </w:divBdr>
    </w:div>
    <w:div w:id="482425994">
      <w:bodyDiv w:val="1"/>
      <w:marLeft w:val="0"/>
      <w:marRight w:val="0"/>
      <w:marTop w:val="0"/>
      <w:marBottom w:val="0"/>
      <w:divBdr>
        <w:top w:val="none" w:sz="0" w:space="0" w:color="auto"/>
        <w:left w:val="none" w:sz="0" w:space="0" w:color="auto"/>
        <w:bottom w:val="none" w:sz="0" w:space="0" w:color="auto"/>
        <w:right w:val="none" w:sz="0" w:space="0" w:color="auto"/>
      </w:divBdr>
    </w:div>
    <w:div w:id="580793222">
      <w:bodyDiv w:val="1"/>
      <w:marLeft w:val="0"/>
      <w:marRight w:val="0"/>
      <w:marTop w:val="0"/>
      <w:marBottom w:val="0"/>
      <w:divBdr>
        <w:top w:val="none" w:sz="0" w:space="0" w:color="auto"/>
        <w:left w:val="none" w:sz="0" w:space="0" w:color="auto"/>
        <w:bottom w:val="none" w:sz="0" w:space="0" w:color="auto"/>
        <w:right w:val="none" w:sz="0" w:space="0" w:color="auto"/>
      </w:divBdr>
    </w:div>
    <w:div w:id="685447724">
      <w:bodyDiv w:val="1"/>
      <w:marLeft w:val="0"/>
      <w:marRight w:val="0"/>
      <w:marTop w:val="0"/>
      <w:marBottom w:val="0"/>
      <w:divBdr>
        <w:top w:val="none" w:sz="0" w:space="0" w:color="auto"/>
        <w:left w:val="none" w:sz="0" w:space="0" w:color="auto"/>
        <w:bottom w:val="none" w:sz="0" w:space="0" w:color="auto"/>
        <w:right w:val="none" w:sz="0" w:space="0" w:color="auto"/>
      </w:divBdr>
    </w:div>
    <w:div w:id="685449326">
      <w:bodyDiv w:val="1"/>
      <w:marLeft w:val="0"/>
      <w:marRight w:val="0"/>
      <w:marTop w:val="0"/>
      <w:marBottom w:val="0"/>
      <w:divBdr>
        <w:top w:val="none" w:sz="0" w:space="0" w:color="auto"/>
        <w:left w:val="none" w:sz="0" w:space="0" w:color="auto"/>
        <w:bottom w:val="none" w:sz="0" w:space="0" w:color="auto"/>
        <w:right w:val="none" w:sz="0" w:space="0" w:color="auto"/>
      </w:divBdr>
    </w:div>
    <w:div w:id="691032693">
      <w:bodyDiv w:val="1"/>
      <w:marLeft w:val="0"/>
      <w:marRight w:val="0"/>
      <w:marTop w:val="0"/>
      <w:marBottom w:val="0"/>
      <w:divBdr>
        <w:top w:val="none" w:sz="0" w:space="0" w:color="auto"/>
        <w:left w:val="none" w:sz="0" w:space="0" w:color="auto"/>
        <w:bottom w:val="none" w:sz="0" w:space="0" w:color="auto"/>
        <w:right w:val="none" w:sz="0" w:space="0" w:color="auto"/>
      </w:divBdr>
    </w:div>
    <w:div w:id="746390521">
      <w:bodyDiv w:val="1"/>
      <w:marLeft w:val="0"/>
      <w:marRight w:val="0"/>
      <w:marTop w:val="0"/>
      <w:marBottom w:val="0"/>
      <w:divBdr>
        <w:top w:val="none" w:sz="0" w:space="0" w:color="auto"/>
        <w:left w:val="none" w:sz="0" w:space="0" w:color="auto"/>
        <w:bottom w:val="none" w:sz="0" w:space="0" w:color="auto"/>
        <w:right w:val="none" w:sz="0" w:space="0" w:color="auto"/>
      </w:divBdr>
    </w:div>
    <w:div w:id="771126305">
      <w:bodyDiv w:val="1"/>
      <w:marLeft w:val="0"/>
      <w:marRight w:val="0"/>
      <w:marTop w:val="0"/>
      <w:marBottom w:val="0"/>
      <w:divBdr>
        <w:top w:val="none" w:sz="0" w:space="0" w:color="auto"/>
        <w:left w:val="none" w:sz="0" w:space="0" w:color="auto"/>
        <w:bottom w:val="none" w:sz="0" w:space="0" w:color="auto"/>
        <w:right w:val="none" w:sz="0" w:space="0" w:color="auto"/>
      </w:divBdr>
    </w:div>
    <w:div w:id="820730254">
      <w:bodyDiv w:val="1"/>
      <w:marLeft w:val="0"/>
      <w:marRight w:val="0"/>
      <w:marTop w:val="0"/>
      <w:marBottom w:val="0"/>
      <w:divBdr>
        <w:top w:val="none" w:sz="0" w:space="0" w:color="auto"/>
        <w:left w:val="none" w:sz="0" w:space="0" w:color="auto"/>
        <w:bottom w:val="none" w:sz="0" w:space="0" w:color="auto"/>
        <w:right w:val="none" w:sz="0" w:space="0" w:color="auto"/>
      </w:divBdr>
    </w:div>
    <w:div w:id="893588887">
      <w:bodyDiv w:val="1"/>
      <w:marLeft w:val="0"/>
      <w:marRight w:val="0"/>
      <w:marTop w:val="0"/>
      <w:marBottom w:val="0"/>
      <w:divBdr>
        <w:top w:val="none" w:sz="0" w:space="0" w:color="auto"/>
        <w:left w:val="none" w:sz="0" w:space="0" w:color="auto"/>
        <w:bottom w:val="none" w:sz="0" w:space="0" w:color="auto"/>
        <w:right w:val="none" w:sz="0" w:space="0" w:color="auto"/>
      </w:divBdr>
    </w:div>
    <w:div w:id="905263493">
      <w:bodyDiv w:val="1"/>
      <w:marLeft w:val="0"/>
      <w:marRight w:val="0"/>
      <w:marTop w:val="0"/>
      <w:marBottom w:val="0"/>
      <w:divBdr>
        <w:top w:val="none" w:sz="0" w:space="0" w:color="auto"/>
        <w:left w:val="none" w:sz="0" w:space="0" w:color="auto"/>
        <w:bottom w:val="none" w:sz="0" w:space="0" w:color="auto"/>
        <w:right w:val="none" w:sz="0" w:space="0" w:color="auto"/>
      </w:divBdr>
    </w:div>
    <w:div w:id="947661069">
      <w:bodyDiv w:val="1"/>
      <w:marLeft w:val="0"/>
      <w:marRight w:val="0"/>
      <w:marTop w:val="0"/>
      <w:marBottom w:val="0"/>
      <w:divBdr>
        <w:top w:val="none" w:sz="0" w:space="0" w:color="auto"/>
        <w:left w:val="none" w:sz="0" w:space="0" w:color="auto"/>
        <w:bottom w:val="none" w:sz="0" w:space="0" w:color="auto"/>
        <w:right w:val="none" w:sz="0" w:space="0" w:color="auto"/>
      </w:divBdr>
    </w:div>
    <w:div w:id="952437637">
      <w:bodyDiv w:val="1"/>
      <w:marLeft w:val="0"/>
      <w:marRight w:val="0"/>
      <w:marTop w:val="0"/>
      <w:marBottom w:val="0"/>
      <w:divBdr>
        <w:top w:val="none" w:sz="0" w:space="0" w:color="auto"/>
        <w:left w:val="none" w:sz="0" w:space="0" w:color="auto"/>
        <w:bottom w:val="none" w:sz="0" w:space="0" w:color="auto"/>
        <w:right w:val="none" w:sz="0" w:space="0" w:color="auto"/>
      </w:divBdr>
    </w:div>
    <w:div w:id="1015039852">
      <w:bodyDiv w:val="1"/>
      <w:marLeft w:val="0"/>
      <w:marRight w:val="0"/>
      <w:marTop w:val="0"/>
      <w:marBottom w:val="0"/>
      <w:divBdr>
        <w:top w:val="none" w:sz="0" w:space="0" w:color="auto"/>
        <w:left w:val="none" w:sz="0" w:space="0" w:color="auto"/>
        <w:bottom w:val="none" w:sz="0" w:space="0" w:color="auto"/>
        <w:right w:val="none" w:sz="0" w:space="0" w:color="auto"/>
      </w:divBdr>
    </w:div>
    <w:div w:id="1025059908">
      <w:bodyDiv w:val="1"/>
      <w:marLeft w:val="0"/>
      <w:marRight w:val="0"/>
      <w:marTop w:val="0"/>
      <w:marBottom w:val="0"/>
      <w:divBdr>
        <w:top w:val="none" w:sz="0" w:space="0" w:color="auto"/>
        <w:left w:val="none" w:sz="0" w:space="0" w:color="auto"/>
        <w:bottom w:val="none" w:sz="0" w:space="0" w:color="auto"/>
        <w:right w:val="none" w:sz="0" w:space="0" w:color="auto"/>
      </w:divBdr>
    </w:div>
    <w:div w:id="1057438080">
      <w:bodyDiv w:val="1"/>
      <w:marLeft w:val="0"/>
      <w:marRight w:val="0"/>
      <w:marTop w:val="0"/>
      <w:marBottom w:val="0"/>
      <w:divBdr>
        <w:top w:val="none" w:sz="0" w:space="0" w:color="auto"/>
        <w:left w:val="none" w:sz="0" w:space="0" w:color="auto"/>
        <w:bottom w:val="none" w:sz="0" w:space="0" w:color="auto"/>
        <w:right w:val="none" w:sz="0" w:space="0" w:color="auto"/>
      </w:divBdr>
    </w:div>
    <w:div w:id="1066222054">
      <w:bodyDiv w:val="1"/>
      <w:marLeft w:val="0"/>
      <w:marRight w:val="0"/>
      <w:marTop w:val="0"/>
      <w:marBottom w:val="0"/>
      <w:divBdr>
        <w:top w:val="none" w:sz="0" w:space="0" w:color="auto"/>
        <w:left w:val="none" w:sz="0" w:space="0" w:color="auto"/>
        <w:bottom w:val="none" w:sz="0" w:space="0" w:color="auto"/>
        <w:right w:val="none" w:sz="0" w:space="0" w:color="auto"/>
      </w:divBdr>
    </w:div>
    <w:div w:id="1069766202">
      <w:bodyDiv w:val="1"/>
      <w:marLeft w:val="0"/>
      <w:marRight w:val="0"/>
      <w:marTop w:val="0"/>
      <w:marBottom w:val="0"/>
      <w:divBdr>
        <w:top w:val="none" w:sz="0" w:space="0" w:color="auto"/>
        <w:left w:val="none" w:sz="0" w:space="0" w:color="auto"/>
        <w:bottom w:val="none" w:sz="0" w:space="0" w:color="auto"/>
        <w:right w:val="none" w:sz="0" w:space="0" w:color="auto"/>
      </w:divBdr>
    </w:div>
    <w:div w:id="1117871563">
      <w:bodyDiv w:val="1"/>
      <w:marLeft w:val="0"/>
      <w:marRight w:val="0"/>
      <w:marTop w:val="0"/>
      <w:marBottom w:val="0"/>
      <w:divBdr>
        <w:top w:val="none" w:sz="0" w:space="0" w:color="auto"/>
        <w:left w:val="none" w:sz="0" w:space="0" w:color="auto"/>
        <w:bottom w:val="none" w:sz="0" w:space="0" w:color="auto"/>
        <w:right w:val="none" w:sz="0" w:space="0" w:color="auto"/>
      </w:divBdr>
    </w:div>
    <w:div w:id="1136414588">
      <w:bodyDiv w:val="1"/>
      <w:marLeft w:val="0"/>
      <w:marRight w:val="0"/>
      <w:marTop w:val="0"/>
      <w:marBottom w:val="0"/>
      <w:divBdr>
        <w:top w:val="none" w:sz="0" w:space="0" w:color="auto"/>
        <w:left w:val="none" w:sz="0" w:space="0" w:color="auto"/>
        <w:bottom w:val="none" w:sz="0" w:space="0" w:color="auto"/>
        <w:right w:val="none" w:sz="0" w:space="0" w:color="auto"/>
      </w:divBdr>
    </w:div>
    <w:div w:id="1155101429">
      <w:bodyDiv w:val="1"/>
      <w:marLeft w:val="0"/>
      <w:marRight w:val="0"/>
      <w:marTop w:val="0"/>
      <w:marBottom w:val="0"/>
      <w:divBdr>
        <w:top w:val="none" w:sz="0" w:space="0" w:color="auto"/>
        <w:left w:val="none" w:sz="0" w:space="0" w:color="auto"/>
        <w:bottom w:val="none" w:sz="0" w:space="0" w:color="auto"/>
        <w:right w:val="none" w:sz="0" w:space="0" w:color="auto"/>
      </w:divBdr>
    </w:div>
    <w:div w:id="1204832447">
      <w:bodyDiv w:val="1"/>
      <w:marLeft w:val="0"/>
      <w:marRight w:val="0"/>
      <w:marTop w:val="0"/>
      <w:marBottom w:val="0"/>
      <w:divBdr>
        <w:top w:val="none" w:sz="0" w:space="0" w:color="auto"/>
        <w:left w:val="none" w:sz="0" w:space="0" w:color="auto"/>
        <w:bottom w:val="none" w:sz="0" w:space="0" w:color="auto"/>
        <w:right w:val="none" w:sz="0" w:space="0" w:color="auto"/>
      </w:divBdr>
    </w:div>
    <w:div w:id="1209804499">
      <w:bodyDiv w:val="1"/>
      <w:marLeft w:val="0"/>
      <w:marRight w:val="0"/>
      <w:marTop w:val="0"/>
      <w:marBottom w:val="0"/>
      <w:divBdr>
        <w:top w:val="none" w:sz="0" w:space="0" w:color="auto"/>
        <w:left w:val="none" w:sz="0" w:space="0" w:color="auto"/>
        <w:bottom w:val="none" w:sz="0" w:space="0" w:color="auto"/>
        <w:right w:val="none" w:sz="0" w:space="0" w:color="auto"/>
      </w:divBdr>
    </w:div>
    <w:div w:id="1218468477">
      <w:bodyDiv w:val="1"/>
      <w:marLeft w:val="0"/>
      <w:marRight w:val="0"/>
      <w:marTop w:val="0"/>
      <w:marBottom w:val="0"/>
      <w:divBdr>
        <w:top w:val="none" w:sz="0" w:space="0" w:color="auto"/>
        <w:left w:val="none" w:sz="0" w:space="0" w:color="auto"/>
        <w:bottom w:val="none" w:sz="0" w:space="0" w:color="auto"/>
        <w:right w:val="none" w:sz="0" w:space="0" w:color="auto"/>
      </w:divBdr>
    </w:div>
    <w:div w:id="1306591472">
      <w:bodyDiv w:val="1"/>
      <w:marLeft w:val="0"/>
      <w:marRight w:val="0"/>
      <w:marTop w:val="0"/>
      <w:marBottom w:val="0"/>
      <w:divBdr>
        <w:top w:val="none" w:sz="0" w:space="0" w:color="auto"/>
        <w:left w:val="none" w:sz="0" w:space="0" w:color="auto"/>
        <w:bottom w:val="none" w:sz="0" w:space="0" w:color="auto"/>
        <w:right w:val="none" w:sz="0" w:space="0" w:color="auto"/>
      </w:divBdr>
    </w:div>
    <w:div w:id="1419400062">
      <w:bodyDiv w:val="1"/>
      <w:marLeft w:val="0"/>
      <w:marRight w:val="0"/>
      <w:marTop w:val="0"/>
      <w:marBottom w:val="0"/>
      <w:divBdr>
        <w:top w:val="none" w:sz="0" w:space="0" w:color="auto"/>
        <w:left w:val="none" w:sz="0" w:space="0" w:color="auto"/>
        <w:bottom w:val="none" w:sz="0" w:space="0" w:color="auto"/>
        <w:right w:val="none" w:sz="0" w:space="0" w:color="auto"/>
      </w:divBdr>
    </w:div>
    <w:div w:id="1431856280">
      <w:bodyDiv w:val="1"/>
      <w:marLeft w:val="0"/>
      <w:marRight w:val="0"/>
      <w:marTop w:val="0"/>
      <w:marBottom w:val="0"/>
      <w:divBdr>
        <w:top w:val="none" w:sz="0" w:space="0" w:color="auto"/>
        <w:left w:val="none" w:sz="0" w:space="0" w:color="auto"/>
        <w:bottom w:val="none" w:sz="0" w:space="0" w:color="auto"/>
        <w:right w:val="none" w:sz="0" w:space="0" w:color="auto"/>
      </w:divBdr>
    </w:div>
    <w:div w:id="1462379870">
      <w:bodyDiv w:val="1"/>
      <w:marLeft w:val="0"/>
      <w:marRight w:val="0"/>
      <w:marTop w:val="0"/>
      <w:marBottom w:val="0"/>
      <w:divBdr>
        <w:top w:val="none" w:sz="0" w:space="0" w:color="auto"/>
        <w:left w:val="none" w:sz="0" w:space="0" w:color="auto"/>
        <w:bottom w:val="none" w:sz="0" w:space="0" w:color="auto"/>
        <w:right w:val="none" w:sz="0" w:space="0" w:color="auto"/>
      </w:divBdr>
    </w:div>
    <w:div w:id="1466462126">
      <w:bodyDiv w:val="1"/>
      <w:marLeft w:val="0"/>
      <w:marRight w:val="0"/>
      <w:marTop w:val="0"/>
      <w:marBottom w:val="0"/>
      <w:divBdr>
        <w:top w:val="none" w:sz="0" w:space="0" w:color="auto"/>
        <w:left w:val="none" w:sz="0" w:space="0" w:color="auto"/>
        <w:bottom w:val="none" w:sz="0" w:space="0" w:color="auto"/>
        <w:right w:val="none" w:sz="0" w:space="0" w:color="auto"/>
      </w:divBdr>
    </w:div>
    <w:div w:id="1484006535">
      <w:bodyDiv w:val="1"/>
      <w:marLeft w:val="0"/>
      <w:marRight w:val="0"/>
      <w:marTop w:val="0"/>
      <w:marBottom w:val="0"/>
      <w:divBdr>
        <w:top w:val="none" w:sz="0" w:space="0" w:color="auto"/>
        <w:left w:val="none" w:sz="0" w:space="0" w:color="auto"/>
        <w:bottom w:val="none" w:sz="0" w:space="0" w:color="auto"/>
        <w:right w:val="none" w:sz="0" w:space="0" w:color="auto"/>
      </w:divBdr>
    </w:div>
    <w:div w:id="1485317440">
      <w:bodyDiv w:val="1"/>
      <w:marLeft w:val="0"/>
      <w:marRight w:val="0"/>
      <w:marTop w:val="0"/>
      <w:marBottom w:val="0"/>
      <w:divBdr>
        <w:top w:val="none" w:sz="0" w:space="0" w:color="auto"/>
        <w:left w:val="none" w:sz="0" w:space="0" w:color="auto"/>
        <w:bottom w:val="none" w:sz="0" w:space="0" w:color="auto"/>
        <w:right w:val="none" w:sz="0" w:space="0" w:color="auto"/>
      </w:divBdr>
    </w:div>
    <w:div w:id="1555577830">
      <w:bodyDiv w:val="1"/>
      <w:marLeft w:val="0"/>
      <w:marRight w:val="0"/>
      <w:marTop w:val="0"/>
      <w:marBottom w:val="0"/>
      <w:divBdr>
        <w:top w:val="none" w:sz="0" w:space="0" w:color="auto"/>
        <w:left w:val="none" w:sz="0" w:space="0" w:color="auto"/>
        <w:bottom w:val="none" w:sz="0" w:space="0" w:color="auto"/>
        <w:right w:val="none" w:sz="0" w:space="0" w:color="auto"/>
      </w:divBdr>
    </w:div>
    <w:div w:id="1585647008">
      <w:bodyDiv w:val="1"/>
      <w:marLeft w:val="0"/>
      <w:marRight w:val="0"/>
      <w:marTop w:val="0"/>
      <w:marBottom w:val="0"/>
      <w:divBdr>
        <w:top w:val="none" w:sz="0" w:space="0" w:color="auto"/>
        <w:left w:val="none" w:sz="0" w:space="0" w:color="auto"/>
        <w:bottom w:val="none" w:sz="0" w:space="0" w:color="auto"/>
        <w:right w:val="none" w:sz="0" w:space="0" w:color="auto"/>
      </w:divBdr>
    </w:div>
    <w:div w:id="1619481968">
      <w:bodyDiv w:val="1"/>
      <w:marLeft w:val="0"/>
      <w:marRight w:val="0"/>
      <w:marTop w:val="0"/>
      <w:marBottom w:val="0"/>
      <w:divBdr>
        <w:top w:val="none" w:sz="0" w:space="0" w:color="auto"/>
        <w:left w:val="none" w:sz="0" w:space="0" w:color="auto"/>
        <w:bottom w:val="none" w:sz="0" w:space="0" w:color="auto"/>
        <w:right w:val="none" w:sz="0" w:space="0" w:color="auto"/>
      </w:divBdr>
    </w:div>
    <w:div w:id="1654602281">
      <w:bodyDiv w:val="1"/>
      <w:marLeft w:val="0"/>
      <w:marRight w:val="0"/>
      <w:marTop w:val="0"/>
      <w:marBottom w:val="0"/>
      <w:divBdr>
        <w:top w:val="none" w:sz="0" w:space="0" w:color="auto"/>
        <w:left w:val="none" w:sz="0" w:space="0" w:color="auto"/>
        <w:bottom w:val="none" w:sz="0" w:space="0" w:color="auto"/>
        <w:right w:val="none" w:sz="0" w:space="0" w:color="auto"/>
      </w:divBdr>
      <w:divsChild>
        <w:div w:id="337274314">
          <w:marLeft w:val="0"/>
          <w:marRight w:val="0"/>
          <w:marTop w:val="0"/>
          <w:marBottom w:val="0"/>
          <w:divBdr>
            <w:top w:val="none" w:sz="0" w:space="0" w:color="auto"/>
            <w:left w:val="none" w:sz="0" w:space="0" w:color="auto"/>
            <w:bottom w:val="none" w:sz="0" w:space="0" w:color="auto"/>
            <w:right w:val="none" w:sz="0" w:space="0" w:color="auto"/>
          </w:divBdr>
        </w:div>
        <w:div w:id="1979796237">
          <w:marLeft w:val="0"/>
          <w:marRight w:val="0"/>
          <w:marTop w:val="0"/>
          <w:marBottom w:val="0"/>
          <w:divBdr>
            <w:top w:val="none" w:sz="0" w:space="0" w:color="auto"/>
            <w:left w:val="none" w:sz="0" w:space="0" w:color="auto"/>
            <w:bottom w:val="none" w:sz="0" w:space="0" w:color="auto"/>
            <w:right w:val="none" w:sz="0" w:space="0" w:color="auto"/>
          </w:divBdr>
          <w:divsChild>
            <w:div w:id="1504973815">
              <w:marLeft w:val="0"/>
              <w:marRight w:val="165"/>
              <w:marTop w:val="150"/>
              <w:marBottom w:val="0"/>
              <w:divBdr>
                <w:top w:val="none" w:sz="0" w:space="0" w:color="auto"/>
                <w:left w:val="none" w:sz="0" w:space="0" w:color="auto"/>
                <w:bottom w:val="none" w:sz="0" w:space="0" w:color="auto"/>
                <w:right w:val="none" w:sz="0" w:space="0" w:color="auto"/>
              </w:divBdr>
              <w:divsChild>
                <w:div w:id="1347438946">
                  <w:marLeft w:val="0"/>
                  <w:marRight w:val="0"/>
                  <w:marTop w:val="0"/>
                  <w:marBottom w:val="0"/>
                  <w:divBdr>
                    <w:top w:val="none" w:sz="0" w:space="0" w:color="auto"/>
                    <w:left w:val="none" w:sz="0" w:space="0" w:color="auto"/>
                    <w:bottom w:val="none" w:sz="0" w:space="0" w:color="auto"/>
                    <w:right w:val="none" w:sz="0" w:space="0" w:color="auto"/>
                  </w:divBdr>
                  <w:divsChild>
                    <w:div w:id="2364823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073063">
      <w:bodyDiv w:val="1"/>
      <w:marLeft w:val="0"/>
      <w:marRight w:val="0"/>
      <w:marTop w:val="0"/>
      <w:marBottom w:val="0"/>
      <w:divBdr>
        <w:top w:val="none" w:sz="0" w:space="0" w:color="auto"/>
        <w:left w:val="none" w:sz="0" w:space="0" w:color="auto"/>
        <w:bottom w:val="none" w:sz="0" w:space="0" w:color="auto"/>
        <w:right w:val="none" w:sz="0" w:space="0" w:color="auto"/>
      </w:divBdr>
    </w:div>
    <w:div w:id="1723207800">
      <w:bodyDiv w:val="1"/>
      <w:marLeft w:val="0"/>
      <w:marRight w:val="0"/>
      <w:marTop w:val="0"/>
      <w:marBottom w:val="0"/>
      <w:divBdr>
        <w:top w:val="none" w:sz="0" w:space="0" w:color="auto"/>
        <w:left w:val="none" w:sz="0" w:space="0" w:color="auto"/>
        <w:bottom w:val="none" w:sz="0" w:space="0" w:color="auto"/>
        <w:right w:val="none" w:sz="0" w:space="0" w:color="auto"/>
      </w:divBdr>
    </w:div>
    <w:div w:id="1737701925">
      <w:bodyDiv w:val="1"/>
      <w:marLeft w:val="0"/>
      <w:marRight w:val="0"/>
      <w:marTop w:val="0"/>
      <w:marBottom w:val="0"/>
      <w:divBdr>
        <w:top w:val="none" w:sz="0" w:space="0" w:color="auto"/>
        <w:left w:val="none" w:sz="0" w:space="0" w:color="auto"/>
        <w:bottom w:val="none" w:sz="0" w:space="0" w:color="auto"/>
        <w:right w:val="none" w:sz="0" w:space="0" w:color="auto"/>
      </w:divBdr>
    </w:div>
    <w:div w:id="1750612171">
      <w:bodyDiv w:val="1"/>
      <w:marLeft w:val="0"/>
      <w:marRight w:val="0"/>
      <w:marTop w:val="0"/>
      <w:marBottom w:val="0"/>
      <w:divBdr>
        <w:top w:val="none" w:sz="0" w:space="0" w:color="auto"/>
        <w:left w:val="none" w:sz="0" w:space="0" w:color="auto"/>
        <w:bottom w:val="none" w:sz="0" w:space="0" w:color="auto"/>
        <w:right w:val="none" w:sz="0" w:space="0" w:color="auto"/>
      </w:divBdr>
    </w:div>
    <w:div w:id="1775786269">
      <w:bodyDiv w:val="1"/>
      <w:marLeft w:val="0"/>
      <w:marRight w:val="0"/>
      <w:marTop w:val="0"/>
      <w:marBottom w:val="0"/>
      <w:divBdr>
        <w:top w:val="none" w:sz="0" w:space="0" w:color="auto"/>
        <w:left w:val="none" w:sz="0" w:space="0" w:color="auto"/>
        <w:bottom w:val="none" w:sz="0" w:space="0" w:color="auto"/>
        <w:right w:val="none" w:sz="0" w:space="0" w:color="auto"/>
      </w:divBdr>
    </w:div>
    <w:div w:id="1797678758">
      <w:bodyDiv w:val="1"/>
      <w:marLeft w:val="0"/>
      <w:marRight w:val="0"/>
      <w:marTop w:val="0"/>
      <w:marBottom w:val="0"/>
      <w:divBdr>
        <w:top w:val="none" w:sz="0" w:space="0" w:color="auto"/>
        <w:left w:val="none" w:sz="0" w:space="0" w:color="auto"/>
        <w:bottom w:val="none" w:sz="0" w:space="0" w:color="auto"/>
        <w:right w:val="none" w:sz="0" w:space="0" w:color="auto"/>
      </w:divBdr>
    </w:div>
    <w:div w:id="1813862109">
      <w:bodyDiv w:val="1"/>
      <w:marLeft w:val="0"/>
      <w:marRight w:val="0"/>
      <w:marTop w:val="0"/>
      <w:marBottom w:val="0"/>
      <w:divBdr>
        <w:top w:val="none" w:sz="0" w:space="0" w:color="auto"/>
        <w:left w:val="none" w:sz="0" w:space="0" w:color="auto"/>
        <w:bottom w:val="none" w:sz="0" w:space="0" w:color="auto"/>
        <w:right w:val="none" w:sz="0" w:space="0" w:color="auto"/>
      </w:divBdr>
    </w:div>
    <w:div w:id="1821458751">
      <w:bodyDiv w:val="1"/>
      <w:marLeft w:val="0"/>
      <w:marRight w:val="0"/>
      <w:marTop w:val="0"/>
      <w:marBottom w:val="0"/>
      <w:divBdr>
        <w:top w:val="none" w:sz="0" w:space="0" w:color="auto"/>
        <w:left w:val="none" w:sz="0" w:space="0" w:color="auto"/>
        <w:bottom w:val="none" w:sz="0" w:space="0" w:color="auto"/>
        <w:right w:val="none" w:sz="0" w:space="0" w:color="auto"/>
      </w:divBdr>
    </w:div>
    <w:div w:id="1921331057">
      <w:bodyDiv w:val="1"/>
      <w:marLeft w:val="0"/>
      <w:marRight w:val="0"/>
      <w:marTop w:val="0"/>
      <w:marBottom w:val="0"/>
      <w:divBdr>
        <w:top w:val="none" w:sz="0" w:space="0" w:color="auto"/>
        <w:left w:val="none" w:sz="0" w:space="0" w:color="auto"/>
        <w:bottom w:val="none" w:sz="0" w:space="0" w:color="auto"/>
        <w:right w:val="none" w:sz="0" w:space="0" w:color="auto"/>
      </w:divBdr>
    </w:div>
    <w:div w:id="1965770467">
      <w:bodyDiv w:val="1"/>
      <w:marLeft w:val="0"/>
      <w:marRight w:val="0"/>
      <w:marTop w:val="0"/>
      <w:marBottom w:val="0"/>
      <w:divBdr>
        <w:top w:val="none" w:sz="0" w:space="0" w:color="auto"/>
        <w:left w:val="none" w:sz="0" w:space="0" w:color="auto"/>
        <w:bottom w:val="none" w:sz="0" w:space="0" w:color="auto"/>
        <w:right w:val="none" w:sz="0" w:space="0" w:color="auto"/>
      </w:divBdr>
    </w:div>
    <w:div w:id="2030251819">
      <w:bodyDiv w:val="1"/>
      <w:marLeft w:val="0"/>
      <w:marRight w:val="0"/>
      <w:marTop w:val="0"/>
      <w:marBottom w:val="0"/>
      <w:divBdr>
        <w:top w:val="none" w:sz="0" w:space="0" w:color="auto"/>
        <w:left w:val="none" w:sz="0" w:space="0" w:color="auto"/>
        <w:bottom w:val="none" w:sz="0" w:space="0" w:color="auto"/>
        <w:right w:val="none" w:sz="0" w:space="0" w:color="auto"/>
      </w:divBdr>
    </w:div>
    <w:div w:id="2052610196">
      <w:bodyDiv w:val="1"/>
      <w:marLeft w:val="0"/>
      <w:marRight w:val="0"/>
      <w:marTop w:val="0"/>
      <w:marBottom w:val="0"/>
      <w:divBdr>
        <w:top w:val="none" w:sz="0" w:space="0" w:color="auto"/>
        <w:left w:val="none" w:sz="0" w:space="0" w:color="auto"/>
        <w:bottom w:val="none" w:sz="0" w:space="0" w:color="auto"/>
        <w:right w:val="none" w:sz="0" w:space="0" w:color="auto"/>
      </w:divBdr>
    </w:div>
    <w:div w:id="2074768762">
      <w:bodyDiv w:val="1"/>
      <w:marLeft w:val="0"/>
      <w:marRight w:val="0"/>
      <w:marTop w:val="0"/>
      <w:marBottom w:val="0"/>
      <w:divBdr>
        <w:top w:val="none" w:sz="0" w:space="0" w:color="auto"/>
        <w:left w:val="none" w:sz="0" w:space="0" w:color="auto"/>
        <w:bottom w:val="none" w:sz="0" w:space="0" w:color="auto"/>
        <w:right w:val="none" w:sz="0" w:space="0" w:color="auto"/>
      </w:divBdr>
    </w:div>
    <w:div w:id="2077120883">
      <w:bodyDiv w:val="1"/>
      <w:marLeft w:val="0"/>
      <w:marRight w:val="0"/>
      <w:marTop w:val="0"/>
      <w:marBottom w:val="0"/>
      <w:divBdr>
        <w:top w:val="none" w:sz="0" w:space="0" w:color="auto"/>
        <w:left w:val="none" w:sz="0" w:space="0" w:color="auto"/>
        <w:bottom w:val="none" w:sz="0" w:space="0" w:color="auto"/>
        <w:right w:val="none" w:sz="0" w:space="0" w:color="auto"/>
      </w:divBdr>
    </w:div>
    <w:div w:id="2143302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5114C-7229-485D-A421-44CECEFD2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TotalTime>
  <Pages>7</Pages>
  <Words>2727</Words>
  <Characters>15544</Characters>
  <Application>Microsoft Office Word</Application>
  <DocSecurity>0</DocSecurity>
  <Lines>129</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Ministerul Mediului si Padurilor</Company>
  <LinksUpToDate>false</LinksUpToDate>
  <CharactersWithSpaces>18235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Popa Paul</dc:creator>
  <cp:lastModifiedBy>Catalina Criveanu</cp:lastModifiedBy>
  <cp:revision>3</cp:revision>
  <cp:lastPrinted>2016-02-29T10:40:00Z</cp:lastPrinted>
  <dcterms:created xsi:type="dcterms:W3CDTF">2024-02-19T14:49:00Z</dcterms:created>
  <dcterms:modified xsi:type="dcterms:W3CDTF">2024-02-19T14:51:00Z</dcterms:modified>
</cp:coreProperties>
</file>