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393ECD92" w14:textId="77777777" w:rsidR="00EF49AD" w:rsidRPr="00EF49AD" w:rsidRDefault="00EF49AD" w:rsidP="00EF49AD">
      <w:pPr>
        <w:spacing w:before="0" w:after="0"/>
        <w:ind w:left="1080"/>
        <w:jc w:val="center"/>
        <w:rPr>
          <w:rFonts w:eastAsia="MS Mincho" w:cs="Times New Roman"/>
          <w:b/>
          <w:bCs/>
          <w:iCs/>
          <w:color w:val="auto"/>
          <w:sz w:val="24"/>
          <w:szCs w:val="24"/>
        </w:rPr>
      </w:pPr>
      <w:r w:rsidRPr="00EF49AD">
        <w:rPr>
          <w:rFonts w:eastAsia="MS Mincho" w:cs="Times New Roman"/>
          <w:b/>
          <w:bCs/>
          <w:iCs/>
          <w:color w:val="auto"/>
          <w:sz w:val="24"/>
          <w:szCs w:val="24"/>
        </w:rPr>
        <w:t>RAPORT PRIVIND SITUAŢIA HIDROMETEOROLOGICĂ ŞI A CALITĂŢII MEDIULUI</w:t>
      </w:r>
    </w:p>
    <w:p w14:paraId="39612BA3" w14:textId="77777777" w:rsidR="00EF49AD" w:rsidRPr="00EF49AD" w:rsidRDefault="00EF49AD" w:rsidP="00EF49AD">
      <w:pPr>
        <w:spacing w:before="0" w:after="0"/>
        <w:ind w:left="1080"/>
        <w:jc w:val="center"/>
        <w:rPr>
          <w:rFonts w:eastAsia="MS Mincho" w:cs="Times New Roman"/>
          <w:b/>
          <w:bCs/>
          <w:color w:val="auto"/>
          <w:sz w:val="24"/>
          <w:szCs w:val="24"/>
        </w:rPr>
      </w:pPr>
      <w:r w:rsidRPr="00EF49AD">
        <w:rPr>
          <w:rFonts w:eastAsia="MS Mincho" w:cs="Times New Roman"/>
          <w:b/>
          <w:bCs/>
          <w:color w:val="auto"/>
          <w:sz w:val="24"/>
          <w:szCs w:val="24"/>
        </w:rPr>
        <w:t>în intervalul 22.03.2023, ora 08.00 – 23.03.2023, ora 08.00</w:t>
      </w:r>
    </w:p>
    <w:p w14:paraId="5FD3DEA2" w14:textId="77777777" w:rsidR="00EF49AD" w:rsidRPr="00EF49AD" w:rsidRDefault="00EF49AD" w:rsidP="00EF49AD">
      <w:pPr>
        <w:spacing w:before="0" w:after="0"/>
        <w:rPr>
          <w:rFonts w:eastAsia="MS Mincho" w:cs="Times New Roman"/>
          <w:b/>
          <w:bCs/>
          <w:color w:val="auto"/>
          <w:sz w:val="16"/>
          <w:szCs w:val="16"/>
        </w:rPr>
      </w:pPr>
    </w:p>
    <w:p w14:paraId="5E10E58F" w14:textId="77777777" w:rsidR="00EF49AD" w:rsidRPr="00EF49AD" w:rsidRDefault="00EF49AD" w:rsidP="00EF49AD">
      <w:pPr>
        <w:spacing w:before="0" w:after="0"/>
        <w:rPr>
          <w:rFonts w:eastAsia="MS Mincho" w:cs="Times New Roman"/>
          <w:b/>
          <w:bCs/>
          <w:color w:val="auto"/>
          <w:sz w:val="16"/>
          <w:szCs w:val="16"/>
        </w:rPr>
      </w:pPr>
    </w:p>
    <w:p w14:paraId="494390B1" w14:textId="77777777" w:rsidR="00EF49AD" w:rsidRPr="00EF49AD" w:rsidRDefault="00EF49AD" w:rsidP="00EF49AD">
      <w:pPr>
        <w:spacing w:before="0" w:after="0" w:line="240" w:lineRule="auto"/>
        <w:ind w:left="1080"/>
        <w:rPr>
          <w:rFonts w:eastAsia="MS Mincho" w:cs="Times New Roman"/>
          <w:b/>
          <w:bCs/>
          <w:i/>
          <w:color w:val="auto"/>
          <w:u w:val="single"/>
          <w:lang w:val="es-PE"/>
        </w:rPr>
      </w:pPr>
      <w:r w:rsidRPr="00EF49AD">
        <w:rPr>
          <w:rFonts w:eastAsia="MS Mincho" w:cs="Times New Roman"/>
          <w:b/>
          <w:bCs/>
          <w:i/>
          <w:color w:val="auto"/>
          <w:lang w:val="es-PE"/>
        </w:rPr>
        <w:t>I.</w:t>
      </w:r>
      <w:r w:rsidRPr="00EF49AD">
        <w:rPr>
          <w:rFonts w:eastAsia="MS Mincho" w:cs="Times New Roman"/>
          <w:b/>
          <w:bCs/>
          <w:i/>
          <w:color w:val="auto"/>
          <w:lang w:val="es-PE"/>
        </w:rPr>
        <w:tab/>
      </w:r>
      <w:r w:rsidRPr="00EF49AD">
        <w:rPr>
          <w:rFonts w:eastAsia="MS Mincho" w:cs="Times New Roman"/>
          <w:b/>
          <w:bCs/>
          <w:i/>
          <w:color w:val="auto"/>
          <w:u w:val="single"/>
          <w:lang w:val="es-PE"/>
        </w:rPr>
        <w:t>SITUAŢIA HIDROMETEOROLOGICĂ</w:t>
      </w:r>
    </w:p>
    <w:p w14:paraId="4012A5CD" w14:textId="77777777" w:rsidR="00EF49AD" w:rsidRPr="00EF49AD" w:rsidRDefault="00EF49AD" w:rsidP="00EF49AD">
      <w:pPr>
        <w:spacing w:before="0" w:after="0" w:line="240" w:lineRule="auto"/>
        <w:ind w:left="1080"/>
        <w:rPr>
          <w:rFonts w:eastAsia="MS Mincho" w:cs="Times New Roman"/>
          <w:b/>
          <w:bCs/>
          <w:color w:val="auto"/>
          <w:u w:val="single"/>
          <w:lang w:val="es-PE"/>
        </w:rPr>
      </w:pPr>
      <w:r w:rsidRPr="00EF49AD">
        <w:rPr>
          <w:rFonts w:eastAsia="MS Mincho" w:cs="Times New Roman"/>
          <w:b/>
          <w:bCs/>
          <w:color w:val="auto"/>
          <w:lang w:val="es-PE"/>
        </w:rPr>
        <w:t xml:space="preserve">1. </w:t>
      </w:r>
      <w:proofErr w:type="spellStart"/>
      <w:r w:rsidRPr="00EF49AD">
        <w:rPr>
          <w:rFonts w:eastAsia="MS Mincho" w:cs="Times New Roman"/>
          <w:b/>
          <w:bCs/>
          <w:color w:val="auto"/>
          <w:u w:val="single"/>
          <w:lang w:val="es-PE"/>
        </w:rPr>
        <w:t>Situaţia</w:t>
      </w:r>
      <w:proofErr w:type="spellEnd"/>
      <w:r w:rsidRPr="00EF49AD">
        <w:rPr>
          <w:rFonts w:eastAsia="MS Mincho" w:cs="Times New Roman"/>
          <w:b/>
          <w:bCs/>
          <w:color w:val="auto"/>
          <w:u w:val="single"/>
          <w:lang w:val="es-PE"/>
        </w:rPr>
        <w:t xml:space="preserve"> </w:t>
      </w:r>
      <w:proofErr w:type="spellStart"/>
      <w:r w:rsidRPr="00EF49AD">
        <w:rPr>
          <w:rFonts w:eastAsia="MS Mincho" w:cs="Times New Roman"/>
          <w:b/>
          <w:bCs/>
          <w:color w:val="auto"/>
          <w:u w:val="single"/>
          <w:lang w:val="es-PE"/>
        </w:rPr>
        <w:t>şi</w:t>
      </w:r>
      <w:proofErr w:type="spellEnd"/>
      <w:r w:rsidRPr="00EF49AD">
        <w:rPr>
          <w:rFonts w:eastAsia="MS Mincho" w:cs="Times New Roman"/>
          <w:b/>
          <w:bCs/>
          <w:color w:val="auto"/>
          <w:u w:val="single"/>
          <w:lang w:val="es-PE"/>
        </w:rPr>
        <w:t xml:space="preserve"> </w:t>
      </w:r>
      <w:proofErr w:type="spellStart"/>
      <w:r w:rsidRPr="00EF49AD">
        <w:rPr>
          <w:rFonts w:eastAsia="MS Mincho" w:cs="Times New Roman"/>
          <w:b/>
          <w:bCs/>
          <w:color w:val="auto"/>
          <w:u w:val="single"/>
          <w:lang w:val="es-PE"/>
        </w:rPr>
        <w:t>prognoza</w:t>
      </w:r>
      <w:proofErr w:type="spellEnd"/>
      <w:r w:rsidRPr="00EF49AD">
        <w:rPr>
          <w:rFonts w:eastAsia="MS Mincho" w:cs="Times New Roman"/>
          <w:b/>
          <w:bCs/>
          <w:color w:val="auto"/>
          <w:u w:val="single"/>
          <w:lang w:val="es-PE"/>
        </w:rPr>
        <w:t xml:space="preserve"> hidro pe </w:t>
      </w:r>
      <w:proofErr w:type="spellStart"/>
      <w:r w:rsidRPr="00EF49AD">
        <w:rPr>
          <w:rFonts w:eastAsia="MS Mincho" w:cs="Times New Roman"/>
          <w:b/>
          <w:bCs/>
          <w:color w:val="auto"/>
          <w:u w:val="single"/>
          <w:lang w:val="es-PE"/>
        </w:rPr>
        <w:t>râurile</w:t>
      </w:r>
      <w:proofErr w:type="spellEnd"/>
      <w:r w:rsidRPr="00EF49AD">
        <w:rPr>
          <w:rFonts w:eastAsia="MS Mincho" w:cs="Times New Roman"/>
          <w:b/>
          <w:bCs/>
          <w:color w:val="auto"/>
          <w:u w:val="single"/>
          <w:lang w:val="es-PE"/>
        </w:rPr>
        <w:t xml:space="preserve"> </w:t>
      </w:r>
      <w:proofErr w:type="spellStart"/>
      <w:r w:rsidRPr="00EF49AD">
        <w:rPr>
          <w:rFonts w:eastAsia="MS Mincho" w:cs="Times New Roman"/>
          <w:b/>
          <w:bCs/>
          <w:color w:val="auto"/>
          <w:u w:val="single"/>
          <w:lang w:val="es-PE"/>
        </w:rPr>
        <w:t>interioare</w:t>
      </w:r>
      <w:proofErr w:type="spellEnd"/>
      <w:r w:rsidRPr="00EF49AD">
        <w:rPr>
          <w:rFonts w:eastAsia="MS Mincho" w:cs="Times New Roman"/>
          <w:b/>
          <w:bCs/>
          <w:color w:val="auto"/>
          <w:u w:val="single"/>
          <w:lang w:val="es-PE"/>
        </w:rPr>
        <w:t xml:space="preserve"> </w:t>
      </w:r>
      <w:proofErr w:type="spellStart"/>
      <w:r w:rsidRPr="00EF49AD">
        <w:rPr>
          <w:rFonts w:eastAsia="MS Mincho" w:cs="Times New Roman"/>
          <w:b/>
          <w:bCs/>
          <w:color w:val="auto"/>
          <w:u w:val="single"/>
          <w:lang w:val="es-PE"/>
        </w:rPr>
        <w:t>şi</w:t>
      </w:r>
      <w:proofErr w:type="spellEnd"/>
      <w:r w:rsidRPr="00EF49AD">
        <w:rPr>
          <w:rFonts w:eastAsia="MS Mincho" w:cs="Times New Roman"/>
          <w:b/>
          <w:bCs/>
          <w:color w:val="auto"/>
          <w:u w:val="single"/>
          <w:lang w:val="es-PE"/>
        </w:rPr>
        <w:t xml:space="preserve"> </w:t>
      </w:r>
      <w:proofErr w:type="spellStart"/>
      <w:r w:rsidRPr="00EF49AD">
        <w:rPr>
          <w:rFonts w:eastAsia="MS Mincho" w:cs="Times New Roman"/>
          <w:b/>
          <w:bCs/>
          <w:color w:val="auto"/>
          <w:u w:val="single"/>
          <w:lang w:val="es-PE"/>
        </w:rPr>
        <w:t>Dunăre</w:t>
      </w:r>
      <w:proofErr w:type="spellEnd"/>
      <w:r w:rsidRPr="00EF49AD">
        <w:rPr>
          <w:rFonts w:eastAsia="MS Mincho" w:cs="Times New Roman"/>
          <w:b/>
          <w:bCs/>
          <w:color w:val="auto"/>
          <w:u w:val="single"/>
          <w:lang w:val="es-PE"/>
        </w:rPr>
        <w:t xml:space="preserve"> din 23.03.2023, ora 07.00</w:t>
      </w:r>
    </w:p>
    <w:p w14:paraId="266F7899" w14:textId="77777777" w:rsidR="00EF49AD" w:rsidRPr="00EF49AD" w:rsidRDefault="00EF49AD" w:rsidP="00EF49AD">
      <w:pPr>
        <w:spacing w:before="0" w:after="0" w:line="240" w:lineRule="auto"/>
        <w:ind w:left="1080"/>
        <w:rPr>
          <w:rFonts w:eastAsia="MS Mincho" w:cs="Times New Roman"/>
          <w:b/>
          <w:bCs/>
          <w:color w:val="auto"/>
          <w:u w:val="single"/>
          <w:lang w:val="es-PE"/>
        </w:rPr>
      </w:pPr>
      <w:r w:rsidRPr="00EF49AD">
        <w:rPr>
          <w:rFonts w:eastAsia="MS Mincho" w:cs="Times New Roman"/>
          <w:b/>
          <w:bCs/>
          <w:color w:val="auto"/>
          <w:u w:val="single"/>
          <w:lang w:val="es-PE"/>
        </w:rPr>
        <w:t xml:space="preserve">RÂURI </w:t>
      </w:r>
    </w:p>
    <w:p w14:paraId="1D72583B" w14:textId="77777777" w:rsidR="00EF49AD" w:rsidRPr="00EF49AD" w:rsidRDefault="00EF49AD" w:rsidP="00EF49AD">
      <w:pPr>
        <w:spacing w:before="0" w:after="0" w:line="240" w:lineRule="auto"/>
        <w:ind w:left="1080"/>
        <w:rPr>
          <w:rFonts w:eastAsia="Times New Roman" w:cs="Arial"/>
          <w:color w:val="auto"/>
          <w:lang w:eastAsia="zh-CN"/>
        </w:rPr>
      </w:pPr>
      <w:r w:rsidRPr="00EF49AD">
        <w:rPr>
          <w:rFonts w:eastAsia="BatangChe" w:cs="Tahoma"/>
          <w:b/>
          <w:bCs/>
        </w:rPr>
        <w:t xml:space="preserve">Debitele au fost </w:t>
      </w:r>
      <w:r w:rsidRPr="00EF49AD">
        <w:rPr>
          <w:rFonts w:eastAsia="Times New Roman" w:cs="Arial"/>
          <w:b/>
          <w:color w:val="auto"/>
          <w:lang w:eastAsia="zh-CN"/>
        </w:rPr>
        <w:t>în general staționare</w:t>
      </w:r>
      <w:r w:rsidRPr="00EF49AD">
        <w:rPr>
          <w:rFonts w:eastAsia="Times New Roman" w:cs="Arial"/>
          <w:color w:val="auto"/>
          <w:lang w:eastAsia="zh-CN"/>
        </w:rPr>
        <w:t>, exceptând râurile din bazinele hidrografice Iza, Tur, Lăpuș, Crișul Alb, cursurile inferioare ale Someșului, Mureșului, Begăi, Timișului, Carașului, Nerei și Cernei, unde au fost în scădere.</w:t>
      </w:r>
    </w:p>
    <w:p w14:paraId="46AF9052" w14:textId="77777777" w:rsidR="00EF49AD" w:rsidRPr="00EF49AD" w:rsidRDefault="00EF49AD" w:rsidP="00EF49AD">
      <w:pPr>
        <w:suppressAutoHyphens/>
        <w:autoSpaceDE w:val="0"/>
        <w:spacing w:before="0" w:after="0" w:line="240" w:lineRule="auto"/>
        <w:ind w:left="1080"/>
        <w:rPr>
          <w:rFonts w:eastAsia="Times New Roman" w:cs="Arial"/>
          <w:color w:val="auto"/>
          <w:lang w:eastAsia="zh-CN"/>
        </w:rPr>
      </w:pPr>
      <w:r w:rsidRPr="00EF49AD">
        <w:rPr>
          <w:rFonts w:eastAsia="Times New Roman" w:cs="Arial"/>
          <w:color w:val="auto"/>
          <w:lang w:eastAsia="zh-CN"/>
        </w:rPr>
        <w:t>Pe unele râuri mici din zonele montane din nordul, centrul și sudul țării s-au produs ușoare creșteri de debite datorită cedării apei din stratul de zăpadă și propagării.</w:t>
      </w:r>
    </w:p>
    <w:p w14:paraId="58407F2A" w14:textId="77777777" w:rsidR="00EF49AD" w:rsidRPr="00EF49AD" w:rsidRDefault="00EF49AD" w:rsidP="00EF49AD">
      <w:pPr>
        <w:suppressAutoHyphens/>
        <w:autoSpaceDE w:val="0"/>
        <w:spacing w:before="0" w:after="0" w:line="240" w:lineRule="auto"/>
        <w:ind w:left="1080"/>
        <w:rPr>
          <w:rFonts w:eastAsia="Times New Roman" w:cs="Arial"/>
          <w:color w:val="auto"/>
          <w:lang w:eastAsia="zh-CN"/>
        </w:rPr>
      </w:pPr>
      <w:r w:rsidRPr="00EF49AD">
        <w:rPr>
          <w:rFonts w:eastAsia="Times New Roman" w:cs="Arial"/>
          <w:color w:val="auto"/>
          <w:lang w:eastAsia="zh-CN"/>
        </w:rPr>
        <w:t>Debitele se situează la valori sub mediile multianuale lunare, cu coeficienți moduli cuprinși între 30-80% din normalele lunare, mai mari (în jurul și peste mediile multianuale lunare) pe râurile din bazinele hidrografice: Vișeu, Someșul Mare, Someșul Mic, Crasna, Barcău, Crișuri, Mureș (exceptând Târnavele), Bega, Bârzava, Caraș, Suceava, Moldova, cursul mijlociu și inferior al Timișului, bazinele superioare ale Jiului, Oltului, Argeșului, Prahovei, Trotușului, bazinul superior și mijlociu al Bistriței (afluent al Siretului) și mai mici (sub 30% din normalele lunare) pe râurile din bazinele hidrografice: Vedea, Tazlău, Bârlad, Jijia, pe unii afluenți din bazinul mijlociu și inferior al Oltului și pe râurile din Dobrogea.</w:t>
      </w:r>
    </w:p>
    <w:p w14:paraId="3D5B653F" w14:textId="77777777" w:rsidR="00EF49AD" w:rsidRPr="00EF49AD" w:rsidRDefault="00EF49AD" w:rsidP="00EF49AD">
      <w:pPr>
        <w:suppressAutoHyphens/>
        <w:autoSpaceDE w:val="0"/>
        <w:autoSpaceDN w:val="0"/>
        <w:adjustRightInd w:val="0"/>
        <w:spacing w:before="0" w:after="0" w:line="240" w:lineRule="auto"/>
        <w:ind w:left="360" w:firstLine="720"/>
        <w:rPr>
          <w:rFonts w:eastAsia="Times New Roman" w:cs="Arial"/>
          <w:color w:val="auto"/>
          <w:lang w:eastAsia="zh-CN"/>
        </w:rPr>
      </w:pPr>
      <w:r w:rsidRPr="00EF49AD">
        <w:rPr>
          <w:rFonts w:eastAsia="Times New Roman" w:cs="Arial"/>
          <w:b/>
          <w:color w:val="auto"/>
          <w:lang w:eastAsia="zh-CN"/>
        </w:rPr>
        <w:t>Nivelurile</w:t>
      </w:r>
      <w:r w:rsidRPr="00EF49AD">
        <w:rPr>
          <w:rFonts w:eastAsia="Times New Roman" w:cs="Arial"/>
          <w:color w:val="auto"/>
          <w:lang w:eastAsia="zh-CN"/>
        </w:rPr>
        <w:t xml:space="preserve"> pe râuri la stațiile hidrometrice </w:t>
      </w:r>
      <w:r w:rsidRPr="00EF49AD">
        <w:rPr>
          <w:rFonts w:eastAsia="Times New Roman" w:cs="Arial"/>
          <w:b/>
          <w:color w:val="auto"/>
          <w:lang w:eastAsia="zh-CN"/>
        </w:rPr>
        <w:t>se situează sub</w:t>
      </w:r>
      <w:r w:rsidRPr="00EF49AD">
        <w:rPr>
          <w:rFonts w:eastAsia="Times New Roman" w:cs="Arial"/>
          <w:color w:val="auto"/>
          <w:lang w:eastAsia="zh-CN"/>
        </w:rPr>
        <w:t xml:space="preserve"> </w:t>
      </w:r>
      <w:r w:rsidRPr="00EF49AD">
        <w:rPr>
          <w:rFonts w:eastAsia="Times New Roman" w:cs="Arial"/>
          <w:b/>
          <w:color w:val="auto"/>
          <w:lang w:eastAsia="zh-CN"/>
        </w:rPr>
        <w:t>COTELE DE ATENȚIE</w:t>
      </w:r>
      <w:r w:rsidRPr="00EF49AD">
        <w:rPr>
          <w:rFonts w:eastAsia="Times New Roman" w:cs="Arial"/>
          <w:color w:val="auto"/>
          <w:lang w:eastAsia="zh-CN"/>
        </w:rPr>
        <w:t>.</w:t>
      </w:r>
    </w:p>
    <w:p w14:paraId="7647E671" w14:textId="77777777" w:rsidR="00EF49AD" w:rsidRPr="00EF49AD" w:rsidRDefault="00EF49AD" w:rsidP="00EF49AD">
      <w:pPr>
        <w:suppressAutoHyphens/>
        <w:autoSpaceDE w:val="0"/>
        <w:autoSpaceDN w:val="0"/>
        <w:adjustRightInd w:val="0"/>
        <w:spacing w:before="0" w:after="0" w:line="240" w:lineRule="auto"/>
        <w:ind w:left="1080"/>
        <w:rPr>
          <w:rFonts w:eastAsia="Times New Roman" w:cs="Arial"/>
          <w:color w:val="auto"/>
          <w:sz w:val="16"/>
          <w:szCs w:val="16"/>
          <w:lang w:eastAsia="zh-CN"/>
        </w:rPr>
      </w:pPr>
    </w:p>
    <w:p w14:paraId="3F6084F9" w14:textId="77777777" w:rsidR="00EF49AD" w:rsidRPr="00EF49AD" w:rsidRDefault="00EF49AD" w:rsidP="00EF49AD">
      <w:pPr>
        <w:spacing w:before="0" w:after="0" w:line="240" w:lineRule="auto"/>
        <w:ind w:left="1080"/>
        <w:rPr>
          <w:rFonts w:eastAsia="Times New Roman" w:cs="Arial"/>
          <w:color w:val="auto"/>
          <w:lang w:eastAsia="zh-CN"/>
        </w:rPr>
      </w:pPr>
      <w:r w:rsidRPr="00EF49AD">
        <w:rPr>
          <w:rFonts w:eastAsia="BatangChe" w:cs="Arial"/>
          <w:b/>
          <w:bCs/>
          <w:color w:val="auto"/>
        </w:rPr>
        <w:t>Debitele vor fi</w:t>
      </w:r>
      <w:r w:rsidRPr="00EF49AD">
        <w:rPr>
          <w:rFonts w:eastAsia="BatangChe" w:cs="Arial"/>
          <w:b/>
          <w:bCs/>
          <w:i/>
          <w:color w:val="auto"/>
        </w:rPr>
        <w:t xml:space="preserve"> </w:t>
      </w:r>
      <w:r w:rsidRPr="00EF49AD">
        <w:rPr>
          <w:rFonts w:eastAsia="Times New Roman" w:cs="Arial"/>
          <w:b/>
          <w:color w:val="auto"/>
          <w:lang w:eastAsia="zh-CN"/>
        </w:rPr>
        <w:t>în general staționare</w:t>
      </w:r>
      <w:r w:rsidRPr="00EF49AD">
        <w:rPr>
          <w:rFonts w:eastAsia="Times New Roman" w:cs="Arial"/>
          <w:color w:val="auto"/>
          <w:lang w:eastAsia="zh-CN"/>
        </w:rPr>
        <w:t>, exceptând râurile din bazinele hidrografice Iza, Tur, Lăpuș, cursurile mijlocii și inferioare ale Someșului, Crasnei, Barcăului, Crișurilor, Begăi, Timișului, Carașului, Nerei și Cernei, unde vor fi în scădere .</w:t>
      </w:r>
    </w:p>
    <w:p w14:paraId="74DA0B1D" w14:textId="77777777" w:rsidR="00EF49AD" w:rsidRPr="00EF49AD" w:rsidRDefault="00EF49AD" w:rsidP="00EF49AD">
      <w:pPr>
        <w:suppressAutoHyphens/>
        <w:autoSpaceDE w:val="0"/>
        <w:spacing w:before="0" w:after="0" w:line="240" w:lineRule="auto"/>
        <w:ind w:left="1080"/>
        <w:rPr>
          <w:rFonts w:eastAsia="Times New Roman" w:cs="Arial"/>
          <w:color w:val="auto"/>
          <w:lang w:eastAsia="zh-CN"/>
        </w:rPr>
      </w:pPr>
      <w:r w:rsidRPr="00EF49AD">
        <w:rPr>
          <w:rFonts w:eastAsia="Times New Roman" w:cs="Arial"/>
          <w:color w:val="auto"/>
          <w:lang w:eastAsia="zh-CN"/>
        </w:rPr>
        <w:t>Ca urmare a cedării apei din stratul de zăpadă şi propagării se pot înregistra ușoare creşteri de niveluri şi debite pe unele râuri mici din zonele montane din centrul şi nordul țării.</w:t>
      </w:r>
    </w:p>
    <w:p w14:paraId="6BE93C63" w14:textId="77777777" w:rsidR="00EF49AD" w:rsidRPr="00EF49AD" w:rsidRDefault="00EF49AD" w:rsidP="00EF49AD">
      <w:pPr>
        <w:suppressAutoHyphens/>
        <w:autoSpaceDE w:val="0"/>
        <w:autoSpaceDN w:val="0"/>
        <w:adjustRightInd w:val="0"/>
        <w:spacing w:before="0" w:after="0" w:line="240" w:lineRule="auto"/>
        <w:ind w:left="360" w:firstLine="720"/>
        <w:rPr>
          <w:rFonts w:eastAsia="Times New Roman" w:cs="Arial"/>
          <w:color w:val="auto"/>
          <w:lang w:eastAsia="zh-CN"/>
        </w:rPr>
      </w:pPr>
      <w:r w:rsidRPr="00EF49AD">
        <w:rPr>
          <w:rFonts w:eastAsia="Times New Roman" w:cs="Arial"/>
          <w:b/>
          <w:color w:val="auto"/>
          <w:lang w:eastAsia="zh-CN"/>
        </w:rPr>
        <w:t>Nivelurile</w:t>
      </w:r>
      <w:r w:rsidRPr="00EF49AD">
        <w:rPr>
          <w:rFonts w:eastAsia="Times New Roman" w:cs="Arial"/>
          <w:color w:val="auto"/>
          <w:lang w:eastAsia="zh-CN"/>
        </w:rPr>
        <w:t xml:space="preserve"> pe râuri la stațiile hidrometrice </w:t>
      </w:r>
      <w:r w:rsidRPr="00EF49AD">
        <w:rPr>
          <w:rFonts w:eastAsia="Times New Roman" w:cs="Arial"/>
          <w:b/>
          <w:color w:val="auto"/>
          <w:lang w:eastAsia="zh-CN"/>
        </w:rPr>
        <w:t>se vor situa sub</w:t>
      </w:r>
      <w:r w:rsidRPr="00EF49AD">
        <w:rPr>
          <w:rFonts w:eastAsia="Times New Roman" w:cs="Arial"/>
          <w:color w:val="auto"/>
          <w:lang w:eastAsia="zh-CN"/>
        </w:rPr>
        <w:t xml:space="preserve"> </w:t>
      </w:r>
      <w:r w:rsidRPr="00EF49AD">
        <w:rPr>
          <w:rFonts w:eastAsia="Times New Roman" w:cs="Arial"/>
          <w:b/>
          <w:color w:val="auto"/>
          <w:lang w:eastAsia="zh-CN"/>
        </w:rPr>
        <w:t>COTELE DE ATENȚIE</w:t>
      </w:r>
      <w:r w:rsidRPr="00EF49AD">
        <w:rPr>
          <w:rFonts w:eastAsia="Times New Roman" w:cs="Arial"/>
          <w:color w:val="auto"/>
          <w:lang w:eastAsia="zh-CN"/>
        </w:rPr>
        <w:t>.</w:t>
      </w:r>
    </w:p>
    <w:p w14:paraId="6DBE8EAF" w14:textId="77777777" w:rsidR="00EF49AD" w:rsidRPr="00EF49AD" w:rsidRDefault="00EF49AD" w:rsidP="00EF49AD">
      <w:pPr>
        <w:suppressLineNumbers/>
        <w:suppressAutoHyphens/>
        <w:autoSpaceDE w:val="0"/>
        <w:spacing w:before="0" w:after="0" w:line="240" w:lineRule="auto"/>
        <w:rPr>
          <w:rFonts w:eastAsia="Times New Roman" w:cs="Arial"/>
          <w:i/>
          <w:iCs/>
          <w:color w:val="auto"/>
          <w:sz w:val="16"/>
          <w:szCs w:val="16"/>
          <w:lang w:eastAsia="zh-CN"/>
        </w:rPr>
      </w:pPr>
    </w:p>
    <w:p w14:paraId="4274BEFE" w14:textId="77777777" w:rsidR="00EF49AD" w:rsidRPr="00EF49AD" w:rsidRDefault="00EF49AD" w:rsidP="00EF49AD">
      <w:pPr>
        <w:spacing w:before="0" w:after="0" w:line="240" w:lineRule="auto"/>
        <w:ind w:left="1080"/>
        <w:rPr>
          <w:rFonts w:eastAsia="BatangChe" w:cs="Tahoma"/>
          <w:b/>
          <w:bCs/>
          <w:color w:val="auto"/>
          <w:u w:val="single"/>
        </w:rPr>
      </w:pPr>
      <w:r w:rsidRPr="00EF49AD">
        <w:rPr>
          <w:rFonts w:eastAsia="BatangChe" w:cs="Tahoma"/>
          <w:b/>
          <w:bCs/>
          <w:color w:val="auto"/>
          <w:u w:val="single"/>
        </w:rPr>
        <w:t>DUNĂRE</w:t>
      </w:r>
    </w:p>
    <w:p w14:paraId="13CFF403" w14:textId="77777777" w:rsidR="00EF49AD" w:rsidRPr="00EF49AD" w:rsidRDefault="00EF49AD" w:rsidP="00EF49AD">
      <w:pPr>
        <w:keepLines/>
        <w:spacing w:before="0" w:after="0" w:line="240" w:lineRule="auto"/>
        <w:ind w:left="1080"/>
        <w:rPr>
          <w:rFonts w:eastAsia="Times New Roman" w:cs="Arial"/>
          <w:b/>
          <w:lang w:eastAsia="zh-CN"/>
        </w:rPr>
      </w:pPr>
      <w:r w:rsidRPr="00EF49AD">
        <w:rPr>
          <w:rFonts w:eastAsia="BatangChe" w:cs="Tahoma"/>
          <w:b/>
          <w:bCs/>
          <w:color w:val="auto"/>
        </w:rPr>
        <w:t>Debitul la intrarea în ţară</w:t>
      </w:r>
      <w:r w:rsidRPr="00EF49AD">
        <w:rPr>
          <w:rFonts w:eastAsia="BatangChe" w:cs="Tahoma"/>
          <w:bCs/>
          <w:color w:val="auto"/>
        </w:rPr>
        <w:t xml:space="preserve"> (secţiunea Baziaş) </w:t>
      </w:r>
      <w:r w:rsidRPr="00EF49AD">
        <w:rPr>
          <w:rFonts w:eastAsia="BatangChe" w:cs="Tahoma"/>
          <w:bCs/>
          <w:iCs/>
        </w:rPr>
        <w:t>î</w:t>
      </w:r>
      <w:r w:rsidRPr="00EF49AD">
        <w:rPr>
          <w:rFonts w:eastAsia="BatangChe" w:cs="Tahoma"/>
          <w:bCs/>
          <w:color w:val="auto"/>
        </w:rPr>
        <w:t>n intervalul 22-23.03.2023</w:t>
      </w:r>
      <w:r w:rsidRPr="00EF49AD">
        <w:rPr>
          <w:rFonts w:eastAsia="BatangChe" w:cs="Tahoma"/>
          <w:b/>
          <w:bCs/>
          <w:color w:val="auto"/>
        </w:rPr>
        <w:t xml:space="preserve"> a fost</w:t>
      </w:r>
      <w:r w:rsidRPr="00EF49AD">
        <w:rPr>
          <w:rFonts w:eastAsia="Times New Roman" w:cs="Arial"/>
          <w:b/>
          <w:lang w:eastAsia="zh-CN"/>
        </w:rPr>
        <w:t xml:space="preserve"> în scădere, având valoarea de</w:t>
      </w:r>
      <w:bookmarkStart w:id="0" w:name="_Hlk63494988"/>
      <w:bookmarkStart w:id="1" w:name="_Hlk64445300"/>
      <w:bookmarkStart w:id="2" w:name="_Hlk73689917"/>
      <w:r w:rsidRPr="00EF49AD">
        <w:rPr>
          <w:rFonts w:eastAsia="Times New Roman" w:cs="Arial"/>
          <w:b/>
          <w:lang w:eastAsia="zh-CN"/>
        </w:rPr>
        <w:t xml:space="preserve"> </w:t>
      </w:r>
      <w:bookmarkEnd w:id="0"/>
      <w:bookmarkEnd w:id="1"/>
      <w:bookmarkEnd w:id="2"/>
      <w:r w:rsidRPr="00EF49AD">
        <w:rPr>
          <w:rFonts w:eastAsia="Times New Roman" w:cs="Arial"/>
          <w:b/>
          <w:lang w:eastAsia="zh-CN"/>
        </w:rPr>
        <w:t>7000 m</w:t>
      </w:r>
      <w:r w:rsidRPr="00EF49AD">
        <w:rPr>
          <w:rFonts w:eastAsia="Times New Roman" w:cs="Arial"/>
          <w:b/>
          <w:vertAlign w:val="superscript"/>
          <w:lang w:eastAsia="zh-CN"/>
        </w:rPr>
        <w:t>3</w:t>
      </w:r>
      <w:r w:rsidRPr="00EF49AD">
        <w:rPr>
          <w:rFonts w:eastAsia="Times New Roman" w:cs="Arial"/>
          <w:b/>
          <w:lang w:eastAsia="zh-CN"/>
        </w:rPr>
        <w:t>/s</w:t>
      </w:r>
      <w:r w:rsidRPr="00EF49AD">
        <w:rPr>
          <w:rFonts w:eastAsia="Times New Roman" w:cs="Arial"/>
          <w:lang w:eastAsia="zh-CN"/>
        </w:rPr>
        <w:t xml:space="preserve">, peste media multianuală a lunii </w:t>
      </w:r>
      <w:r w:rsidRPr="00EF49AD">
        <w:rPr>
          <w:rFonts w:eastAsia="Times New Roman" w:cs="Arial"/>
          <w:b/>
          <w:lang w:eastAsia="zh-CN"/>
        </w:rPr>
        <w:t>martie (6700 m</w:t>
      </w:r>
      <w:r w:rsidRPr="00EF49AD">
        <w:rPr>
          <w:rFonts w:eastAsia="Times New Roman" w:cs="Arial"/>
          <w:b/>
          <w:vertAlign w:val="superscript"/>
          <w:lang w:eastAsia="zh-CN"/>
        </w:rPr>
        <w:t>3</w:t>
      </w:r>
      <w:r w:rsidRPr="00EF49AD">
        <w:rPr>
          <w:rFonts w:eastAsia="Times New Roman" w:cs="Arial"/>
          <w:b/>
          <w:lang w:eastAsia="zh-CN"/>
        </w:rPr>
        <w:t>/s).</w:t>
      </w:r>
    </w:p>
    <w:p w14:paraId="2BD0D37C" w14:textId="77777777" w:rsidR="00EF49AD" w:rsidRPr="00EF49AD" w:rsidRDefault="00EF49AD" w:rsidP="00EF49AD">
      <w:pPr>
        <w:suppressAutoHyphens/>
        <w:autoSpaceDE w:val="0"/>
        <w:autoSpaceDN w:val="0"/>
        <w:spacing w:before="0" w:after="0" w:line="240" w:lineRule="auto"/>
        <w:ind w:left="1080"/>
        <w:rPr>
          <w:rFonts w:eastAsia="Times New Roman" w:cs="Arial"/>
          <w:color w:val="auto"/>
          <w:lang w:eastAsia="zh-CN"/>
        </w:rPr>
      </w:pPr>
      <w:r w:rsidRPr="00EF49AD">
        <w:rPr>
          <w:rFonts w:eastAsia="Times New Roman" w:cs="Arial"/>
          <w:color w:val="auto"/>
          <w:lang w:eastAsia="zh-CN"/>
        </w:rPr>
        <w:t>În aval de Porţile de Fier debitele au fost în scădere pe sectorul Gruia-Vadu Oii și relativ staționare pe sectorul Brăila-Tulcea.</w:t>
      </w:r>
    </w:p>
    <w:p w14:paraId="054DFEF6" w14:textId="77777777" w:rsidR="00EF49AD" w:rsidRPr="00EF49AD" w:rsidRDefault="00EF49AD" w:rsidP="00EF49AD">
      <w:pPr>
        <w:keepLines/>
        <w:spacing w:before="0" w:after="0" w:line="240" w:lineRule="auto"/>
        <w:rPr>
          <w:rFonts w:eastAsia="Times New Roman" w:cs="Arial"/>
          <w:color w:val="auto"/>
          <w:sz w:val="16"/>
          <w:szCs w:val="16"/>
          <w:lang w:eastAsia="zh-CN"/>
        </w:rPr>
      </w:pPr>
    </w:p>
    <w:p w14:paraId="1C3ADEB7" w14:textId="77777777" w:rsidR="00EF49AD" w:rsidRPr="00EF49AD" w:rsidRDefault="00EF49AD" w:rsidP="00EF49AD">
      <w:pPr>
        <w:autoSpaceDN w:val="0"/>
        <w:adjustRightInd w:val="0"/>
        <w:spacing w:before="0" w:after="0" w:line="240" w:lineRule="auto"/>
        <w:ind w:left="720" w:firstLine="360"/>
        <w:rPr>
          <w:rFonts w:eastAsia="Times New Roman" w:cs="Arial"/>
          <w:b/>
          <w:lang w:eastAsia="zh-CN"/>
        </w:rPr>
      </w:pPr>
      <w:r w:rsidRPr="00EF49AD">
        <w:rPr>
          <w:rFonts w:eastAsia="BatangChe" w:cs="Tahoma"/>
          <w:b/>
          <w:bCs/>
          <w:color w:val="auto"/>
        </w:rPr>
        <w:t>Debitul la intrarea în ţară</w:t>
      </w:r>
      <w:r w:rsidRPr="00EF49AD">
        <w:rPr>
          <w:rFonts w:eastAsia="BatangChe" w:cs="Tahoma"/>
          <w:bCs/>
          <w:color w:val="auto"/>
        </w:rPr>
        <w:t xml:space="preserve"> (secţiunea Baziaş) </w:t>
      </w:r>
      <w:r w:rsidRPr="00EF49AD">
        <w:rPr>
          <w:rFonts w:eastAsia="BatangChe" w:cs="Tahoma"/>
          <w:b/>
          <w:bCs/>
          <w:color w:val="auto"/>
        </w:rPr>
        <w:t>va fi</w:t>
      </w:r>
      <w:r w:rsidRPr="00EF49AD">
        <w:rPr>
          <w:rFonts w:eastAsia="Times New Roman" w:cs="Arial"/>
          <w:color w:val="auto"/>
          <w:lang w:eastAsia="zh-CN"/>
        </w:rPr>
        <w:t xml:space="preserve"> </w:t>
      </w:r>
      <w:r w:rsidRPr="00EF49AD">
        <w:rPr>
          <w:rFonts w:eastAsia="Times New Roman" w:cs="Arial"/>
          <w:b/>
          <w:lang w:eastAsia="zh-CN"/>
        </w:rPr>
        <w:t>în scădere (6800 m</w:t>
      </w:r>
      <w:r w:rsidRPr="00EF49AD">
        <w:rPr>
          <w:rFonts w:eastAsia="Times New Roman" w:cs="Arial"/>
          <w:b/>
          <w:vertAlign w:val="superscript"/>
          <w:lang w:eastAsia="zh-CN"/>
        </w:rPr>
        <w:t>3</w:t>
      </w:r>
      <w:r w:rsidRPr="00EF49AD">
        <w:rPr>
          <w:rFonts w:eastAsia="Times New Roman" w:cs="Arial"/>
          <w:b/>
          <w:lang w:eastAsia="zh-CN"/>
        </w:rPr>
        <w:t>/s).</w:t>
      </w:r>
    </w:p>
    <w:p w14:paraId="197EC090" w14:textId="77777777" w:rsidR="00EF49AD" w:rsidRPr="00EF49AD" w:rsidRDefault="00EF49AD" w:rsidP="00EF49AD">
      <w:pPr>
        <w:suppressAutoHyphens/>
        <w:autoSpaceDE w:val="0"/>
        <w:autoSpaceDN w:val="0"/>
        <w:spacing w:before="0" w:after="0" w:line="240" w:lineRule="auto"/>
        <w:ind w:left="1080"/>
        <w:rPr>
          <w:rFonts w:eastAsia="Times New Roman" w:cs="Times New Roman"/>
          <w:b/>
          <w:bCs/>
          <w:lang w:eastAsia="zh-CN"/>
        </w:rPr>
      </w:pPr>
      <w:r w:rsidRPr="00EF49AD">
        <w:rPr>
          <w:rFonts w:eastAsia="Times New Roman" w:cs="Arial"/>
          <w:lang w:eastAsia="zh-CN"/>
        </w:rPr>
        <w:t>În aval de Porțile de Fier debitele vor fi în scădere pe sectorul Gruia-Cernavodă și relativ staționare pe sectorul Hârşova-Tulcea.</w:t>
      </w:r>
    </w:p>
    <w:p w14:paraId="2EAE22FD" w14:textId="77777777" w:rsidR="00EF49AD" w:rsidRPr="00EF49AD" w:rsidRDefault="00EF49AD" w:rsidP="00EF49AD">
      <w:pPr>
        <w:suppressAutoHyphens/>
        <w:autoSpaceDE w:val="0"/>
        <w:autoSpaceDN w:val="0"/>
        <w:adjustRightInd w:val="0"/>
        <w:spacing w:before="0" w:after="0" w:line="240" w:lineRule="auto"/>
        <w:ind w:left="1080"/>
        <w:rPr>
          <w:rFonts w:eastAsia="Times New Roman" w:cs="Arial"/>
          <w:color w:val="auto"/>
          <w:sz w:val="16"/>
          <w:szCs w:val="16"/>
          <w:lang w:eastAsia="zh-CN"/>
        </w:rPr>
      </w:pPr>
    </w:p>
    <w:p w14:paraId="6981131B" w14:textId="77777777" w:rsidR="00EF49AD" w:rsidRPr="00EF49AD" w:rsidRDefault="00EF49AD" w:rsidP="00EF49AD">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EF49AD">
        <w:rPr>
          <w:rFonts w:eastAsia="Times New Roman" w:cs="Arial"/>
          <w:b/>
          <w:color w:val="auto"/>
          <w:u w:val="single"/>
          <w:lang w:eastAsia="zh-CN"/>
        </w:rPr>
        <w:t>ALIMENT</w:t>
      </w:r>
      <w:r w:rsidRPr="00EF49AD">
        <w:rPr>
          <w:rFonts w:eastAsia="BatangChe" w:cs="Tahoma"/>
          <w:b/>
          <w:bCs/>
          <w:color w:val="auto"/>
          <w:u w:val="single"/>
        </w:rPr>
        <w:t>Ă</w:t>
      </w:r>
      <w:r w:rsidRPr="00EF49AD">
        <w:rPr>
          <w:rFonts w:eastAsia="Times New Roman" w:cs="Arial"/>
          <w:b/>
          <w:color w:val="auto"/>
          <w:u w:val="single"/>
          <w:lang w:eastAsia="zh-CN"/>
        </w:rPr>
        <w:t>RI CU AP</w:t>
      </w:r>
      <w:r w:rsidRPr="00EF49AD">
        <w:rPr>
          <w:rFonts w:eastAsia="BatangChe" w:cs="Tahoma"/>
          <w:b/>
          <w:bCs/>
          <w:color w:val="auto"/>
          <w:u w:val="single"/>
        </w:rPr>
        <w:t>Ă</w:t>
      </w:r>
    </w:p>
    <w:p w14:paraId="17C6F2CA" w14:textId="77777777" w:rsidR="00EF49AD" w:rsidRPr="00EF49AD" w:rsidRDefault="00EF49AD" w:rsidP="00EF49AD">
      <w:pPr>
        <w:spacing w:before="0" w:after="0" w:line="240" w:lineRule="auto"/>
        <w:ind w:left="1080"/>
        <w:jc w:val="left"/>
        <w:rPr>
          <w:rFonts w:eastAsia="Times New Roman" w:cs="Times New Roman"/>
          <w:lang w:val="it-IT"/>
        </w:rPr>
      </w:pPr>
      <w:r w:rsidRPr="00EF49AD">
        <w:rPr>
          <w:rFonts w:eastAsia="Times New Roman" w:cs="Times New Roman"/>
          <w:b/>
          <w:lang w:val="it-IT"/>
        </w:rPr>
        <w:t>A.B.A. Arge</w:t>
      </w:r>
      <w:r w:rsidRPr="00EF49AD">
        <w:rPr>
          <w:rFonts w:eastAsia="Times New Roman" w:cs="Arial"/>
          <w:b/>
          <w:lang w:eastAsia="zh-CN"/>
        </w:rPr>
        <w:t>ș</w:t>
      </w:r>
      <w:r w:rsidRPr="00EF49AD">
        <w:rPr>
          <w:rFonts w:eastAsia="Times New Roman" w:cs="Times New Roman"/>
          <w:b/>
          <w:lang w:val="it-IT"/>
        </w:rPr>
        <w:t>-Vedea</w:t>
      </w:r>
    </w:p>
    <w:p w14:paraId="465CEC26" w14:textId="77777777" w:rsidR="00EF49AD" w:rsidRPr="00EF49AD" w:rsidRDefault="00EF49AD" w:rsidP="00EF49AD">
      <w:pPr>
        <w:spacing w:before="0" w:after="0" w:line="240" w:lineRule="auto"/>
        <w:ind w:left="1080"/>
        <w:jc w:val="left"/>
        <w:rPr>
          <w:rFonts w:eastAsia="Times New Roman" w:cs="Times New Roman"/>
          <w:lang w:val="it-IT"/>
        </w:rPr>
      </w:pPr>
      <w:r w:rsidRPr="00EF49AD">
        <w:rPr>
          <w:rFonts w:eastAsia="Times New Roman" w:cs="Times New Roman"/>
          <w:lang w:val="it-IT"/>
        </w:rPr>
        <w:t>To</w:t>
      </w:r>
      <w:r w:rsidRPr="00EF49AD">
        <w:rPr>
          <w:rFonts w:eastAsia="Times New Roman" w:cs="Arial"/>
          <w:lang w:eastAsia="zh-CN"/>
        </w:rPr>
        <w:t>ț</w:t>
      </w:r>
      <w:r w:rsidRPr="00EF49AD">
        <w:rPr>
          <w:rFonts w:eastAsia="Times New Roman" w:cs="Times New Roman"/>
          <w:lang w:val="it-IT"/>
        </w:rPr>
        <w:t>i consumatorii sunt alimenta</w:t>
      </w:r>
      <w:r w:rsidRPr="00EF49AD">
        <w:rPr>
          <w:rFonts w:eastAsia="Times New Roman" w:cs="Arial"/>
          <w:lang w:eastAsia="zh-CN"/>
        </w:rPr>
        <w:t>ț</w:t>
      </w:r>
      <w:r w:rsidRPr="00EF49AD">
        <w:rPr>
          <w:rFonts w:eastAsia="Times New Roman" w:cs="Times New Roman"/>
          <w:lang w:val="it-IT"/>
        </w:rPr>
        <w:t>i normal.</w:t>
      </w:r>
    </w:p>
    <w:p w14:paraId="75DC538E" w14:textId="77777777" w:rsidR="00EF49AD" w:rsidRPr="00EF49AD" w:rsidRDefault="00EF49AD" w:rsidP="00EF49AD">
      <w:pPr>
        <w:spacing w:before="0" w:after="0" w:line="240" w:lineRule="auto"/>
        <w:ind w:left="1080"/>
        <w:jc w:val="left"/>
        <w:rPr>
          <w:rFonts w:eastAsia="Times New Roman" w:cs="Times New Roman"/>
          <w:lang w:val="it-IT"/>
        </w:rPr>
      </w:pPr>
      <w:r w:rsidRPr="00EF49AD">
        <w:rPr>
          <w:rFonts w:eastAsia="Times New Roman" w:cs="Times New Roman"/>
          <w:lang w:val="it-IT"/>
        </w:rPr>
        <w:t>Alimentarea cu ap</w:t>
      </w:r>
      <w:r w:rsidRPr="00EF49AD">
        <w:rPr>
          <w:rFonts w:eastAsia="MS Mincho" w:cs="ArialMT"/>
        </w:rPr>
        <w:t>ă</w:t>
      </w:r>
      <w:r w:rsidRPr="00EF49AD">
        <w:rPr>
          <w:rFonts w:eastAsia="Times New Roman" w:cs="Times New Roman"/>
          <w:lang w:val="it-IT"/>
        </w:rPr>
        <w:t xml:space="preserve"> a mun. Bucure</w:t>
      </w:r>
      <w:r w:rsidRPr="00EF49AD">
        <w:rPr>
          <w:rFonts w:eastAsia="Times New Roman" w:cs="Arial"/>
          <w:lang w:eastAsia="zh-CN"/>
        </w:rPr>
        <w:t>ș</w:t>
      </w:r>
      <w:r w:rsidRPr="00EF49AD">
        <w:rPr>
          <w:rFonts w:eastAsia="Times New Roman" w:cs="Times New Roman"/>
          <w:lang w:val="it-IT"/>
        </w:rPr>
        <w:t xml:space="preserve">ti: </w:t>
      </w:r>
    </w:p>
    <w:p w14:paraId="207E620D" w14:textId="77777777" w:rsidR="00EF49AD" w:rsidRPr="00EF49AD" w:rsidRDefault="00EF49AD" w:rsidP="00EF49AD">
      <w:pPr>
        <w:spacing w:before="0" w:after="0" w:line="240" w:lineRule="auto"/>
        <w:ind w:left="1080"/>
        <w:jc w:val="left"/>
        <w:rPr>
          <w:rFonts w:eastAsia="Times New Roman" w:cs="Times New Roman"/>
          <w:lang w:val="it-IT"/>
        </w:rPr>
      </w:pPr>
      <w:r w:rsidRPr="00EF49AD">
        <w:rPr>
          <w:rFonts w:eastAsia="Times New Roman" w:cs="Times New Roman"/>
          <w:lang w:val="it-IT"/>
        </w:rPr>
        <w:t>-r. Arge</w:t>
      </w:r>
      <w:r w:rsidRPr="00EF49AD">
        <w:rPr>
          <w:rFonts w:eastAsia="Times New Roman" w:cs="Arial"/>
          <w:lang w:eastAsia="zh-CN"/>
        </w:rPr>
        <w:t xml:space="preserve">ș - </w:t>
      </w:r>
      <w:r w:rsidRPr="00EF49AD">
        <w:rPr>
          <w:rFonts w:eastAsia="Times New Roman" w:cs="Times New Roman"/>
          <w:lang w:val="it-IT"/>
        </w:rPr>
        <w:t>Ac. Z</w:t>
      </w:r>
      <w:r w:rsidRPr="00EF49AD">
        <w:rPr>
          <w:rFonts w:eastAsia="MS Mincho" w:cs="ArialMT"/>
        </w:rPr>
        <w:t>ă</w:t>
      </w:r>
      <w:r w:rsidRPr="00EF49AD">
        <w:rPr>
          <w:rFonts w:eastAsia="Times New Roman" w:cs="Times New Roman"/>
          <w:lang w:val="it-IT"/>
        </w:rPr>
        <w:t xml:space="preserve">voiul Orbului:   27 mc/s; </w:t>
      </w:r>
    </w:p>
    <w:p w14:paraId="2B84631E" w14:textId="77777777" w:rsidR="00EF49AD" w:rsidRPr="00EF49AD" w:rsidRDefault="00EF49AD" w:rsidP="00EF49AD">
      <w:pPr>
        <w:spacing w:before="0" w:after="0" w:line="240" w:lineRule="auto"/>
        <w:ind w:left="1080"/>
        <w:jc w:val="left"/>
        <w:rPr>
          <w:rFonts w:eastAsia="Times New Roman" w:cs="Times New Roman"/>
          <w:lang w:val="it-IT"/>
        </w:rPr>
      </w:pPr>
      <w:r w:rsidRPr="00EF49AD">
        <w:rPr>
          <w:rFonts w:eastAsia="Times New Roman" w:cs="Times New Roman"/>
          <w:lang w:val="it-IT"/>
        </w:rPr>
        <w:t>-r. D</w:t>
      </w:r>
      <w:r w:rsidRPr="00EF49AD">
        <w:rPr>
          <w:rFonts w:eastAsia="Times New Roman" w:cs="Arial"/>
          <w:lang w:eastAsia="zh-CN"/>
        </w:rPr>
        <w:t>â</w:t>
      </w:r>
      <w:r w:rsidRPr="00EF49AD">
        <w:rPr>
          <w:rFonts w:eastAsia="Times New Roman" w:cs="Times New Roman"/>
          <w:lang w:val="it-IT"/>
        </w:rPr>
        <w:t>mbovi</w:t>
      </w:r>
      <w:r w:rsidRPr="00EF49AD">
        <w:rPr>
          <w:rFonts w:eastAsia="Times New Roman" w:cs="Arial"/>
          <w:lang w:eastAsia="zh-CN"/>
        </w:rPr>
        <w:t>ț</w:t>
      </w:r>
      <w:r w:rsidRPr="00EF49AD">
        <w:rPr>
          <w:rFonts w:eastAsia="Times New Roman" w:cs="Times New Roman"/>
          <w:lang w:val="it-IT"/>
        </w:rPr>
        <w:t>a:  ac. V</w:t>
      </w:r>
      <w:r w:rsidRPr="00EF49AD">
        <w:rPr>
          <w:rFonts w:eastAsia="MS Mincho" w:cs="ArialMT"/>
        </w:rPr>
        <w:t>ă</w:t>
      </w:r>
      <w:r w:rsidRPr="00EF49AD">
        <w:rPr>
          <w:rFonts w:eastAsia="Times New Roman" w:cs="Times New Roman"/>
          <w:lang w:val="it-IT"/>
        </w:rPr>
        <w:t>c</w:t>
      </w:r>
      <w:r w:rsidRPr="00EF49AD">
        <w:rPr>
          <w:rFonts w:eastAsia="MS Mincho" w:cs="ArialMT"/>
        </w:rPr>
        <w:t>ă</w:t>
      </w:r>
      <w:r w:rsidRPr="00EF49AD">
        <w:rPr>
          <w:rFonts w:eastAsia="Times New Roman" w:cs="Times New Roman"/>
          <w:lang w:val="it-IT"/>
        </w:rPr>
        <w:t>re</w:t>
      </w:r>
      <w:r w:rsidRPr="00EF49AD">
        <w:rPr>
          <w:rFonts w:eastAsia="Times New Roman" w:cs="Arial"/>
          <w:lang w:eastAsia="zh-CN"/>
        </w:rPr>
        <w:t>ș</w:t>
      </w:r>
      <w:r w:rsidRPr="00EF49AD">
        <w:rPr>
          <w:rFonts w:eastAsia="Times New Roman" w:cs="Times New Roman"/>
          <w:lang w:val="it-IT"/>
        </w:rPr>
        <w:t>ti:   6 mc/s;</w:t>
      </w:r>
    </w:p>
    <w:p w14:paraId="10DB39F0" w14:textId="77777777" w:rsidR="00EF49AD" w:rsidRPr="00EF49AD" w:rsidRDefault="00EF49AD" w:rsidP="00EF49AD">
      <w:pPr>
        <w:spacing w:before="0" w:after="0" w:line="240" w:lineRule="auto"/>
        <w:ind w:left="1080"/>
        <w:jc w:val="left"/>
        <w:rPr>
          <w:rFonts w:eastAsia="Times New Roman" w:cs="Times New Roman"/>
          <w:lang w:val="en-US"/>
        </w:rPr>
      </w:pPr>
      <w:r w:rsidRPr="00EF49AD">
        <w:rPr>
          <w:rFonts w:eastAsia="Times New Roman" w:cs="Times New Roman"/>
          <w:lang w:val="en-US"/>
        </w:rPr>
        <w:t>-CA2:                                       0 mc/s;</w:t>
      </w:r>
    </w:p>
    <w:p w14:paraId="454A5CF7" w14:textId="77777777" w:rsidR="00EF49AD" w:rsidRPr="00EF49AD" w:rsidRDefault="00EF49AD" w:rsidP="00EF49AD">
      <w:pPr>
        <w:spacing w:before="0" w:after="0" w:line="240" w:lineRule="auto"/>
        <w:ind w:left="1080"/>
        <w:jc w:val="left"/>
        <w:rPr>
          <w:rFonts w:eastAsia="Times New Roman" w:cs="Times New Roman"/>
          <w:lang w:val="en-US"/>
        </w:rPr>
      </w:pPr>
      <w:r w:rsidRPr="00EF49AD">
        <w:rPr>
          <w:rFonts w:eastAsia="Times New Roman" w:cs="Times New Roman"/>
          <w:lang w:val="en-US"/>
        </w:rPr>
        <w:lastRenderedPageBreak/>
        <w:t xml:space="preserve">-Der. Mircea </w:t>
      </w:r>
      <w:proofErr w:type="spellStart"/>
      <w:r w:rsidRPr="00EF49AD">
        <w:rPr>
          <w:rFonts w:eastAsia="Times New Roman" w:cs="Times New Roman"/>
          <w:lang w:val="en-US"/>
        </w:rPr>
        <w:t>Vod</w:t>
      </w:r>
      <w:proofErr w:type="spellEnd"/>
      <w:r w:rsidRPr="00EF49AD">
        <w:rPr>
          <w:rFonts w:eastAsia="MS Mincho" w:cs="ArialMT"/>
        </w:rPr>
        <w:t>ă</w:t>
      </w:r>
      <w:r w:rsidRPr="00EF49AD">
        <w:rPr>
          <w:rFonts w:eastAsia="Times New Roman" w:cs="Times New Roman"/>
          <w:lang w:val="en-US"/>
        </w:rPr>
        <w:t xml:space="preserve">:                   1.4 mc/s. </w:t>
      </w:r>
    </w:p>
    <w:p w14:paraId="50DD5316" w14:textId="77777777" w:rsidR="00EF49AD" w:rsidRPr="00EF49AD" w:rsidRDefault="00EF49AD" w:rsidP="00EF49AD">
      <w:pPr>
        <w:spacing w:before="0" w:after="0" w:line="240" w:lineRule="auto"/>
        <w:ind w:left="1080"/>
        <w:jc w:val="left"/>
        <w:rPr>
          <w:rFonts w:eastAsia="Times New Roman" w:cs="Times New Roman"/>
          <w:color w:val="FF0000"/>
          <w:sz w:val="16"/>
          <w:szCs w:val="16"/>
          <w:lang w:val="en-US"/>
        </w:rPr>
      </w:pPr>
    </w:p>
    <w:p w14:paraId="55C94749" w14:textId="77777777" w:rsidR="00EF49AD" w:rsidRPr="00EF49AD" w:rsidRDefault="00EF49AD" w:rsidP="00EF49AD">
      <w:pPr>
        <w:spacing w:before="0" w:after="0" w:line="240" w:lineRule="auto"/>
        <w:ind w:left="1080"/>
        <w:rPr>
          <w:rFonts w:eastAsia="Times New Roman" w:cs="Times New Roman"/>
        </w:rPr>
      </w:pPr>
      <w:r w:rsidRPr="00EF49AD">
        <w:rPr>
          <w:rFonts w:eastAsia="Times New Roman" w:cs="Times New Roman"/>
          <w:b/>
        </w:rPr>
        <w:t>A.B.A. Prut-B</w:t>
      </w:r>
      <w:r w:rsidRPr="00EF49AD">
        <w:rPr>
          <w:rFonts w:eastAsia="Times New Roman" w:cs="Arial"/>
          <w:b/>
          <w:lang w:eastAsia="zh-CN"/>
        </w:rPr>
        <w:t>â</w:t>
      </w:r>
      <w:r w:rsidRPr="00EF49AD">
        <w:rPr>
          <w:rFonts w:eastAsia="Times New Roman" w:cs="Times New Roman"/>
          <w:b/>
        </w:rPr>
        <w:t>rlad</w:t>
      </w:r>
    </w:p>
    <w:p w14:paraId="25C0A29F" w14:textId="77777777" w:rsidR="00EF49AD" w:rsidRPr="00EF49AD" w:rsidRDefault="00EF49AD" w:rsidP="00EF49AD">
      <w:pPr>
        <w:spacing w:before="0" w:after="0" w:line="240" w:lineRule="auto"/>
        <w:ind w:left="1080"/>
        <w:rPr>
          <w:rFonts w:eastAsia="Times New Roman" w:cs="Times New Roman"/>
          <w:b/>
        </w:rPr>
      </w:pPr>
      <w:r w:rsidRPr="00EF49AD">
        <w:rPr>
          <w:rFonts w:eastAsia="Times New Roman" w:cs="Times New Roman"/>
          <w:b/>
        </w:rPr>
        <w:t>Jude</w:t>
      </w:r>
      <w:r w:rsidRPr="00EF49AD">
        <w:rPr>
          <w:rFonts w:eastAsia="Times New Roman" w:cs="Arial"/>
          <w:b/>
          <w:lang w:eastAsia="zh-CN"/>
        </w:rPr>
        <w:t>ț</w:t>
      </w:r>
      <w:r w:rsidRPr="00EF49AD">
        <w:rPr>
          <w:rFonts w:eastAsia="Times New Roman" w:cs="Times New Roman"/>
          <w:b/>
        </w:rPr>
        <w:t>ul Boto</w:t>
      </w:r>
      <w:r w:rsidRPr="00EF49AD">
        <w:rPr>
          <w:rFonts w:eastAsia="Times New Roman" w:cs="Arial"/>
          <w:b/>
          <w:lang w:eastAsia="zh-CN"/>
        </w:rPr>
        <w:t>ș</w:t>
      </w:r>
      <w:r w:rsidRPr="00EF49AD">
        <w:rPr>
          <w:rFonts w:eastAsia="Times New Roman" w:cs="Times New Roman"/>
          <w:b/>
        </w:rPr>
        <w:t>ani:</w:t>
      </w:r>
    </w:p>
    <w:p w14:paraId="6A2B8533"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Se men</w:t>
      </w:r>
      <w:r w:rsidRPr="00EF49AD">
        <w:rPr>
          <w:rFonts w:eastAsia="Times New Roman" w:cs="Arial"/>
          <w:lang w:eastAsia="zh-CN"/>
        </w:rPr>
        <w:t>ț</w:t>
      </w:r>
      <w:r w:rsidRPr="00EF49AD">
        <w:rPr>
          <w:rFonts w:eastAsia="Times New Roman" w:cs="Times New Roman"/>
          <w:lang w:val="it-IT"/>
        </w:rPr>
        <w:t>ine situa</w:t>
      </w:r>
      <w:r w:rsidRPr="00EF49AD">
        <w:rPr>
          <w:rFonts w:eastAsia="Times New Roman" w:cs="Arial"/>
          <w:lang w:eastAsia="zh-CN"/>
        </w:rPr>
        <w:t>ț</w:t>
      </w:r>
      <w:r w:rsidRPr="00EF49AD">
        <w:rPr>
          <w:rFonts w:eastAsia="Times New Roman" w:cs="Times New Roman"/>
          <w:lang w:val="it-IT"/>
        </w:rPr>
        <w:t>ia de restric</w:t>
      </w:r>
      <w:r w:rsidRPr="00EF49AD">
        <w:rPr>
          <w:rFonts w:eastAsia="Times New Roman" w:cs="Arial"/>
          <w:lang w:eastAsia="zh-CN"/>
        </w:rPr>
        <w:t>ț</w:t>
      </w:r>
      <w:r w:rsidRPr="00EF49AD">
        <w:rPr>
          <w:rFonts w:eastAsia="Times New Roman" w:cs="Times New Roman"/>
          <w:lang w:val="it-IT"/>
        </w:rPr>
        <w:t xml:space="preserve">ii </w:t>
      </w:r>
      <w:r w:rsidRPr="00EF49AD">
        <w:rPr>
          <w:rFonts w:eastAsia="Times New Roman" w:cs="Arial"/>
          <w:lang w:eastAsia="zh-CN"/>
        </w:rPr>
        <w:t>î</w:t>
      </w:r>
      <w:r w:rsidRPr="00EF49AD">
        <w:rPr>
          <w:rFonts w:eastAsia="Times New Roman" w:cs="Times New Roman"/>
          <w:lang w:val="it-IT"/>
        </w:rPr>
        <w:t>n alimentarea cu ap</w:t>
      </w:r>
      <w:r w:rsidRPr="00EF49AD">
        <w:rPr>
          <w:rFonts w:eastAsia="MS Mincho" w:cs="ArialMT"/>
        </w:rPr>
        <w:t>ă</w:t>
      </w:r>
      <w:r w:rsidRPr="00EF49AD">
        <w:rPr>
          <w:rFonts w:eastAsia="Times New Roman" w:cs="Times New Roman"/>
          <w:lang w:val="it-IT"/>
        </w:rPr>
        <w:t xml:space="preserve"> pentru piscicultur</w:t>
      </w:r>
      <w:r w:rsidRPr="00EF49AD">
        <w:rPr>
          <w:rFonts w:eastAsia="MS Mincho" w:cs="ArialMT"/>
        </w:rPr>
        <w:t>ă</w:t>
      </w:r>
      <w:r w:rsidRPr="00EF49AD">
        <w:rPr>
          <w:rFonts w:eastAsia="Times New Roman" w:cs="Times New Roman"/>
          <w:lang w:val="it-IT"/>
        </w:rPr>
        <w:t xml:space="preserve"> la folosin</w:t>
      </w:r>
      <w:r w:rsidRPr="00EF49AD">
        <w:rPr>
          <w:rFonts w:eastAsia="Times New Roman" w:cs="Arial"/>
          <w:lang w:eastAsia="zh-CN"/>
        </w:rPr>
        <w:t>ț</w:t>
      </w:r>
      <w:r w:rsidRPr="00EF49AD">
        <w:rPr>
          <w:rFonts w:eastAsia="Times New Roman" w:cs="Times New Roman"/>
          <w:lang w:val="it-IT"/>
        </w:rPr>
        <w:t>a:</w:t>
      </w:r>
    </w:p>
    <w:p w14:paraId="22A1F4C2"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-S.C. Pirania S.R.L. Boto</w:t>
      </w:r>
      <w:r w:rsidRPr="00EF49AD">
        <w:rPr>
          <w:rFonts w:eastAsia="Times New Roman" w:cs="Arial"/>
          <w:lang w:eastAsia="zh-CN"/>
        </w:rPr>
        <w:t>ș</w:t>
      </w:r>
      <w:r w:rsidRPr="00EF49AD">
        <w:rPr>
          <w:rFonts w:eastAsia="Times New Roman" w:cs="Times New Roman"/>
          <w:lang w:val="it-IT"/>
        </w:rPr>
        <w:t>ani - pepiniera piscicol</w:t>
      </w:r>
      <w:r w:rsidRPr="00EF49AD">
        <w:rPr>
          <w:rFonts w:eastAsia="MS Mincho" w:cs="ArialMT"/>
        </w:rPr>
        <w:t>ă</w:t>
      </w:r>
      <w:r w:rsidRPr="00EF49AD">
        <w:rPr>
          <w:rFonts w:eastAsia="Times New Roman" w:cs="Times New Roman"/>
          <w:lang w:val="it-IT"/>
        </w:rPr>
        <w:t xml:space="preserve"> Hav</w:t>
      </w:r>
      <w:r w:rsidRPr="00EF49AD">
        <w:rPr>
          <w:rFonts w:eastAsia="Times New Roman" w:cs="Arial"/>
          <w:lang w:eastAsia="zh-CN"/>
        </w:rPr>
        <w:t>â</w:t>
      </w:r>
      <w:r w:rsidRPr="00EF49AD">
        <w:rPr>
          <w:rFonts w:eastAsia="Times New Roman" w:cs="Times New Roman"/>
          <w:lang w:val="it-IT"/>
        </w:rPr>
        <w:t>rna, prin reducerea debitelor la sursa r. Ba</w:t>
      </w:r>
      <w:r w:rsidRPr="00EF49AD">
        <w:rPr>
          <w:rFonts w:eastAsia="Times New Roman" w:cs="Arial"/>
          <w:lang w:eastAsia="zh-CN"/>
        </w:rPr>
        <w:t>ș</w:t>
      </w:r>
      <w:r w:rsidRPr="00EF49AD">
        <w:rPr>
          <w:rFonts w:eastAsia="Times New Roman" w:cs="Times New Roman"/>
          <w:lang w:val="it-IT"/>
        </w:rPr>
        <w:t>eu - ac. Cal Alb corespunz</w:t>
      </w:r>
      <w:r w:rsidRPr="00EF49AD">
        <w:rPr>
          <w:rFonts w:eastAsia="MS Mincho" w:cs="ArialMT"/>
        </w:rPr>
        <w:t>ă</w:t>
      </w:r>
      <w:r w:rsidRPr="00EF49AD">
        <w:rPr>
          <w:rFonts w:eastAsia="Times New Roman" w:cs="Times New Roman"/>
          <w:lang w:val="it-IT"/>
        </w:rPr>
        <w:t>tor treptei a III-a de restric</w:t>
      </w:r>
      <w:r w:rsidRPr="00EF49AD">
        <w:rPr>
          <w:rFonts w:eastAsia="Times New Roman" w:cs="Arial"/>
          <w:lang w:eastAsia="zh-CN"/>
        </w:rPr>
        <w:t>ț</w:t>
      </w:r>
      <w:r w:rsidRPr="00EF49AD">
        <w:rPr>
          <w:rFonts w:eastAsia="Times New Roman" w:cs="Times New Roman"/>
          <w:lang w:val="it-IT"/>
        </w:rPr>
        <w:t>ii.</w:t>
      </w:r>
    </w:p>
    <w:p w14:paraId="3A377A4A" w14:textId="77777777" w:rsidR="00EF49AD" w:rsidRPr="00EF49AD" w:rsidRDefault="00EF49AD" w:rsidP="00EF49AD">
      <w:pPr>
        <w:spacing w:before="0" w:after="0" w:line="240" w:lineRule="auto"/>
        <w:ind w:left="1080"/>
        <w:rPr>
          <w:rFonts w:eastAsia="Times New Roman" w:cs="Times New Roman"/>
          <w:sz w:val="16"/>
          <w:szCs w:val="16"/>
          <w:lang w:val="it-IT"/>
        </w:rPr>
      </w:pPr>
    </w:p>
    <w:p w14:paraId="7D5B2B1E"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Se men</w:t>
      </w:r>
      <w:r w:rsidRPr="00EF49AD">
        <w:rPr>
          <w:rFonts w:eastAsia="Times New Roman" w:cs="Arial"/>
          <w:lang w:eastAsia="zh-CN"/>
        </w:rPr>
        <w:t>ț</w:t>
      </w:r>
      <w:r w:rsidRPr="00EF49AD">
        <w:rPr>
          <w:rFonts w:eastAsia="Times New Roman" w:cs="Times New Roman"/>
          <w:lang w:val="it-IT"/>
        </w:rPr>
        <w:t>ine Planul de restric</w:t>
      </w:r>
      <w:r w:rsidRPr="00EF49AD">
        <w:rPr>
          <w:rFonts w:eastAsia="Times New Roman" w:cs="Arial"/>
          <w:lang w:eastAsia="zh-CN"/>
        </w:rPr>
        <w:t>ț</w:t>
      </w:r>
      <w:r w:rsidRPr="00EF49AD">
        <w:rPr>
          <w:rFonts w:eastAsia="Times New Roman" w:cs="Times New Roman"/>
          <w:lang w:val="it-IT"/>
        </w:rPr>
        <w:t xml:space="preserve">ii </w:t>
      </w:r>
      <w:r w:rsidRPr="00EF49AD">
        <w:rPr>
          <w:rFonts w:eastAsia="BatangChe" w:cs="Tahoma"/>
          <w:bCs/>
          <w:iCs/>
        </w:rPr>
        <w:t>î</w:t>
      </w:r>
      <w:r w:rsidRPr="00EF49AD">
        <w:rPr>
          <w:rFonts w:eastAsia="Times New Roman" w:cs="Times New Roman"/>
          <w:lang w:val="it-IT"/>
        </w:rPr>
        <w:t>n alimentarea cu ap</w:t>
      </w:r>
      <w:r w:rsidRPr="00EF49AD">
        <w:rPr>
          <w:rFonts w:eastAsia="MS Mincho" w:cs="ArialMT"/>
        </w:rPr>
        <w:t>ă</w:t>
      </w:r>
      <w:r w:rsidRPr="00EF49AD">
        <w:rPr>
          <w:rFonts w:eastAsia="Times New Roman" w:cs="Times New Roman"/>
          <w:lang w:val="it-IT"/>
        </w:rPr>
        <w:t xml:space="preserve"> - treapta a III-a, pentru A.N.I.F.-Filiala Teritorial</w:t>
      </w:r>
      <w:r w:rsidRPr="00EF49AD">
        <w:rPr>
          <w:rFonts w:eastAsia="MS Mincho" w:cs="ArialMT"/>
        </w:rPr>
        <w:t>ă</w:t>
      </w:r>
      <w:r w:rsidRPr="00EF49AD">
        <w:rPr>
          <w:rFonts w:eastAsia="Times New Roman" w:cs="Times New Roman"/>
          <w:lang w:val="it-IT"/>
        </w:rPr>
        <w:t xml:space="preserve"> Moldova Nord-U.A. Boto</w:t>
      </w:r>
      <w:r w:rsidRPr="00EF49AD">
        <w:rPr>
          <w:rFonts w:eastAsia="Times New Roman" w:cs="Arial"/>
          <w:lang w:eastAsia="zh-CN"/>
        </w:rPr>
        <w:t>ș</w:t>
      </w:r>
      <w:r w:rsidRPr="00EF49AD">
        <w:rPr>
          <w:rFonts w:eastAsia="Times New Roman" w:cs="Times New Roman"/>
          <w:lang w:val="it-IT"/>
        </w:rPr>
        <w:t>ani-Sistemul de iriga</w:t>
      </w:r>
      <w:r w:rsidRPr="00EF49AD">
        <w:rPr>
          <w:rFonts w:eastAsia="Times New Roman" w:cs="Arial"/>
          <w:lang w:eastAsia="zh-CN"/>
        </w:rPr>
        <w:t>ț</w:t>
      </w:r>
      <w:r w:rsidRPr="00EF49AD">
        <w:rPr>
          <w:rFonts w:eastAsia="Times New Roman" w:cs="Times New Roman"/>
          <w:lang w:val="it-IT"/>
        </w:rPr>
        <w:t>ii Movileni-Hav</w:t>
      </w:r>
      <w:r w:rsidRPr="00EF49AD">
        <w:rPr>
          <w:rFonts w:eastAsia="Times New Roman" w:cs="Arial"/>
          <w:lang w:eastAsia="zh-CN"/>
        </w:rPr>
        <w:t>â</w:t>
      </w:r>
      <w:r w:rsidRPr="00EF49AD">
        <w:rPr>
          <w:rFonts w:eastAsia="Times New Roman" w:cs="Times New Roman"/>
          <w:lang w:val="it-IT"/>
        </w:rPr>
        <w:t>rna, sursa ac. Cal Alb - r. Ba</w:t>
      </w:r>
      <w:r w:rsidRPr="00EF49AD">
        <w:rPr>
          <w:rFonts w:eastAsia="Times New Roman" w:cs="Arial"/>
          <w:lang w:eastAsia="zh-CN"/>
        </w:rPr>
        <w:t>ș</w:t>
      </w:r>
      <w:r w:rsidRPr="00EF49AD">
        <w:rPr>
          <w:rFonts w:eastAsia="Times New Roman" w:cs="Times New Roman"/>
          <w:lang w:val="it-IT"/>
        </w:rPr>
        <w:t xml:space="preserve">eu. </w:t>
      </w:r>
    </w:p>
    <w:p w14:paraId="2D920D9E" w14:textId="77777777" w:rsidR="00EF49AD" w:rsidRPr="00EF49AD" w:rsidRDefault="00EF49AD" w:rsidP="00EF49AD">
      <w:pPr>
        <w:spacing w:before="0" w:after="0" w:line="240" w:lineRule="auto"/>
        <w:ind w:left="1080"/>
        <w:rPr>
          <w:rFonts w:eastAsia="Times New Roman" w:cs="Times New Roman"/>
          <w:sz w:val="16"/>
          <w:szCs w:val="16"/>
          <w:lang w:val="it-IT"/>
        </w:rPr>
      </w:pPr>
    </w:p>
    <w:p w14:paraId="572139A5" w14:textId="77777777" w:rsidR="00EF49AD" w:rsidRPr="00EF49AD" w:rsidRDefault="00EF49AD" w:rsidP="00EF49AD">
      <w:pPr>
        <w:spacing w:before="0" w:after="0" w:line="240" w:lineRule="auto"/>
        <w:ind w:left="1080"/>
        <w:rPr>
          <w:rFonts w:eastAsia="Times New Roman" w:cs="Times New Roman"/>
          <w:b/>
          <w:lang w:val="it-IT"/>
        </w:rPr>
      </w:pPr>
      <w:r w:rsidRPr="00EF49AD">
        <w:rPr>
          <w:rFonts w:eastAsia="Times New Roman" w:cs="Times New Roman"/>
          <w:b/>
          <w:lang w:val="it-IT"/>
        </w:rPr>
        <w:t>Jude</w:t>
      </w:r>
      <w:r w:rsidRPr="00EF49AD">
        <w:rPr>
          <w:rFonts w:eastAsia="Times New Roman" w:cs="Arial"/>
          <w:b/>
          <w:lang w:eastAsia="zh-CN"/>
        </w:rPr>
        <w:t>ț</w:t>
      </w:r>
      <w:r w:rsidRPr="00EF49AD">
        <w:rPr>
          <w:rFonts w:eastAsia="Times New Roman" w:cs="Times New Roman"/>
          <w:b/>
          <w:lang w:val="it-IT"/>
        </w:rPr>
        <w:t>ul Ia</w:t>
      </w:r>
      <w:r w:rsidRPr="00EF49AD">
        <w:rPr>
          <w:rFonts w:eastAsia="Times New Roman" w:cs="Arial"/>
          <w:b/>
          <w:lang w:eastAsia="zh-CN"/>
        </w:rPr>
        <w:t>ș</w:t>
      </w:r>
      <w:r w:rsidRPr="00EF49AD">
        <w:rPr>
          <w:rFonts w:eastAsia="Times New Roman" w:cs="Times New Roman"/>
          <w:b/>
          <w:lang w:val="it-IT"/>
        </w:rPr>
        <w:t xml:space="preserve">i: </w:t>
      </w:r>
    </w:p>
    <w:p w14:paraId="30AD4137"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Se men</w:t>
      </w:r>
      <w:r w:rsidRPr="00EF49AD">
        <w:rPr>
          <w:rFonts w:eastAsia="Times New Roman" w:cs="Arial"/>
          <w:lang w:eastAsia="zh-CN"/>
        </w:rPr>
        <w:t>ț</w:t>
      </w:r>
      <w:r w:rsidRPr="00EF49AD">
        <w:rPr>
          <w:rFonts w:eastAsia="Times New Roman" w:cs="Times New Roman"/>
          <w:lang w:val="it-IT"/>
        </w:rPr>
        <w:t>ine situa</w:t>
      </w:r>
      <w:r w:rsidRPr="00EF49AD">
        <w:rPr>
          <w:rFonts w:eastAsia="Times New Roman" w:cs="Arial"/>
          <w:lang w:eastAsia="zh-CN"/>
        </w:rPr>
        <w:t>ț</w:t>
      </w:r>
      <w:r w:rsidRPr="00EF49AD">
        <w:rPr>
          <w:rFonts w:eastAsia="Times New Roman" w:cs="Times New Roman"/>
          <w:lang w:val="it-IT"/>
        </w:rPr>
        <w:t>ia de restric</w:t>
      </w:r>
      <w:r w:rsidRPr="00EF49AD">
        <w:rPr>
          <w:rFonts w:eastAsia="Times New Roman" w:cs="Arial"/>
          <w:lang w:eastAsia="zh-CN"/>
        </w:rPr>
        <w:t>ț</w:t>
      </w:r>
      <w:r w:rsidRPr="00EF49AD">
        <w:rPr>
          <w:rFonts w:eastAsia="Times New Roman" w:cs="Times New Roman"/>
          <w:lang w:val="it-IT"/>
        </w:rPr>
        <w:t xml:space="preserve">ii </w:t>
      </w:r>
      <w:r w:rsidRPr="00EF49AD">
        <w:rPr>
          <w:rFonts w:eastAsia="Times New Roman" w:cs="Arial"/>
          <w:lang w:eastAsia="zh-CN"/>
        </w:rPr>
        <w:t>î</w:t>
      </w:r>
      <w:r w:rsidRPr="00EF49AD">
        <w:rPr>
          <w:rFonts w:eastAsia="Times New Roman" w:cs="Times New Roman"/>
          <w:lang w:val="it-IT"/>
        </w:rPr>
        <w:t>n alimentarea cu ap</w:t>
      </w:r>
      <w:r w:rsidRPr="00EF49AD">
        <w:rPr>
          <w:rFonts w:eastAsia="MS Mincho" w:cs="ArialMT"/>
        </w:rPr>
        <w:t>ă</w:t>
      </w:r>
      <w:r w:rsidRPr="00EF49AD">
        <w:rPr>
          <w:rFonts w:eastAsia="Times New Roman" w:cs="Times New Roman"/>
          <w:lang w:val="it-IT"/>
        </w:rPr>
        <w:t xml:space="preserve"> pentru piscicultur</w:t>
      </w:r>
      <w:r w:rsidRPr="00EF49AD">
        <w:rPr>
          <w:rFonts w:eastAsia="MS Mincho" w:cs="ArialMT"/>
        </w:rPr>
        <w:t>ă</w:t>
      </w:r>
      <w:r w:rsidRPr="00EF49AD">
        <w:rPr>
          <w:rFonts w:eastAsia="Times New Roman" w:cs="Times New Roman"/>
          <w:lang w:val="it-IT"/>
        </w:rPr>
        <w:t xml:space="preserve"> la folosin</w:t>
      </w:r>
      <w:r w:rsidRPr="00EF49AD">
        <w:rPr>
          <w:rFonts w:eastAsia="Times New Roman" w:cs="Arial"/>
          <w:lang w:eastAsia="zh-CN"/>
        </w:rPr>
        <w:t>ț</w:t>
      </w:r>
      <w:r w:rsidRPr="00EF49AD">
        <w:rPr>
          <w:rFonts w:eastAsia="Times New Roman" w:cs="Times New Roman"/>
          <w:lang w:val="it-IT"/>
        </w:rPr>
        <w:t xml:space="preserve">ele: </w:t>
      </w:r>
    </w:p>
    <w:p w14:paraId="01AB9F65"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-S.C. Noralex S.R.L. Ia</w:t>
      </w:r>
      <w:r w:rsidRPr="00EF49AD">
        <w:rPr>
          <w:rFonts w:eastAsia="Times New Roman" w:cs="Arial"/>
          <w:lang w:eastAsia="zh-CN"/>
        </w:rPr>
        <w:t>ș</w:t>
      </w:r>
      <w:r w:rsidRPr="00EF49AD">
        <w:rPr>
          <w:rFonts w:eastAsia="Times New Roman" w:cs="Times New Roman"/>
          <w:lang w:val="it-IT"/>
        </w:rPr>
        <w:t>i, S.C. Piscicola S.R.L. Ia</w:t>
      </w:r>
      <w:r w:rsidRPr="00EF49AD">
        <w:rPr>
          <w:rFonts w:eastAsia="Times New Roman" w:cs="Arial"/>
          <w:lang w:eastAsia="zh-CN"/>
        </w:rPr>
        <w:t>ș</w:t>
      </w:r>
      <w:r w:rsidRPr="00EF49AD">
        <w:rPr>
          <w:rFonts w:eastAsia="Times New Roman" w:cs="Times New Roman"/>
          <w:lang w:val="it-IT"/>
        </w:rPr>
        <w:t xml:space="preserve">i </w:t>
      </w:r>
      <w:r w:rsidRPr="00EF49AD">
        <w:rPr>
          <w:rFonts w:eastAsia="Times New Roman" w:cs="Arial"/>
          <w:lang w:eastAsia="zh-CN"/>
        </w:rPr>
        <w:t>ș</w:t>
      </w:r>
      <w:r w:rsidRPr="00EF49AD">
        <w:rPr>
          <w:rFonts w:eastAsia="Times New Roman" w:cs="Times New Roman"/>
          <w:lang w:val="it-IT"/>
        </w:rPr>
        <w:t>i S.C. CC &amp; PES S.R.L. Ia</w:t>
      </w:r>
      <w:r w:rsidRPr="00EF49AD">
        <w:rPr>
          <w:rFonts w:eastAsia="Times New Roman" w:cs="Arial"/>
          <w:lang w:eastAsia="zh-CN"/>
        </w:rPr>
        <w:t>ș</w:t>
      </w:r>
      <w:r w:rsidRPr="00EF49AD">
        <w:rPr>
          <w:rFonts w:eastAsia="Times New Roman" w:cs="Times New Roman"/>
          <w:lang w:val="it-IT"/>
        </w:rPr>
        <w:t xml:space="preserve">i prin </w:t>
      </w:r>
      <w:r w:rsidRPr="00EF49AD">
        <w:rPr>
          <w:rFonts w:eastAsia="Times New Roman" w:cs="Arial"/>
          <w:lang w:eastAsia="zh-CN"/>
        </w:rPr>
        <w:t>î</w:t>
      </w:r>
      <w:r w:rsidRPr="00EF49AD">
        <w:rPr>
          <w:rFonts w:eastAsia="Times New Roman" w:cs="Times New Roman"/>
          <w:lang w:val="it-IT"/>
        </w:rPr>
        <w:t>ncetarea livr</w:t>
      </w:r>
      <w:r w:rsidRPr="00EF49AD">
        <w:rPr>
          <w:rFonts w:eastAsia="MS Mincho" w:cs="ArialMT"/>
        </w:rPr>
        <w:t>ă</w:t>
      </w:r>
      <w:r w:rsidRPr="00EF49AD">
        <w:rPr>
          <w:rFonts w:eastAsia="Times New Roman" w:cs="Times New Roman"/>
          <w:lang w:val="it-IT"/>
        </w:rPr>
        <w:t>rii apei din sursa r. Miletin - ac. H</w:t>
      </w:r>
      <w:r w:rsidRPr="00EF49AD">
        <w:rPr>
          <w:rFonts w:eastAsia="MS Mincho" w:cs="ArialMT"/>
        </w:rPr>
        <w:t>ă</w:t>
      </w:r>
      <w:r w:rsidRPr="00EF49AD">
        <w:rPr>
          <w:rFonts w:eastAsia="Times New Roman" w:cs="Times New Roman"/>
          <w:lang w:val="it-IT"/>
        </w:rPr>
        <w:t>lceni.</w:t>
      </w:r>
    </w:p>
    <w:p w14:paraId="300E92F3"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-SC ACVACOM SRL Ia</w:t>
      </w:r>
      <w:r w:rsidRPr="00EF49AD">
        <w:rPr>
          <w:rFonts w:eastAsia="Times New Roman" w:cs="Arial"/>
          <w:lang w:eastAsia="zh-CN"/>
        </w:rPr>
        <w:t>ș</w:t>
      </w:r>
      <w:r w:rsidRPr="00EF49AD">
        <w:rPr>
          <w:rFonts w:eastAsia="Times New Roman" w:cs="Times New Roman"/>
          <w:lang w:val="it-IT"/>
        </w:rPr>
        <w:t>i prin reducerea debitelor la sursa r. Gurguiata – ac. Plopi corespunz</w:t>
      </w:r>
      <w:r w:rsidRPr="00EF49AD">
        <w:rPr>
          <w:rFonts w:eastAsia="MS Mincho" w:cs="ArialMT"/>
        </w:rPr>
        <w:t>ă</w:t>
      </w:r>
      <w:r w:rsidRPr="00EF49AD">
        <w:rPr>
          <w:rFonts w:eastAsia="Times New Roman" w:cs="Times New Roman"/>
          <w:lang w:val="it-IT"/>
        </w:rPr>
        <w:t>tor treptei III de aplicare a restric</w:t>
      </w:r>
      <w:r w:rsidRPr="00EF49AD">
        <w:rPr>
          <w:rFonts w:eastAsia="Times New Roman" w:cs="Arial"/>
          <w:lang w:eastAsia="zh-CN"/>
        </w:rPr>
        <w:t>ț</w:t>
      </w:r>
      <w:r w:rsidRPr="00EF49AD">
        <w:rPr>
          <w:rFonts w:eastAsia="Times New Roman" w:cs="Times New Roman"/>
          <w:lang w:val="it-IT"/>
        </w:rPr>
        <w:t xml:space="preserve">iilor;   </w:t>
      </w:r>
    </w:p>
    <w:p w14:paraId="3A284308"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-SC MIHPES SRL Ia</w:t>
      </w:r>
      <w:r w:rsidRPr="00EF49AD">
        <w:rPr>
          <w:rFonts w:eastAsia="Times New Roman" w:cs="Arial"/>
          <w:lang w:eastAsia="zh-CN"/>
        </w:rPr>
        <w:t>ș</w:t>
      </w:r>
      <w:r w:rsidRPr="00EF49AD">
        <w:rPr>
          <w:rFonts w:eastAsia="Times New Roman" w:cs="Times New Roman"/>
          <w:lang w:val="it-IT"/>
        </w:rPr>
        <w:t>i prin reducerea debitelor la sursa r. Valea Oii – ac. S</w:t>
      </w:r>
      <w:r w:rsidRPr="00EF49AD">
        <w:rPr>
          <w:rFonts w:eastAsia="Times New Roman" w:cs="Arial"/>
          <w:lang w:eastAsia="zh-CN"/>
        </w:rPr>
        <w:t>â</w:t>
      </w:r>
      <w:r w:rsidRPr="00EF49AD">
        <w:rPr>
          <w:rFonts w:eastAsia="Times New Roman" w:cs="Times New Roman"/>
          <w:lang w:val="it-IT"/>
        </w:rPr>
        <w:t>rca corespunz</w:t>
      </w:r>
      <w:r w:rsidRPr="00EF49AD">
        <w:rPr>
          <w:rFonts w:eastAsia="MS Mincho" w:cs="ArialMT"/>
        </w:rPr>
        <w:t>ă</w:t>
      </w:r>
      <w:r w:rsidRPr="00EF49AD">
        <w:rPr>
          <w:rFonts w:eastAsia="Times New Roman" w:cs="Times New Roman"/>
          <w:lang w:val="it-IT"/>
        </w:rPr>
        <w:t>tor treptei III de aplicare a restric</w:t>
      </w:r>
      <w:r w:rsidRPr="00EF49AD">
        <w:rPr>
          <w:rFonts w:eastAsia="Times New Roman" w:cs="Arial"/>
          <w:lang w:eastAsia="zh-CN"/>
        </w:rPr>
        <w:t>ț</w:t>
      </w:r>
      <w:r w:rsidRPr="00EF49AD">
        <w:rPr>
          <w:rFonts w:eastAsia="Times New Roman" w:cs="Times New Roman"/>
          <w:lang w:val="it-IT"/>
        </w:rPr>
        <w:t>iilor.</w:t>
      </w:r>
    </w:p>
    <w:p w14:paraId="35A050B7" w14:textId="77777777" w:rsidR="00EF49AD" w:rsidRPr="00EF49AD" w:rsidRDefault="00EF49AD" w:rsidP="00EF49AD">
      <w:pPr>
        <w:spacing w:before="0" w:after="0" w:line="240" w:lineRule="auto"/>
        <w:ind w:left="1080"/>
        <w:rPr>
          <w:rFonts w:eastAsia="Times New Roman" w:cs="Times New Roman"/>
          <w:sz w:val="16"/>
          <w:szCs w:val="16"/>
          <w:lang w:val="it-IT"/>
        </w:rPr>
      </w:pPr>
    </w:p>
    <w:p w14:paraId="624548E8" w14:textId="77777777" w:rsidR="00EF49AD" w:rsidRPr="00EF49AD" w:rsidRDefault="00EF49AD" w:rsidP="00EF49AD">
      <w:pPr>
        <w:spacing w:before="0" w:after="0" w:line="240" w:lineRule="auto"/>
        <w:ind w:left="1080"/>
        <w:rPr>
          <w:rFonts w:eastAsia="Times New Roman" w:cs="Times New Roman"/>
          <w:b/>
          <w:lang w:val="it-IT"/>
        </w:rPr>
      </w:pPr>
      <w:r w:rsidRPr="00EF49AD">
        <w:rPr>
          <w:rFonts w:eastAsia="Times New Roman" w:cs="Times New Roman"/>
          <w:b/>
          <w:lang w:val="it-IT"/>
        </w:rPr>
        <w:t>Jude</w:t>
      </w:r>
      <w:r w:rsidRPr="00EF49AD">
        <w:rPr>
          <w:rFonts w:eastAsia="Times New Roman" w:cs="Arial"/>
          <w:b/>
          <w:lang w:eastAsia="zh-CN"/>
        </w:rPr>
        <w:t>ț</w:t>
      </w:r>
      <w:r w:rsidRPr="00EF49AD">
        <w:rPr>
          <w:rFonts w:eastAsia="Times New Roman" w:cs="Times New Roman"/>
          <w:b/>
          <w:lang w:val="it-IT"/>
        </w:rPr>
        <w:t xml:space="preserve">ul Vaslui:  </w:t>
      </w:r>
    </w:p>
    <w:p w14:paraId="170AD09D"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Se men</w:t>
      </w:r>
      <w:r w:rsidRPr="00EF49AD">
        <w:rPr>
          <w:rFonts w:eastAsia="Times New Roman" w:cs="Arial"/>
          <w:lang w:eastAsia="zh-CN"/>
        </w:rPr>
        <w:t>ț</w:t>
      </w:r>
      <w:r w:rsidRPr="00EF49AD">
        <w:rPr>
          <w:rFonts w:eastAsia="Times New Roman" w:cs="Times New Roman"/>
          <w:lang w:val="it-IT"/>
        </w:rPr>
        <w:t>in prevederile „Planului de restric</w:t>
      </w:r>
      <w:r w:rsidRPr="00EF49AD">
        <w:rPr>
          <w:rFonts w:eastAsia="Times New Roman" w:cs="Arial"/>
          <w:lang w:eastAsia="zh-CN"/>
        </w:rPr>
        <w:t>ț</w:t>
      </w:r>
      <w:r w:rsidRPr="00EF49AD">
        <w:rPr>
          <w:rFonts w:eastAsia="Times New Roman" w:cs="Times New Roman"/>
          <w:lang w:val="it-IT"/>
        </w:rPr>
        <w:t xml:space="preserve">ii </w:t>
      </w:r>
      <w:r w:rsidRPr="00EF49AD">
        <w:rPr>
          <w:rFonts w:eastAsia="Times New Roman" w:cs="Arial"/>
          <w:lang w:eastAsia="zh-CN"/>
        </w:rPr>
        <w:t>ș</w:t>
      </w:r>
      <w:r w:rsidRPr="00EF49AD">
        <w:rPr>
          <w:rFonts w:eastAsia="Times New Roman" w:cs="Times New Roman"/>
          <w:lang w:val="it-IT"/>
        </w:rPr>
        <w:t xml:space="preserve">i folosire a apei </w:t>
      </w:r>
      <w:r w:rsidRPr="00EF49AD">
        <w:rPr>
          <w:rFonts w:eastAsia="Times New Roman" w:cs="Arial"/>
          <w:lang w:eastAsia="zh-CN"/>
        </w:rPr>
        <w:t>î</w:t>
      </w:r>
      <w:r w:rsidRPr="00EF49AD">
        <w:rPr>
          <w:rFonts w:eastAsia="Times New Roman" w:cs="Times New Roman"/>
          <w:lang w:val="it-IT"/>
        </w:rPr>
        <w:t>n perioade deficitare”, astfel:</w:t>
      </w:r>
    </w:p>
    <w:p w14:paraId="14F1D2D5"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-treapta III - pentru S.C. AQUAVAS S.A. VASLUI – Sucursala Vaslui din acumularea Sole</w:t>
      </w:r>
      <w:r w:rsidRPr="00EF49AD">
        <w:rPr>
          <w:rFonts w:eastAsia="Times New Roman" w:cs="Arial"/>
          <w:lang w:eastAsia="zh-CN"/>
        </w:rPr>
        <w:t>ș</w:t>
      </w:r>
      <w:r w:rsidRPr="00EF49AD">
        <w:rPr>
          <w:rFonts w:eastAsia="Times New Roman" w:cs="Times New Roman"/>
          <w:lang w:val="it-IT"/>
        </w:rPr>
        <w:t>ti;</w:t>
      </w:r>
    </w:p>
    <w:p w14:paraId="1C31E6E9" w14:textId="77777777" w:rsidR="00EF49AD" w:rsidRPr="00EF49AD" w:rsidRDefault="00EF49AD" w:rsidP="00EF49AD">
      <w:pPr>
        <w:spacing w:before="0" w:after="0" w:line="240" w:lineRule="auto"/>
        <w:ind w:left="1080"/>
        <w:rPr>
          <w:rFonts w:eastAsia="Times New Roman" w:cs="Times New Roman"/>
          <w:lang w:val="it-IT"/>
        </w:rPr>
      </w:pPr>
      <w:r w:rsidRPr="00EF49AD">
        <w:rPr>
          <w:rFonts w:eastAsia="Times New Roman" w:cs="Times New Roman"/>
          <w:lang w:val="it-IT"/>
        </w:rPr>
        <w:t>-treapta III - ANIF Filiala Teritorial</w:t>
      </w:r>
      <w:r w:rsidRPr="00EF49AD">
        <w:rPr>
          <w:rFonts w:eastAsia="MS Mincho" w:cs="ArialMT"/>
        </w:rPr>
        <w:t>ă</w:t>
      </w:r>
      <w:r w:rsidRPr="00EF49AD">
        <w:rPr>
          <w:rFonts w:eastAsia="Times New Roman" w:cs="Times New Roman"/>
          <w:lang w:val="it-IT"/>
        </w:rPr>
        <w:t xml:space="preserve"> de </w:t>
      </w:r>
      <w:r w:rsidRPr="00EF49AD">
        <w:rPr>
          <w:rFonts w:eastAsia="Times New Roman" w:cs="Arial"/>
          <w:lang w:eastAsia="zh-CN"/>
        </w:rPr>
        <w:t>Î</w:t>
      </w:r>
      <w:r w:rsidRPr="00EF49AD">
        <w:rPr>
          <w:rFonts w:eastAsia="Times New Roman" w:cs="Times New Roman"/>
          <w:lang w:val="it-IT"/>
        </w:rPr>
        <w:t>mbun</w:t>
      </w:r>
      <w:r w:rsidRPr="00EF49AD">
        <w:rPr>
          <w:rFonts w:eastAsia="MS Mincho" w:cs="ArialMT"/>
        </w:rPr>
        <w:t>ă</w:t>
      </w:r>
      <w:r w:rsidRPr="00EF49AD">
        <w:rPr>
          <w:rFonts w:eastAsia="Times New Roman" w:cs="Times New Roman"/>
          <w:lang w:val="it-IT"/>
        </w:rPr>
        <w:t>t</w:t>
      </w:r>
      <w:r w:rsidRPr="00EF49AD">
        <w:rPr>
          <w:rFonts w:eastAsia="MS Mincho" w:cs="ArialMT"/>
        </w:rPr>
        <w:t>ă</w:t>
      </w:r>
      <w:r w:rsidRPr="00EF49AD">
        <w:rPr>
          <w:rFonts w:eastAsia="Times New Roman" w:cs="Arial"/>
          <w:lang w:eastAsia="zh-CN"/>
        </w:rPr>
        <w:t>ț</w:t>
      </w:r>
      <w:r w:rsidRPr="00EF49AD">
        <w:rPr>
          <w:rFonts w:eastAsia="Times New Roman" w:cs="Times New Roman"/>
          <w:lang w:val="it-IT"/>
        </w:rPr>
        <w:t>iri Funciare Vaslui-Amenajare de iriga</w:t>
      </w:r>
      <w:r w:rsidRPr="00EF49AD">
        <w:rPr>
          <w:rFonts w:eastAsia="Times New Roman" w:cs="Arial"/>
          <w:lang w:eastAsia="zh-CN"/>
        </w:rPr>
        <w:t>ț</w:t>
      </w:r>
      <w:r w:rsidRPr="00EF49AD">
        <w:rPr>
          <w:rFonts w:eastAsia="Times New Roman" w:cs="Times New Roman"/>
          <w:lang w:val="it-IT"/>
        </w:rPr>
        <w:t>ii M</w:t>
      </w:r>
      <w:r w:rsidRPr="00EF49AD">
        <w:rPr>
          <w:rFonts w:eastAsia="Times New Roman" w:cs="Arial"/>
          <w:lang w:eastAsia="zh-CN"/>
        </w:rPr>
        <w:t>â</w:t>
      </w:r>
      <w:r w:rsidRPr="00EF49AD">
        <w:rPr>
          <w:rFonts w:eastAsia="Times New Roman" w:cs="Times New Roman"/>
          <w:lang w:val="it-IT"/>
        </w:rPr>
        <w:t>nje</w:t>
      </w:r>
      <w:r w:rsidRPr="00EF49AD">
        <w:rPr>
          <w:rFonts w:eastAsia="Times New Roman" w:cs="Arial"/>
          <w:lang w:eastAsia="zh-CN"/>
        </w:rPr>
        <w:t>ș</w:t>
      </w:r>
      <w:r w:rsidRPr="00EF49AD">
        <w:rPr>
          <w:rFonts w:eastAsia="Times New Roman" w:cs="Times New Roman"/>
          <w:lang w:val="it-IT"/>
        </w:rPr>
        <w:t>ti, sursa acumularea M</w:t>
      </w:r>
      <w:r w:rsidRPr="00EF49AD">
        <w:rPr>
          <w:rFonts w:eastAsia="Times New Roman" w:cs="Arial"/>
          <w:lang w:eastAsia="zh-CN"/>
        </w:rPr>
        <w:t>â</w:t>
      </w:r>
      <w:r w:rsidRPr="00EF49AD">
        <w:rPr>
          <w:rFonts w:eastAsia="Times New Roman" w:cs="Times New Roman"/>
          <w:lang w:val="it-IT"/>
        </w:rPr>
        <w:t>nje</w:t>
      </w:r>
      <w:r w:rsidRPr="00EF49AD">
        <w:rPr>
          <w:rFonts w:eastAsia="Times New Roman" w:cs="Arial"/>
          <w:lang w:eastAsia="zh-CN"/>
        </w:rPr>
        <w:t>ș</w:t>
      </w:r>
      <w:r w:rsidRPr="00EF49AD">
        <w:rPr>
          <w:rFonts w:eastAsia="Times New Roman" w:cs="Times New Roman"/>
          <w:lang w:val="it-IT"/>
        </w:rPr>
        <w:t>ti.</w:t>
      </w:r>
    </w:p>
    <w:p w14:paraId="41742E98" w14:textId="77777777" w:rsidR="00EF49AD" w:rsidRPr="00EF49AD" w:rsidRDefault="00EF49AD" w:rsidP="00EF49AD">
      <w:pPr>
        <w:suppressAutoHyphens/>
        <w:autoSpaceDE w:val="0"/>
        <w:autoSpaceDN w:val="0"/>
        <w:adjustRightInd w:val="0"/>
        <w:spacing w:before="0" w:after="0" w:line="240" w:lineRule="auto"/>
        <w:rPr>
          <w:rFonts w:eastAsia="Times New Roman" w:cs="Arial"/>
          <w:sz w:val="16"/>
          <w:szCs w:val="16"/>
          <w:lang w:eastAsia="zh-CN"/>
        </w:rPr>
      </w:pPr>
    </w:p>
    <w:p w14:paraId="212C4EAB" w14:textId="77777777" w:rsidR="00EF49AD" w:rsidRPr="00EF49AD" w:rsidRDefault="00EF49AD" w:rsidP="00EF49AD">
      <w:pPr>
        <w:suppressAutoHyphens/>
        <w:autoSpaceDE w:val="0"/>
        <w:autoSpaceDN w:val="0"/>
        <w:adjustRightInd w:val="0"/>
        <w:spacing w:before="0" w:after="0" w:line="240" w:lineRule="auto"/>
        <w:rPr>
          <w:rFonts w:eastAsia="Times New Roman" w:cs="Arial"/>
          <w:sz w:val="16"/>
          <w:szCs w:val="16"/>
          <w:lang w:eastAsia="zh-CN"/>
        </w:rPr>
      </w:pPr>
    </w:p>
    <w:p w14:paraId="3BD2BA9B" w14:textId="77777777" w:rsidR="00EF49AD" w:rsidRPr="00EF49AD" w:rsidRDefault="00EF49AD" w:rsidP="00EF49AD">
      <w:pPr>
        <w:spacing w:before="0" w:after="0" w:line="240" w:lineRule="auto"/>
        <w:ind w:left="1080"/>
        <w:rPr>
          <w:rFonts w:eastAsia="MS Mincho" w:cs="Times New Roman"/>
          <w:b/>
          <w:bCs/>
          <w:u w:val="single"/>
        </w:rPr>
      </w:pPr>
      <w:r w:rsidRPr="00EF49AD">
        <w:rPr>
          <w:rFonts w:eastAsia="MS Mincho" w:cs="Times New Roman"/>
          <w:b/>
          <w:bCs/>
        </w:rPr>
        <w:t>2.</w:t>
      </w:r>
      <w:r w:rsidRPr="00EF49AD">
        <w:rPr>
          <w:rFonts w:eastAsia="MS Mincho" w:cs="Times New Roman"/>
          <w:bCs/>
        </w:rPr>
        <w:t xml:space="preserve"> </w:t>
      </w:r>
      <w:r w:rsidRPr="00EF49AD">
        <w:rPr>
          <w:rFonts w:eastAsia="MS Mincho" w:cs="Times New Roman"/>
          <w:b/>
          <w:bCs/>
          <w:u w:val="single"/>
        </w:rPr>
        <w:t xml:space="preserve">Situaţia meteorologică în intervalul 22.03.2023, ora 08.00 –23.03.2023, ora 06.00 </w:t>
      </w:r>
    </w:p>
    <w:p w14:paraId="1E4DA6E6"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Times New Roman"/>
          <w:b/>
          <w:bCs/>
        </w:rPr>
        <w:t xml:space="preserve">În ţară </w:t>
      </w:r>
      <w:r w:rsidRPr="00EF49AD">
        <w:rPr>
          <w:rFonts w:eastAsia="MS Mincho" w:cs="ArialMT"/>
          <w:color w:val="auto"/>
          <w:lang w:val="it-IT"/>
        </w:rPr>
        <w:t xml:space="preserve">valorile de temperatură au marcat o scădere în cea mai mare parte a </w:t>
      </w:r>
      <w:r w:rsidRPr="00EF49AD">
        <w:rPr>
          <w:rFonts w:eastAsia="MS Mincho" w:cs="LiberationSans"/>
          <w:color w:val="auto"/>
          <w:lang w:val="it-IT"/>
        </w:rPr>
        <w:t>te</w:t>
      </w:r>
      <w:r w:rsidRPr="00EF49AD">
        <w:rPr>
          <w:rFonts w:eastAsia="MS Mincho" w:cs="ArialMT"/>
          <w:color w:val="auto"/>
          <w:lang w:val="it-IT"/>
        </w:rPr>
        <w:t xml:space="preserve">ritoriului, cu precădere în sud </w:t>
      </w:r>
      <w:r w:rsidRPr="00EF49AD">
        <w:rPr>
          <w:rFonts w:eastAsia="MS Mincho" w:cs="LiberationSans"/>
          <w:color w:val="auto"/>
          <w:lang w:val="it-IT"/>
        </w:rPr>
        <w:t>ș</w:t>
      </w:r>
      <w:r w:rsidRPr="00EF49AD">
        <w:rPr>
          <w:rFonts w:eastAsia="MS Mincho" w:cs="ArialMT"/>
          <w:color w:val="auto"/>
          <w:lang w:val="it-IT"/>
        </w:rPr>
        <w:t xml:space="preserve">i sud-est, unde nebulozitatea a persistat </w:t>
      </w:r>
      <w:r w:rsidRPr="00EF49AD">
        <w:rPr>
          <w:rFonts w:eastAsia="MS Mincho" w:cs="LiberationSans"/>
          <w:color w:val="auto"/>
          <w:lang w:val="it-IT"/>
        </w:rPr>
        <w:t>ș</w:t>
      </w:r>
      <w:r w:rsidRPr="00EF49AD">
        <w:rPr>
          <w:rFonts w:eastAsia="MS Mincho" w:cs="ArialMT"/>
          <w:color w:val="auto"/>
          <w:lang w:val="it-IT"/>
        </w:rPr>
        <w:t xml:space="preserve">i vremea a fost normală din punct de vedere termic. În restul teritoriului a fost cald, iar cerul a fost variabil cu înnorări temporar accentuate după-amiaza </w:t>
      </w:r>
      <w:r w:rsidRPr="00EF49AD">
        <w:rPr>
          <w:rFonts w:eastAsia="MS Mincho" w:cs="LiberationSans"/>
          <w:color w:val="auto"/>
          <w:lang w:val="it-IT"/>
        </w:rPr>
        <w:t>ș</w:t>
      </w:r>
      <w:r w:rsidRPr="00EF49AD">
        <w:rPr>
          <w:rFonts w:eastAsia="MS Mincho" w:cs="ArialMT"/>
          <w:color w:val="auto"/>
          <w:lang w:val="it-IT"/>
        </w:rPr>
        <w:t xml:space="preserve">i seara. A plouat în Muntenia, Dobrogea, local în Oltenia </w:t>
      </w:r>
      <w:r w:rsidRPr="00EF49AD">
        <w:rPr>
          <w:rFonts w:eastAsia="MS Mincho" w:cs="LiberationSans"/>
          <w:color w:val="auto"/>
          <w:lang w:val="it-IT"/>
        </w:rPr>
        <w:t>ș</w:t>
      </w:r>
      <w:r w:rsidRPr="00EF49AD">
        <w:rPr>
          <w:rFonts w:eastAsia="MS Mincho" w:cs="ArialMT"/>
          <w:color w:val="auto"/>
          <w:lang w:val="it-IT"/>
        </w:rPr>
        <w:t xml:space="preserve">i izolat în Banat, Transilvania </w:t>
      </w:r>
      <w:r w:rsidRPr="00EF49AD">
        <w:rPr>
          <w:rFonts w:eastAsia="MS Mincho" w:cs="LiberationSans"/>
          <w:color w:val="auto"/>
          <w:lang w:val="it-IT"/>
        </w:rPr>
        <w:t>ș</w:t>
      </w:r>
      <w:r w:rsidRPr="00EF49AD">
        <w:rPr>
          <w:rFonts w:eastAsia="MS Mincho" w:cs="ArialMT"/>
          <w:color w:val="auto"/>
          <w:lang w:val="it-IT"/>
        </w:rPr>
        <w:t xml:space="preserve">i Moldova. Ploile au avut </w:t>
      </w:r>
      <w:r w:rsidRPr="00EF49AD">
        <w:rPr>
          <w:rFonts w:eastAsia="MS Mincho" w:cs="LiberationSans"/>
          <w:color w:val="auto"/>
          <w:lang w:val="it-IT"/>
        </w:rPr>
        <w:t>ș</w:t>
      </w:r>
      <w:r w:rsidRPr="00EF49AD">
        <w:rPr>
          <w:rFonts w:eastAsia="MS Mincho" w:cs="ArialMT"/>
          <w:color w:val="auto"/>
          <w:lang w:val="it-IT"/>
        </w:rPr>
        <w:t>i caracter de aversă, pe alocuri, în Oltenia, au fost înso</w:t>
      </w:r>
      <w:r w:rsidRPr="00EF49AD">
        <w:rPr>
          <w:rFonts w:eastAsia="MS Mincho" w:cs="LiberationSans"/>
          <w:color w:val="auto"/>
          <w:lang w:val="it-IT"/>
        </w:rPr>
        <w:t>ț</w:t>
      </w:r>
      <w:r w:rsidRPr="00EF49AD">
        <w:rPr>
          <w:rFonts w:eastAsia="MS Mincho" w:cs="ArialMT"/>
          <w:color w:val="auto"/>
          <w:lang w:val="it-IT"/>
        </w:rPr>
        <w:t>ite de descărcări electrice, iar pe raza jude</w:t>
      </w:r>
      <w:r w:rsidRPr="00EF49AD">
        <w:rPr>
          <w:rFonts w:eastAsia="MS Mincho" w:cs="LiberationSans"/>
          <w:color w:val="auto"/>
          <w:lang w:val="it-IT"/>
        </w:rPr>
        <w:t>ț</w:t>
      </w:r>
      <w:r w:rsidRPr="00EF49AD">
        <w:rPr>
          <w:rFonts w:eastAsia="MS Mincho" w:cs="ArialMT"/>
          <w:color w:val="auto"/>
          <w:lang w:val="it-IT"/>
        </w:rPr>
        <w:t>ului Mehedin</w:t>
      </w:r>
      <w:r w:rsidRPr="00EF49AD">
        <w:rPr>
          <w:rFonts w:eastAsia="MS Mincho" w:cs="LiberationSans"/>
          <w:color w:val="auto"/>
          <w:lang w:val="it-IT"/>
        </w:rPr>
        <w:t>ț</w:t>
      </w:r>
      <w:r w:rsidRPr="00EF49AD">
        <w:rPr>
          <w:rFonts w:eastAsia="MS Mincho" w:cs="ArialMT"/>
          <w:color w:val="auto"/>
          <w:lang w:val="it-IT"/>
        </w:rPr>
        <w:t xml:space="preserve">i s-au consemnat căderi de grindină. La munte au predominat ploile, iar în zona înaltă au fost ninsori </w:t>
      </w:r>
      <w:r w:rsidRPr="00EF49AD">
        <w:rPr>
          <w:rFonts w:eastAsia="MS Mincho" w:cs="LiberationSans"/>
          <w:color w:val="auto"/>
          <w:lang w:val="it-IT"/>
        </w:rPr>
        <w:t>ș</w:t>
      </w:r>
      <w:r w:rsidRPr="00EF49AD">
        <w:rPr>
          <w:rFonts w:eastAsia="MS Mincho" w:cs="ArialMT"/>
          <w:color w:val="auto"/>
          <w:lang w:val="it-IT"/>
        </w:rPr>
        <w:t>i măzăriche. Stratul de zăpadă măsura pe platformele sta</w:t>
      </w:r>
      <w:r w:rsidRPr="00EF49AD">
        <w:rPr>
          <w:rFonts w:eastAsia="MS Mincho" w:cs="LiberationSans"/>
          <w:color w:val="auto"/>
          <w:lang w:val="it-IT"/>
        </w:rPr>
        <w:t>ț</w:t>
      </w:r>
      <w:r w:rsidRPr="00EF49AD">
        <w:rPr>
          <w:rFonts w:eastAsia="MS Mincho" w:cs="ArialMT"/>
          <w:color w:val="auto"/>
          <w:lang w:val="it-IT"/>
        </w:rPr>
        <w:t xml:space="preserve">iilor meteorologice până la 193 cm la Bâlea Lac. Vântul a suflat slab </w:t>
      </w:r>
      <w:r w:rsidRPr="00EF49AD">
        <w:rPr>
          <w:rFonts w:eastAsia="MS Mincho" w:cs="LiberationSans"/>
          <w:color w:val="auto"/>
          <w:lang w:val="it-IT"/>
        </w:rPr>
        <w:t>ș</w:t>
      </w:r>
      <w:r w:rsidRPr="00EF49AD">
        <w:rPr>
          <w:rFonts w:eastAsia="MS Mincho" w:cs="ArialMT"/>
          <w:color w:val="auto"/>
          <w:lang w:val="it-IT"/>
        </w:rPr>
        <w:t xml:space="preserve">i moderat. Temperaturile maxime s-au încadrat între 8 grade la Mangalia </w:t>
      </w:r>
      <w:r w:rsidRPr="00EF49AD">
        <w:rPr>
          <w:rFonts w:eastAsia="MS Mincho" w:cs="LiberationSans"/>
          <w:color w:val="auto"/>
          <w:lang w:val="it-IT"/>
        </w:rPr>
        <w:t>ș</w:t>
      </w:r>
      <w:r w:rsidRPr="00EF49AD">
        <w:rPr>
          <w:rFonts w:eastAsia="MS Mincho" w:cs="ArialMT"/>
          <w:color w:val="auto"/>
          <w:lang w:val="it-IT"/>
        </w:rPr>
        <w:t xml:space="preserve">i 20 de grade la Moldova Veche, iar la ora 06 se înregistrau valori de temperatură cuprinse între -3 grade la Întorsura Buzăului </w:t>
      </w:r>
      <w:r w:rsidRPr="00EF49AD">
        <w:rPr>
          <w:rFonts w:eastAsia="MS Mincho" w:cs="LiberationSans"/>
          <w:color w:val="auto"/>
          <w:lang w:val="it-IT"/>
        </w:rPr>
        <w:t>ș</w:t>
      </w:r>
      <w:r w:rsidRPr="00EF49AD">
        <w:rPr>
          <w:rFonts w:eastAsia="MS Mincho" w:cs="ArialMT"/>
          <w:color w:val="auto"/>
          <w:lang w:val="it-IT"/>
        </w:rPr>
        <w:t xml:space="preserve">i 10 grade la </w:t>
      </w:r>
      <w:r w:rsidRPr="00EF49AD">
        <w:rPr>
          <w:rFonts w:eastAsia="MS Mincho" w:cs="LiberationSans"/>
          <w:color w:val="auto"/>
          <w:lang w:val="it-IT"/>
        </w:rPr>
        <w:t>Ș</w:t>
      </w:r>
      <w:r w:rsidRPr="00EF49AD">
        <w:rPr>
          <w:rFonts w:eastAsia="MS Mincho" w:cs="ArialMT"/>
          <w:color w:val="auto"/>
          <w:lang w:val="it-IT"/>
        </w:rPr>
        <w:t>iria. La începutul intervalului, pe suprafe</w:t>
      </w:r>
      <w:r w:rsidRPr="00EF49AD">
        <w:rPr>
          <w:rFonts w:eastAsia="MS Mincho" w:cs="LiberationSans"/>
          <w:color w:val="auto"/>
          <w:lang w:val="it-IT"/>
        </w:rPr>
        <w:t>ț</w:t>
      </w:r>
      <w:r w:rsidRPr="00EF49AD">
        <w:rPr>
          <w:rFonts w:eastAsia="MS Mincho" w:cs="ArialMT"/>
          <w:color w:val="auto"/>
          <w:lang w:val="it-IT"/>
        </w:rPr>
        <w:t>e mici în Transilvania a fost cea</w:t>
      </w:r>
      <w:r w:rsidRPr="00EF49AD">
        <w:rPr>
          <w:rFonts w:eastAsia="MS Mincho" w:cs="LiberationSans"/>
          <w:color w:val="auto"/>
          <w:lang w:val="it-IT"/>
        </w:rPr>
        <w:t>ț</w:t>
      </w:r>
      <w:r w:rsidRPr="00EF49AD">
        <w:rPr>
          <w:rFonts w:eastAsia="MS Mincho" w:cs="ArialMT"/>
          <w:color w:val="auto"/>
          <w:lang w:val="it-IT"/>
        </w:rPr>
        <w:t>ă, iar spre sfâr</w:t>
      </w:r>
      <w:r w:rsidRPr="00EF49AD">
        <w:rPr>
          <w:rFonts w:eastAsia="MS Mincho" w:cs="LiberationSans"/>
          <w:color w:val="auto"/>
          <w:lang w:val="it-IT"/>
        </w:rPr>
        <w:t>ș</w:t>
      </w:r>
      <w:r w:rsidRPr="00EF49AD">
        <w:rPr>
          <w:rFonts w:eastAsia="MS Mincho" w:cs="ArialMT"/>
          <w:color w:val="auto"/>
          <w:lang w:val="it-IT"/>
        </w:rPr>
        <w:t xml:space="preserve">it </w:t>
      </w:r>
      <w:r w:rsidRPr="00EF49AD">
        <w:rPr>
          <w:rFonts w:eastAsia="MS Mincho" w:cs="LiberationSans"/>
          <w:color w:val="auto"/>
          <w:lang w:val="it-IT"/>
        </w:rPr>
        <w:t>ș</w:t>
      </w:r>
      <w:r w:rsidRPr="00EF49AD">
        <w:rPr>
          <w:rFonts w:eastAsia="MS Mincho" w:cs="ArialMT"/>
          <w:color w:val="auto"/>
          <w:lang w:val="it-IT"/>
        </w:rPr>
        <w:t xml:space="preserve">i în sud </w:t>
      </w:r>
      <w:r w:rsidRPr="00EF49AD">
        <w:rPr>
          <w:rFonts w:eastAsia="MS Mincho" w:cs="LiberationSans"/>
          <w:color w:val="auto"/>
          <w:lang w:val="it-IT"/>
        </w:rPr>
        <w:t>ș</w:t>
      </w:r>
      <w:r w:rsidRPr="00EF49AD">
        <w:rPr>
          <w:rFonts w:eastAsia="MS Mincho" w:cs="ArialMT"/>
          <w:color w:val="auto"/>
          <w:lang w:val="it-IT"/>
        </w:rPr>
        <w:t>i est.</w:t>
      </w:r>
    </w:p>
    <w:p w14:paraId="2408902F" w14:textId="77777777" w:rsidR="00EF49AD" w:rsidRPr="00EF49AD" w:rsidRDefault="00EF49AD" w:rsidP="00EF49AD">
      <w:pPr>
        <w:autoSpaceDE w:val="0"/>
        <w:autoSpaceDN w:val="0"/>
        <w:adjustRightInd w:val="0"/>
        <w:spacing w:before="0" w:after="0" w:line="240" w:lineRule="auto"/>
        <w:ind w:left="1080"/>
        <w:rPr>
          <w:rFonts w:eastAsia="MS Mincho" w:cs="ArialMT"/>
          <w:color w:val="auto"/>
          <w:sz w:val="16"/>
          <w:szCs w:val="16"/>
          <w:lang w:val="it-IT"/>
        </w:rPr>
      </w:pPr>
    </w:p>
    <w:p w14:paraId="7790319D"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BoldMT"/>
          <w:b/>
          <w:bCs/>
          <w:color w:val="auto"/>
          <w:lang w:val="it-IT"/>
        </w:rPr>
        <w:t>Observa</w:t>
      </w:r>
      <w:r w:rsidRPr="00EF49AD">
        <w:rPr>
          <w:rFonts w:eastAsia="MS Mincho" w:cs="LiberationSans-Bold"/>
          <w:b/>
          <w:bCs/>
          <w:color w:val="auto"/>
          <w:lang w:val="it-IT"/>
        </w:rPr>
        <w:t>ț</w:t>
      </w:r>
      <w:r w:rsidRPr="00EF49AD">
        <w:rPr>
          <w:rFonts w:eastAsia="MS Mincho" w:cs="Arial-BoldMT"/>
          <w:b/>
          <w:bCs/>
          <w:color w:val="auto"/>
          <w:lang w:val="it-IT"/>
        </w:rPr>
        <w:t xml:space="preserve">ie: </w:t>
      </w:r>
      <w:r w:rsidRPr="00EF49AD">
        <w:rPr>
          <w:rFonts w:eastAsia="MS Mincho" w:cs="ArialMT"/>
          <w:color w:val="auto"/>
          <w:lang w:val="it-IT"/>
        </w:rPr>
        <w:t>în intervalul de diagnoză au fost în vigoare 6 aten</w:t>
      </w:r>
      <w:r w:rsidRPr="00EF49AD">
        <w:rPr>
          <w:rFonts w:eastAsia="MS Mincho" w:cs="LiberationSans"/>
          <w:color w:val="auto"/>
          <w:lang w:val="it-IT"/>
        </w:rPr>
        <w:t>ț</w:t>
      </w:r>
      <w:r w:rsidRPr="00EF49AD">
        <w:rPr>
          <w:rFonts w:eastAsia="MS Mincho" w:cs="ArialMT"/>
          <w:color w:val="auto"/>
          <w:lang w:val="it-IT"/>
        </w:rPr>
        <w:t xml:space="preserve">ionări cod galben pentru fenomene meteorologice periculoase imediate, câte 2 emise de către SRPV Sibiu </w:t>
      </w:r>
      <w:r w:rsidRPr="00EF49AD">
        <w:rPr>
          <w:rFonts w:eastAsia="MS Mincho" w:cs="LiberationSans"/>
          <w:color w:val="auto"/>
          <w:lang w:val="it-IT"/>
        </w:rPr>
        <w:t>ș</w:t>
      </w:r>
      <w:r w:rsidRPr="00EF49AD">
        <w:rPr>
          <w:rFonts w:eastAsia="MS Mincho" w:cs="ArialMT"/>
          <w:color w:val="auto"/>
          <w:lang w:val="it-IT"/>
        </w:rPr>
        <w:t>i CNPM Bucure</w:t>
      </w:r>
      <w:r w:rsidRPr="00EF49AD">
        <w:rPr>
          <w:rFonts w:eastAsia="MS Mincho" w:cs="LiberationSans"/>
          <w:color w:val="auto"/>
          <w:lang w:val="it-IT"/>
        </w:rPr>
        <w:t>ș</w:t>
      </w:r>
      <w:r w:rsidRPr="00EF49AD">
        <w:rPr>
          <w:rFonts w:eastAsia="MS Mincho" w:cs="ArialMT"/>
          <w:color w:val="auto"/>
          <w:lang w:val="it-IT"/>
        </w:rPr>
        <w:t xml:space="preserve">ti pentru Muntenia </w:t>
      </w:r>
      <w:r w:rsidRPr="00EF49AD">
        <w:rPr>
          <w:rFonts w:eastAsia="MS Mincho" w:cs="LiberationSans"/>
          <w:color w:val="auto"/>
          <w:lang w:val="it-IT"/>
        </w:rPr>
        <w:t>ș</w:t>
      </w:r>
      <w:r w:rsidRPr="00EF49AD">
        <w:rPr>
          <w:rFonts w:eastAsia="MS Mincho" w:cs="ArialMT"/>
          <w:color w:val="auto"/>
          <w:lang w:val="it-IT"/>
        </w:rPr>
        <w:t xml:space="preserve">i câte 1 emisă de către SRPV Bacău </w:t>
      </w:r>
      <w:r w:rsidRPr="00EF49AD">
        <w:rPr>
          <w:rFonts w:eastAsia="MS Mincho" w:cs="LiberationSans"/>
          <w:color w:val="auto"/>
          <w:lang w:val="it-IT"/>
        </w:rPr>
        <w:t>ș</w:t>
      </w:r>
      <w:r w:rsidRPr="00EF49AD">
        <w:rPr>
          <w:rFonts w:eastAsia="MS Mincho" w:cs="ArialMT"/>
          <w:color w:val="auto"/>
          <w:lang w:val="it-IT"/>
        </w:rPr>
        <w:t>i SRPV Constan</w:t>
      </w:r>
      <w:r w:rsidRPr="00EF49AD">
        <w:rPr>
          <w:rFonts w:eastAsia="MS Mincho" w:cs="LiberationSans"/>
          <w:color w:val="auto"/>
          <w:lang w:val="it-IT"/>
        </w:rPr>
        <w:t>ț</w:t>
      </w:r>
      <w:r w:rsidRPr="00EF49AD">
        <w:rPr>
          <w:rFonts w:eastAsia="MS Mincho" w:cs="ArialMT"/>
          <w:color w:val="auto"/>
          <w:lang w:val="it-IT"/>
        </w:rPr>
        <w:t>a.</w:t>
      </w:r>
    </w:p>
    <w:p w14:paraId="71CC4C5E" w14:textId="77777777" w:rsidR="00EF49AD" w:rsidRPr="00EF49AD" w:rsidRDefault="00EF49AD" w:rsidP="00EF49AD">
      <w:pPr>
        <w:autoSpaceDE w:val="0"/>
        <w:autoSpaceDN w:val="0"/>
        <w:adjustRightInd w:val="0"/>
        <w:spacing w:before="0" w:after="0" w:line="240" w:lineRule="auto"/>
        <w:ind w:left="1080"/>
        <w:rPr>
          <w:rFonts w:eastAsia="MS Mincho" w:cs="Arial-ItalicMT"/>
          <w:iCs/>
          <w:color w:val="auto"/>
          <w:sz w:val="16"/>
          <w:szCs w:val="16"/>
        </w:rPr>
      </w:pPr>
    </w:p>
    <w:p w14:paraId="459AA790"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Times New Roman"/>
          <w:b/>
          <w:bCs/>
        </w:rPr>
        <w:t xml:space="preserve">La Bucureşti </w:t>
      </w:r>
      <w:r w:rsidRPr="00EF49AD">
        <w:rPr>
          <w:rFonts w:eastAsia="MS Mincho" w:cs="ArialMT"/>
          <w:color w:val="auto"/>
          <w:lang w:val="it-IT"/>
        </w:rPr>
        <w:t>valorile de temperatură au marcat o scădere fa</w:t>
      </w:r>
      <w:r w:rsidRPr="00EF49AD">
        <w:rPr>
          <w:rFonts w:eastAsia="MS Mincho" w:cs="LiberationSans"/>
          <w:color w:val="auto"/>
          <w:lang w:val="it-IT"/>
        </w:rPr>
        <w:t>ț</w:t>
      </w:r>
      <w:r w:rsidRPr="00EF49AD">
        <w:rPr>
          <w:rFonts w:eastAsia="MS Mincho" w:cs="ArialMT"/>
          <w:color w:val="auto"/>
          <w:lang w:val="it-IT"/>
        </w:rPr>
        <w:t xml:space="preserve">ă de intervalul precedent </w:t>
      </w:r>
      <w:r w:rsidRPr="00EF49AD">
        <w:rPr>
          <w:rFonts w:eastAsia="MS Mincho" w:cs="LiberationSans"/>
          <w:color w:val="auto"/>
          <w:lang w:val="it-IT"/>
        </w:rPr>
        <w:t>ș</w:t>
      </w:r>
      <w:r w:rsidRPr="00EF49AD">
        <w:rPr>
          <w:rFonts w:eastAsia="MS Mincho" w:cs="ArialMT"/>
          <w:color w:val="auto"/>
          <w:lang w:val="it-IT"/>
        </w:rPr>
        <w:t xml:space="preserve">i s-au situat în jurul normelor specifice perioadei. Cerul a fost mai mult noros </w:t>
      </w:r>
      <w:r w:rsidRPr="00EF49AD">
        <w:rPr>
          <w:rFonts w:eastAsia="MS Mincho" w:cs="LiberationSans"/>
          <w:color w:val="auto"/>
          <w:lang w:val="it-IT"/>
        </w:rPr>
        <w:t>ș</w:t>
      </w:r>
      <w:r w:rsidRPr="00EF49AD">
        <w:rPr>
          <w:rFonts w:eastAsia="MS Mincho" w:cs="ArialMT"/>
          <w:color w:val="auto"/>
          <w:lang w:val="it-IT"/>
        </w:rPr>
        <w:t xml:space="preserve">i temporar a </w:t>
      </w:r>
      <w:r w:rsidRPr="00EF49AD">
        <w:rPr>
          <w:rFonts w:eastAsia="MS Mincho" w:cs="ArialMT"/>
          <w:color w:val="auto"/>
          <w:lang w:val="it-IT"/>
        </w:rPr>
        <w:lastRenderedPageBreak/>
        <w:t xml:space="preserve">plouat slab. Vântul a suflat slab </w:t>
      </w:r>
      <w:r w:rsidRPr="00EF49AD">
        <w:rPr>
          <w:rFonts w:eastAsia="MS Mincho" w:cs="LiberationSans"/>
          <w:color w:val="auto"/>
          <w:lang w:val="it-IT"/>
        </w:rPr>
        <w:t>ș</w:t>
      </w:r>
      <w:r w:rsidRPr="00EF49AD">
        <w:rPr>
          <w:rFonts w:eastAsia="MS Mincho" w:cs="ArialMT"/>
          <w:color w:val="auto"/>
          <w:lang w:val="it-IT"/>
        </w:rPr>
        <w:t>i moderat. Temperatura maximă a fost de 12 grade la toate sta</w:t>
      </w:r>
      <w:r w:rsidRPr="00EF49AD">
        <w:rPr>
          <w:rFonts w:eastAsia="MS Mincho" w:cs="LiberationSans"/>
          <w:color w:val="auto"/>
          <w:lang w:val="it-IT"/>
        </w:rPr>
        <w:t>ț</w:t>
      </w:r>
      <w:r w:rsidRPr="00EF49AD">
        <w:rPr>
          <w:rFonts w:eastAsia="MS Mincho" w:cs="ArialMT"/>
          <w:color w:val="auto"/>
          <w:lang w:val="it-IT"/>
        </w:rPr>
        <w:t xml:space="preserve">iile meteorologice, iar la ora 06 se înregistrau 5 grade la Băneasa </w:t>
      </w:r>
      <w:r w:rsidRPr="00EF49AD">
        <w:rPr>
          <w:rFonts w:eastAsia="MS Mincho" w:cs="LiberationSans"/>
          <w:color w:val="auto"/>
          <w:lang w:val="it-IT"/>
        </w:rPr>
        <w:t>ș</w:t>
      </w:r>
      <w:r w:rsidRPr="00EF49AD">
        <w:rPr>
          <w:rFonts w:eastAsia="MS Mincho" w:cs="ArialMT"/>
          <w:color w:val="auto"/>
          <w:lang w:val="it-IT"/>
        </w:rPr>
        <w:t xml:space="preserve">i 7 grade la Filaret </w:t>
      </w:r>
      <w:r w:rsidRPr="00EF49AD">
        <w:rPr>
          <w:rFonts w:eastAsia="MS Mincho" w:cs="LiberationSans"/>
          <w:color w:val="auto"/>
          <w:lang w:val="it-IT"/>
        </w:rPr>
        <w:t>ș</w:t>
      </w:r>
      <w:r w:rsidRPr="00EF49AD">
        <w:rPr>
          <w:rFonts w:eastAsia="MS Mincho" w:cs="ArialMT"/>
          <w:color w:val="auto"/>
          <w:lang w:val="it-IT"/>
        </w:rPr>
        <w:t>i Afuma</w:t>
      </w:r>
      <w:r w:rsidRPr="00EF49AD">
        <w:rPr>
          <w:rFonts w:eastAsia="MS Mincho" w:cs="LiberationSans"/>
          <w:color w:val="auto"/>
          <w:lang w:val="it-IT"/>
        </w:rPr>
        <w:t>ț</w:t>
      </w:r>
      <w:r w:rsidRPr="00EF49AD">
        <w:rPr>
          <w:rFonts w:eastAsia="MS Mincho" w:cs="ArialMT"/>
          <w:color w:val="auto"/>
          <w:lang w:val="it-IT"/>
        </w:rPr>
        <w:t>i.</w:t>
      </w:r>
    </w:p>
    <w:p w14:paraId="591B0B10" w14:textId="77777777" w:rsidR="00EF49AD" w:rsidRPr="00EF49AD" w:rsidRDefault="00EF49AD" w:rsidP="00EF49AD">
      <w:pPr>
        <w:autoSpaceDE w:val="0"/>
        <w:autoSpaceDN w:val="0"/>
        <w:adjustRightInd w:val="0"/>
        <w:spacing w:before="0" w:after="0" w:line="240" w:lineRule="auto"/>
        <w:rPr>
          <w:rFonts w:eastAsia="MS Mincho" w:cs="ArialMT"/>
          <w:color w:val="auto"/>
          <w:sz w:val="16"/>
          <w:szCs w:val="16"/>
          <w:lang w:val="it-IT"/>
        </w:rPr>
      </w:pPr>
    </w:p>
    <w:p w14:paraId="7D845726" w14:textId="77777777" w:rsidR="00EF49AD" w:rsidRPr="00EF49AD" w:rsidRDefault="00EF49AD" w:rsidP="00EF49AD">
      <w:pPr>
        <w:autoSpaceDE w:val="0"/>
        <w:autoSpaceDN w:val="0"/>
        <w:adjustRightInd w:val="0"/>
        <w:spacing w:before="0" w:after="0" w:line="240" w:lineRule="auto"/>
        <w:ind w:left="1080"/>
        <w:rPr>
          <w:rFonts w:eastAsia="MS Mincho" w:cs="Times New Roman"/>
          <w:color w:val="auto"/>
        </w:rPr>
      </w:pPr>
      <w:r w:rsidRPr="00EF49AD">
        <w:rPr>
          <w:rFonts w:eastAsia="MS Mincho" w:cs="Times New Roman"/>
          <w:b/>
          <w:bCs/>
          <w:color w:val="auto"/>
        </w:rPr>
        <w:t xml:space="preserve">3. </w:t>
      </w:r>
      <w:r w:rsidRPr="00EF49AD">
        <w:rPr>
          <w:rFonts w:eastAsia="MS Mincho" w:cs="Times New Roman"/>
          <w:b/>
          <w:bCs/>
          <w:color w:val="auto"/>
          <w:u w:val="single"/>
        </w:rPr>
        <w:t>Prognoza meteorologică în intervalul 23.03.2023, ora 08.00–24.03.2023, ora 8.00</w:t>
      </w:r>
    </w:p>
    <w:p w14:paraId="5910540D"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Times New Roman"/>
          <w:b/>
          <w:bCs/>
          <w:color w:val="auto"/>
        </w:rPr>
        <w:t xml:space="preserve">În ţară </w:t>
      </w:r>
      <w:r w:rsidRPr="00EF49AD">
        <w:rPr>
          <w:rFonts w:eastAsia="MS Mincho" w:cs="ArialMT"/>
          <w:color w:val="auto"/>
          <w:lang w:val="it-IT"/>
        </w:rPr>
        <w:t xml:space="preserve">vremea va fi în general frumoasă </w:t>
      </w:r>
      <w:r w:rsidRPr="00EF49AD">
        <w:rPr>
          <w:rFonts w:eastAsia="MS Mincho" w:cs="LiberationSans"/>
          <w:color w:val="auto"/>
          <w:lang w:val="it-IT"/>
        </w:rPr>
        <w:t>ș</w:t>
      </w:r>
      <w:r w:rsidRPr="00EF49AD">
        <w:rPr>
          <w:rFonts w:eastAsia="MS Mincho" w:cs="ArialMT"/>
          <w:color w:val="auto"/>
          <w:lang w:val="it-IT"/>
        </w:rPr>
        <w:t xml:space="preserve">i se va încălzi în majoritatea zonelor. Cerul va fi variabil, temporar cu înnorări în prima parte a intervalului în regiunile sudice </w:t>
      </w:r>
      <w:r w:rsidRPr="00EF49AD">
        <w:rPr>
          <w:rFonts w:eastAsia="MS Mincho" w:cs="LiberationSans"/>
          <w:color w:val="auto"/>
          <w:lang w:val="it-IT"/>
        </w:rPr>
        <w:t>ș</w:t>
      </w:r>
      <w:r w:rsidRPr="00EF49AD">
        <w:rPr>
          <w:rFonts w:eastAsia="MS Mincho" w:cs="ArialMT"/>
          <w:color w:val="auto"/>
          <w:lang w:val="it-IT"/>
        </w:rPr>
        <w:t xml:space="preserve">i la munte, unde izolat vor fi posibile ploi slabe. Vântul va sufla slab </w:t>
      </w:r>
      <w:r w:rsidRPr="00EF49AD">
        <w:rPr>
          <w:rFonts w:eastAsia="MS Mincho" w:cs="LiberationSans"/>
          <w:color w:val="auto"/>
          <w:lang w:val="it-IT"/>
        </w:rPr>
        <w:t>ș</w:t>
      </w:r>
      <w:r w:rsidRPr="00EF49AD">
        <w:rPr>
          <w:rFonts w:eastAsia="MS Mincho" w:cs="ArialMT"/>
          <w:color w:val="auto"/>
          <w:lang w:val="it-IT"/>
        </w:rPr>
        <w:t xml:space="preserve">i moderat. Temperaturile maxime se vor încadra între 12 </w:t>
      </w:r>
      <w:r w:rsidRPr="00EF49AD">
        <w:rPr>
          <w:rFonts w:eastAsia="MS Mincho" w:cs="LiberationSans"/>
          <w:color w:val="auto"/>
          <w:lang w:val="it-IT"/>
        </w:rPr>
        <w:t>ș</w:t>
      </w:r>
      <w:r w:rsidRPr="00EF49AD">
        <w:rPr>
          <w:rFonts w:eastAsia="MS Mincho" w:cs="ArialMT"/>
          <w:color w:val="auto"/>
          <w:lang w:val="it-IT"/>
        </w:rPr>
        <w:t xml:space="preserve">i 20 de grade, iar cele minime se vor situa între -2 grade în depresiunile din estul Transilvaniei </w:t>
      </w:r>
      <w:r w:rsidRPr="00EF49AD">
        <w:rPr>
          <w:rFonts w:eastAsia="MS Mincho" w:cs="LiberationSans"/>
          <w:color w:val="auto"/>
          <w:lang w:val="it-IT"/>
        </w:rPr>
        <w:t>ș</w:t>
      </w:r>
      <w:r w:rsidRPr="00EF49AD">
        <w:rPr>
          <w:rFonts w:eastAsia="MS Mincho" w:cs="ArialMT"/>
          <w:color w:val="auto"/>
          <w:lang w:val="it-IT"/>
        </w:rPr>
        <w:t>i 8...9 grade în dealurile vestice. Diminea</w:t>
      </w:r>
      <w:r w:rsidRPr="00EF49AD">
        <w:rPr>
          <w:rFonts w:eastAsia="MS Mincho" w:cs="LiberationSans"/>
          <w:color w:val="auto"/>
          <w:lang w:val="it-IT"/>
        </w:rPr>
        <w:t>ț</w:t>
      </w:r>
      <w:r w:rsidRPr="00EF49AD">
        <w:rPr>
          <w:rFonts w:eastAsia="MS Mincho" w:cs="ArialMT"/>
          <w:color w:val="auto"/>
          <w:lang w:val="it-IT"/>
        </w:rPr>
        <w:t xml:space="preserve">a </w:t>
      </w:r>
      <w:r w:rsidRPr="00EF49AD">
        <w:rPr>
          <w:rFonts w:eastAsia="MS Mincho" w:cs="LiberationSans"/>
          <w:color w:val="auto"/>
          <w:lang w:val="it-IT"/>
        </w:rPr>
        <w:t>ș</w:t>
      </w:r>
      <w:r w:rsidRPr="00EF49AD">
        <w:rPr>
          <w:rFonts w:eastAsia="MS Mincho" w:cs="ArialMT"/>
          <w:color w:val="auto"/>
          <w:lang w:val="it-IT"/>
        </w:rPr>
        <w:t>i noaptea pe alocuri se va forma cea</w:t>
      </w:r>
      <w:r w:rsidRPr="00EF49AD">
        <w:rPr>
          <w:rFonts w:eastAsia="MS Mincho" w:cs="LiberationSans"/>
          <w:color w:val="auto"/>
          <w:lang w:val="it-IT"/>
        </w:rPr>
        <w:t>ț</w:t>
      </w:r>
      <w:r w:rsidRPr="00EF49AD">
        <w:rPr>
          <w:rFonts w:eastAsia="MS Mincho" w:cs="ArialMT"/>
          <w:color w:val="auto"/>
          <w:lang w:val="it-IT"/>
        </w:rPr>
        <w:t>ă.</w:t>
      </w:r>
    </w:p>
    <w:p w14:paraId="62754B51" w14:textId="77777777" w:rsidR="00EF49AD" w:rsidRPr="00EF49AD" w:rsidRDefault="00EF49AD" w:rsidP="00EF49AD">
      <w:pPr>
        <w:autoSpaceDE w:val="0"/>
        <w:autoSpaceDN w:val="0"/>
        <w:adjustRightInd w:val="0"/>
        <w:spacing w:before="0" w:after="0" w:line="240" w:lineRule="auto"/>
        <w:ind w:left="1080"/>
        <w:rPr>
          <w:rFonts w:eastAsia="MS Mincho" w:cs="ArialMT"/>
          <w:color w:val="auto"/>
          <w:sz w:val="16"/>
          <w:szCs w:val="16"/>
          <w:lang w:val="it-IT"/>
        </w:rPr>
      </w:pPr>
    </w:p>
    <w:p w14:paraId="48D73F09"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Times New Roman"/>
          <w:b/>
          <w:bCs/>
          <w:color w:val="auto"/>
        </w:rPr>
        <w:t xml:space="preserve">La Bucureşti </w:t>
      </w:r>
      <w:r w:rsidRPr="00EF49AD">
        <w:rPr>
          <w:rFonts w:eastAsia="MS Mincho" w:cs="ArialMT"/>
          <w:color w:val="auto"/>
          <w:lang w:val="it-IT"/>
        </w:rPr>
        <w:t>vremea se va încălzi, astfel că temperatura maximă va fi de 16...17 grade, iar cea minimă de 4...6 grade. Cerul va fi variabil, cu înnorări temporare în prima parte a zilei. Vântul va sufla slab până la moderat.</w:t>
      </w:r>
    </w:p>
    <w:p w14:paraId="049A2998" w14:textId="77777777" w:rsidR="00EF49AD" w:rsidRPr="00EF49AD" w:rsidRDefault="00EF49AD" w:rsidP="00EF49AD">
      <w:pPr>
        <w:autoSpaceDE w:val="0"/>
        <w:autoSpaceDN w:val="0"/>
        <w:adjustRightInd w:val="0"/>
        <w:spacing w:before="0" w:after="0" w:line="240" w:lineRule="auto"/>
        <w:ind w:left="1080"/>
        <w:rPr>
          <w:rFonts w:eastAsia="MS Mincho" w:cs="Times New Roman"/>
          <w:b/>
          <w:bCs/>
          <w:color w:val="auto"/>
          <w:sz w:val="16"/>
          <w:szCs w:val="16"/>
        </w:rPr>
      </w:pPr>
    </w:p>
    <w:p w14:paraId="293A6039" w14:textId="77777777" w:rsidR="00EF49AD" w:rsidRPr="00EF49AD" w:rsidRDefault="00EF49AD" w:rsidP="00EF49AD">
      <w:pPr>
        <w:autoSpaceDE w:val="0"/>
        <w:autoSpaceDN w:val="0"/>
        <w:adjustRightInd w:val="0"/>
        <w:spacing w:before="0" w:after="0" w:line="240" w:lineRule="auto"/>
        <w:ind w:left="1080"/>
        <w:rPr>
          <w:rFonts w:eastAsia="MS Mincho" w:cs="Arial-BoldMT"/>
          <w:b/>
          <w:bCs/>
          <w:lang w:val="it-IT"/>
        </w:rPr>
      </w:pPr>
      <w:r w:rsidRPr="00EF49AD">
        <w:rPr>
          <w:rFonts w:eastAsia="MS Mincho" w:cs="Times New Roman"/>
          <w:b/>
          <w:bCs/>
        </w:rPr>
        <w:t xml:space="preserve">4. </w:t>
      </w:r>
      <w:r w:rsidRPr="00EF49AD">
        <w:rPr>
          <w:rFonts w:eastAsia="MS Mincho" w:cs="Arial-BoldMT"/>
          <w:b/>
          <w:bCs/>
          <w:u w:val="single"/>
          <w:lang w:val="it-IT"/>
        </w:rPr>
        <w:t>Buletin nivometeorologic pentru perioada 22.03.2023, ora 20-23.03.2023, ora 20</w:t>
      </w:r>
      <w:r w:rsidRPr="00EF49AD">
        <w:rPr>
          <w:rFonts w:eastAsia="MS Mincho" w:cs="Arial-BoldMT"/>
          <w:b/>
          <w:bCs/>
          <w:lang w:val="it-IT"/>
        </w:rPr>
        <w:t>:</w:t>
      </w:r>
    </w:p>
    <w:p w14:paraId="3F8A206E" w14:textId="77777777" w:rsidR="00EF49AD" w:rsidRPr="00EF49AD" w:rsidRDefault="00EF49AD" w:rsidP="00EF49AD">
      <w:pPr>
        <w:autoSpaceDE w:val="0"/>
        <w:autoSpaceDN w:val="0"/>
        <w:adjustRightInd w:val="0"/>
        <w:spacing w:before="0" w:after="0" w:line="240" w:lineRule="auto"/>
        <w:ind w:left="1080"/>
        <w:rPr>
          <w:rFonts w:eastAsia="MS Mincho" w:cs="Arial-BoldMT"/>
          <w:b/>
          <w:bCs/>
          <w:color w:val="FF0000"/>
          <w:u w:val="single"/>
          <w:lang w:val="it-IT"/>
        </w:rPr>
      </w:pPr>
      <w:r w:rsidRPr="00EF49AD">
        <w:rPr>
          <w:rFonts w:eastAsia="MS Mincho" w:cs="Arial-BoldMT"/>
          <w:b/>
          <w:bCs/>
          <w:lang w:val="it-IT"/>
        </w:rPr>
        <w:t>Evoluția vremii în intervalul 21-22.03.2023</w:t>
      </w:r>
    </w:p>
    <w:p w14:paraId="310AFEDE"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color w:val="auto"/>
          <w:lang w:val="it-IT"/>
        </w:rPr>
        <w:t>Vremea a fost caldă pentru această perioadă, cu valori termice diurne pozitive la altitudini sub 2100 metri. Cerul a fost variabil, cu înnorări temporare și pe arii relativ extinse s-au semnalat precipitații, mai ales sub formă de aversă, însoțite izolat de descărcări electrice. Precipitațiile fost mixte, iar ziua predominant ploi sub 1500 metri, la peste 2000 metri au predominat ninsorile, iar izolat în nordul Apusenilor s-a semnalat măzăriche. Pe arii restrânse cantitățile cumulate de precipitații au depășit 15 l/mp. Vântul a suflat slab și moderat, cu rafale izolate de până la 65 km/h, cu cele mai mari viteze pe crestele din vestul Carpaților Meridionali. Pe arii relativ extinse s-a semnalat ceață. Stratul de zăpadă a crescut cu până la 4 cm la Vf. Omu, în rest s-a menținut sau a scăzut ușor, cu până la 4 cm la altitudinile mai joase din Meridionali. La Bâlea Lac, la peste 2200 metri s-au semnalat curgeri superficiale de zăpadă de pe mai mulți versanți cu expoziții diferite.</w:t>
      </w:r>
    </w:p>
    <w:p w14:paraId="0DE05B80" w14:textId="77777777" w:rsidR="00EF49AD" w:rsidRPr="00EF49AD" w:rsidRDefault="00EF49AD" w:rsidP="00EF49AD">
      <w:pPr>
        <w:autoSpaceDE w:val="0"/>
        <w:autoSpaceDN w:val="0"/>
        <w:adjustRightInd w:val="0"/>
        <w:spacing w:before="0" w:after="0" w:line="240" w:lineRule="auto"/>
        <w:ind w:left="1080"/>
        <w:rPr>
          <w:rFonts w:eastAsia="MS Mincho" w:cs="ArialMT"/>
          <w:color w:val="auto"/>
          <w:sz w:val="16"/>
          <w:szCs w:val="16"/>
          <w:lang w:val="it-IT"/>
        </w:rPr>
      </w:pPr>
    </w:p>
    <w:p w14:paraId="7322F099" w14:textId="77777777" w:rsidR="00EF49AD" w:rsidRPr="00EF49AD" w:rsidRDefault="00EF49AD" w:rsidP="00EF49AD">
      <w:pPr>
        <w:autoSpaceDE w:val="0"/>
        <w:autoSpaceDN w:val="0"/>
        <w:adjustRightInd w:val="0"/>
        <w:spacing w:before="0" w:after="0" w:line="240" w:lineRule="auto"/>
        <w:ind w:left="1080"/>
        <w:rPr>
          <w:rFonts w:eastAsia="MS Mincho" w:cs="ArialMT"/>
          <w:lang w:val="it-IT"/>
        </w:rPr>
      </w:pPr>
      <w:r w:rsidRPr="00EF49AD">
        <w:rPr>
          <w:rFonts w:eastAsia="MS Mincho" w:cs="Arial-BoldMT"/>
          <w:b/>
          <w:bCs/>
          <w:lang w:val="it-IT"/>
        </w:rPr>
        <w:t xml:space="preserve">În data de 22.03.2023, la ora 14:00, </w:t>
      </w:r>
      <w:r w:rsidRPr="00EF49AD">
        <w:rPr>
          <w:rFonts w:eastAsia="MS Mincho" w:cs="ArialMT"/>
          <w:lang w:val="it-IT"/>
        </w:rPr>
        <w:t xml:space="preserve">stratul de zăpadă de pe platformele stațiilor meteorologice măsura: </w:t>
      </w:r>
    </w:p>
    <w:p w14:paraId="1E751924"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BoldMT"/>
          <w:b/>
          <w:bCs/>
          <w:color w:val="auto"/>
          <w:lang w:val="it-IT"/>
        </w:rPr>
        <w:t xml:space="preserve">Carpaţii Meridionali: </w:t>
      </w:r>
      <w:r w:rsidRPr="00EF49AD">
        <w:rPr>
          <w:rFonts w:eastAsia="MS Mincho" w:cs="ArialMT"/>
          <w:color w:val="auto"/>
          <w:lang w:val="it-IT"/>
        </w:rPr>
        <w:t>194 cm la Bâlea-Lac, 147 cm la Vf. Omu, 120 cm la Vf. Țarcu, 26 cm la Cuntu, 13 cm la Parâng, 8 cm la Păltiniș, petice la Sinaia;</w:t>
      </w:r>
    </w:p>
    <w:p w14:paraId="0D5241CA"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BoldMT"/>
          <w:b/>
          <w:bCs/>
          <w:color w:val="auto"/>
          <w:lang w:val="it-IT"/>
        </w:rPr>
        <w:t xml:space="preserve">Carpaţii Orientali: </w:t>
      </w:r>
      <w:r w:rsidRPr="00EF49AD">
        <w:rPr>
          <w:rFonts w:eastAsia="MS Mincho" w:cs="ArialMT"/>
          <w:color w:val="auto"/>
          <w:lang w:val="it-IT"/>
        </w:rPr>
        <w:t>149 cm la Vf. Călimani, 88 cm la Vf. Iezer, 64 cm la Ceahlău-Toaca, 43 cm la Bucin, 41 cm la Vf. Lăcăuți, 6 cm la Penteleu;</w:t>
      </w:r>
    </w:p>
    <w:p w14:paraId="27B28F57"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BoldMT"/>
          <w:b/>
          <w:bCs/>
          <w:color w:val="auto"/>
          <w:lang w:val="it-IT"/>
        </w:rPr>
        <w:t xml:space="preserve">Carpaţii Occidentali: </w:t>
      </w:r>
      <w:r w:rsidRPr="00EF49AD">
        <w:rPr>
          <w:rFonts w:eastAsia="MS Mincho" w:cs="ArialMT"/>
          <w:color w:val="auto"/>
          <w:lang w:val="it-IT"/>
        </w:rPr>
        <w:t xml:space="preserve">29 cm la Vf. Vlădeasa, 28 cm la Stâna de Vale, 13 cm la Băișoara, 7 cm la Semenic. </w:t>
      </w:r>
    </w:p>
    <w:p w14:paraId="0831D5D9" w14:textId="77777777" w:rsidR="00EF49AD" w:rsidRPr="00EF49AD" w:rsidRDefault="00EF49AD" w:rsidP="00EF49AD">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7AE5A61E" w14:textId="77777777" w:rsidR="00EF49AD" w:rsidRPr="00EF49AD" w:rsidRDefault="00EF49AD" w:rsidP="00EF49AD">
      <w:pPr>
        <w:autoSpaceDE w:val="0"/>
        <w:autoSpaceDN w:val="0"/>
        <w:adjustRightInd w:val="0"/>
        <w:spacing w:before="0" w:after="0" w:line="240" w:lineRule="auto"/>
        <w:ind w:left="1080"/>
        <w:rPr>
          <w:rFonts w:eastAsia="MS Mincho" w:cs="Arial-BoldMT"/>
          <w:b/>
          <w:bCs/>
          <w:color w:val="FF0000"/>
          <w:u w:val="single"/>
          <w:lang w:val="it-IT"/>
        </w:rPr>
      </w:pPr>
      <w:r w:rsidRPr="00EF49AD">
        <w:rPr>
          <w:rFonts w:eastAsia="MS Mincho" w:cs="Arial-BoldMT"/>
          <w:b/>
          <w:bCs/>
          <w:lang w:val="it-IT"/>
        </w:rPr>
        <w:t xml:space="preserve">Prognoza vremii în intervalul 22.03.2023, ora 20:00-23.03.2023, ora 20:00: </w:t>
      </w:r>
    </w:p>
    <w:p w14:paraId="5722C741"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color w:val="auto"/>
          <w:lang w:val="it-IT"/>
        </w:rPr>
        <w:t>Vremea se va încălzi și va deveni în general frumoasă, temperaturile diurne fiind pozitive și în creștere cu câteva grade față de ziua precedentă. Cerul va fi variabil, cu unele înnorări temporare și izolat la începutul intervalului în Carpații Meridionali se vor mai semnala precipitații slabe mixte, predominant ninsori la peste 2000 metri. Vântul va sufla slab și moderat, cu ușoare intensificări de până la 60 km/h pe creste. Local se va semnala ceață, iar stratul de zăpadă va fi în scădere în toate masivele, mai accentuat sub 1600 metri.</w:t>
      </w:r>
    </w:p>
    <w:p w14:paraId="6C42FA47" w14:textId="77777777" w:rsidR="00EF49AD" w:rsidRPr="00EF49AD" w:rsidRDefault="00EF49AD" w:rsidP="00EF49AD">
      <w:pPr>
        <w:autoSpaceDE w:val="0"/>
        <w:autoSpaceDN w:val="0"/>
        <w:adjustRightInd w:val="0"/>
        <w:spacing w:before="0" w:after="0" w:line="240" w:lineRule="auto"/>
        <w:ind w:left="1080"/>
        <w:rPr>
          <w:rFonts w:eastAsia="MS Mincho" w:cs="ArialMT"/>
          <w:color w:val="FF0000"/>
          <w:sz w:val="16"/>
          <w:szCs w:val="16"/>
          <w:lang w:val="it-IT"/>
        </w:rPr>
      </w:pPr>
    </w:p>
    <w:p w14:paraId="608864AF" w14:textId="77777777" w:rsidR="00EF49AD" w:rsidRPr="00EF49AD" w:rsidRDefault="00EF49AD" w:rsidP="00EF49AD">
      <w:pPr>
        <w:autoSpaceDE w:val="0"/>
        <w:autoSpaceDN w:val="0"/>
        <w:adjustRightInd w:val="0"/>
        <w:spacing w:before="0" w:after="0" w:line="240" w:lineRule="auto"/>
        <w:ind w:left="1080"/>
        <w:rPr>
          <w:rFonts w:eastAsia="MS Mincho" w:cs="Arial-BoldMT"/>
          <w:b/>
          <w:bCs/>
          <w:lang w:val="it-IT"/>
        </w:rPr>
      </w:pPr>
      <w:r w:rsidRPr="00EF49AD">
        <w:rPr>
          <w:rFonts w:eastAsia="MS Mincho" w:cs="Arial-BoldMT"/>
          <w:b/>
          <w:bCs/>
          <w:lang w:val="it-IT"/>
        </w:rPr>
        <w:t>Temperaturi prognozate în intervalul 22.03.2023, ora 20:00-23.03.2023, ora 20:00:</w:t>
      </w:r>
    </w:p>
    <w:p w14:paraId="6B8B872E" w14:textId="77777777" w:rsidR="00EF49AD" w:rsidRPr="00EF49AD" w:rsidRDefault="00EF49AD" w:rsidP="00EF49AD">
      <w:pPr>
        <w:autoSpaceDE w:val="0"/>
        <w:autoSpaceDN w:val="0"/>
        <w:adjustRightInd w:val="0"/>
        <w:spacing w:before="0" w:after="0" w:line="240" w:lineRule="auto"/>
        <w:ind w:left="1080"/>
        <w:rPr>
          <w:rFonts w:eastAsia="MS Mincho" w:cs="ArialMT"/>
          <w:lang w:val="it-IT"/>
        </w:rPr>
      </w:pPr>
      <w:r w:rsidRPr="00EF49AD">
        <w:rPr>
          <w:rFonts w:eastAsia="MS Mincho" w:cs="Arial-BoldMT"/>
          <w:b/>
          <w:bCs/>
          <w:lang w:val="it-IT"/>
        </w:rPr>
        <w:t>Peste 1800 m: temperaturi minime</w:t>
      </w:r>
      <w:r w:rsidRPr="00EF49AD">
        <w:rPr>
          <w:rFonts w:eastAsia="MS Mincho" w:cs="ArialMT"/>
          <w:lang w:val="it-IT"/>
        </w:rPr>
        <w:t>: -6...-2 grade;</w:t>
      </w:r>
    </w:p>
    <w:p w14:paraId="62CDE858" w14:textId="77777777" w:rsidR="00EF49AD" w:rsidRPr="00EF49AD" w:rsidRDefault="00EF49AD" w:rsidP="00EF49AD">
      <w:pPr>
        <w:autoSpaceDE w:val="0"/>
        <w:autoSpaceDN w:val="0"/>
        <w:adjustRightInd w:val="0"/>
        <w:spacing w:before="0" w:after="0" w:line="240" w:lineRule="auto"/>
        <w:ind w:left="1080"/>
        <w:rPr>
          <w:rFonts w:eastAsia="MS Mincho" w:cs="ArialMT"/>
          <w:lang w:val="it-IT"/>
        </w:rPr>
      </w:pPr>
      <w:r w:rsidRPr="00EF49AD">
        <w:rPr>
          <w:rFonts w:eastAsia="MS Mincho" w:cs="Arial-BoldMT"/>
          <w:b/>
          <w:bCs/>
          <w:lang w:val="it-IT"/>
        </w:rPr>
        <w:t xml:space="preserve">                       temperaturi maxime</w:t>
      </w:r>
      <w:r w:rsidRPr="00EF49AD">
        <w:rPr>
          <w:rFonts w:eastAsia="MS Mincho" w:cs="ArialMT"/>
          <w:lang w:val="it-IT"/>
        </w:rPr>
        <w:t>:  0...8 grade;</w:t>
      </w:r>
    </w:p>
    <w:p w14:paraId="105762E5" w14:textId="77777777" w:rsidR="00EF49AD" w:rsidRPr="00EF49AD" w:rsidRDefault="00EF49AD" w:rsidP="00EF49AD">
      <w:pPr>
        <w:autoSpaceDE w:val="0"/>
        <w:autoSpaceDN w:val="0"/>
        <w:adjustRightInd w:val="0"/>
        <w:spacing w:before="0" w:after="0" w:line="240" w:lineRule="auto"/>
        <w:ind w:left="4590" w:right="-117" w:hanging="3510"/>
        <w:rPr>
          <w:rFonts w:eastAsia="MS Mincho" w:cs="ArialMT"/>
          <w:lang w:val="it-IT"/>
        </w:rPr>
      </w:pPr>
      <w:r w:rsidRPr="00EF49AD">
        <w:rPr>
          <w:rFonts w:eastAsia="MS Mincho" w:cs="Arial-BoldMT"/>
          <w:b/>
          <w:bCs/>
          <w:lang w:val="it-IT"/>
        </w:rPr>
        <w:lastRenderedPageBreak/>
        <w:t>Sub 1800 m: temperaturi minime</w:t>
      </w:r>
      <w:r w:rsidRPr="00EF49AD">
        <w:rPr>
          <w:rFonts w:eastAsia="MS Mincho" w:cs="ArialMT"/>
          <w:lang w:val="it-IT"/>
        </w:rPr>
        <w:t>: -2....2 grade;</w:t>
      </w:r>
    </w:p>
    <w:p w14:paraId="0379A664" w14:textId="77777777" w:rsidR="00EF49AD" w:rsidRPr="00EF49AD" w:rsidRDefault="00EF49AD" w:rsidP="00EF49AD">
      <w:pPr>
        <w:autoSpaceDE w:val="0"/>
        <w:autoSpaceDN w:val="0"/>
        <w:adjustRightInd w:val="0"/>
        <w:spacing w:before="0" w:after="0" w:line="240" w:lineRule="auto"/>
        <w:ind w:left="1080"/>
        <w:rPr>
          <w:rFonts w:eastAsia="MS Mincho" w:cs="ArialMT"/>
          <w:lang w:val="it-IT"/>
        </w:rPr>
      </w:pPr>
      <w:r w:rsidRPr="00EF49AD">
        <w:rPr>
          <w:rFonts w:eastAsia="MS Mincho" w:cs="Arial-BoldMT"/>
          <w:b/>
          <w:bCs/>
          <w:lang w:val="it-IT"/>
        </w:rPr>
        <w:t xml:space="preserve">                    temperaturi maxime</w:t>
      </w:r>
      <w:r w:rsidRPr="00EF49AD">
        <w:rPr>
          <w:rFonts w:eastAsia="MS Mincho" w:cs="ArialMT"/>
          <w:lang w:val="it-IT"/>
        </w:rPr>
        <w:t>:  8.. 13 grade.</w:t>
      </w:r>
    </w:p>
    <w:p w14:paraId="6CF0EA78" w14:textId="77777777" w:rsidR="00EF49AD" w:rsidRPr="00EF49AD" w:rsidRDefault="00EF49AD" w:rsidP="00EF49AD">
      <w:pPr>
        <w:autoSpaceDE w:val="0"/>
        <w:autoSpaceDN w:val="0"/>
        <w:adjustRightInd w:val="0"/>
        <w:spacing w:before="0" w:after="0" w:line="240" w:lineRule="auto"/>
        <w:rPr>
          <w:rFonts w:eastAsia="MS Mincho" w:cs="ArialMT"/>
          <w:sz w:val="16"/>
          <w:szCs w:val="16"/>
          <w:lang w:val="it-IT"/>
        </w:rPr>
      </w:pPr>
    </w:p>
    <w:p w14:paraId="715FFADF" w14:textId="77777777" w:rsidR="00EF49AD" w:rsidRPr="00EF49AD" w:rsidRDefault="00EF49AD" w:rsidP="00EF49AD">
      <w:pPr>
        <w:autoSpaceDE w:val="0"/>
        <w:autoSpaceDN w:val="0"/>
        <w:adjustRightInd w:val="0"/>
        <w:spacing w:before="0" w:after="0" w:line="240" w:lineRule="auto"/>
        <w:ind w:left="1080"/>
        <w:rPr>
          <w:rFonts w:eastAsia="MS Mincho" w:cs="ArialMT"/>
          <w:color w:val="FF0000"/>
          <w:lang w:val="it-IT"/>
        </w:rPr>
      </w:pPr>
      <w:r w:rsidRPr="00EF49AD">
        <w:rPr>
          <w:rFonts w:eastAsia="MS Mincho" w:cs="Arial-BoldMT"/>
          <w:b/>
          <w:bCs/>
          <w:lang w:val="it-IT"/>
        </w:rPr>
        <w:t xml:space="preserve">Vânt la peste 2000 m: </w:t>
      </w:r>
      <w:r w:rsidRPr="00EF49AD">
        <w:rPr>
          <w:rFonts w:eastAsia="MS Mincho" w:cs="ArialMT"/>
          <w:lang w:val="it-IT"/>
        </w:rPr>
        <w:t xml:space="preserve">din sector predominant nordic, cu viteze de 30-45 km/h; </w:t>
      </w:r>
    </w:p>
    <w:p w14:paraId="0A2831D4"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BoldMT"/>
          <w:b/>
          <w:bCs/>
          <w:lang w:val="it-IT"/>
        </w:rPr>
        <w:t>Altitudinea izotermei de 0 grade</w:t>
      </w:r>
      <w:r w:rsidRPr="00EF49AD">
        <w:rPr>
          <w:rFonts w:eastAsia="MS Mincho" w:cs="ArialMT"/>
          <w:lang w:val="it-IT"/>
        </w:rPr>
        <w:t xml:space="preserve">: </w:t>
      </w:r>
      <w:r w:rsidRPr="00EF49AD">
        <w:rPr>
          <w:rFonts w:eastAsia="MS Mincho" w:cs="ArialMT"/>
          <w:color w:val="auto"/>
          <w:lang w:val="it-IT"/>
        </w:rPr>
        <w:t>în creștere de la 1800-2100 metri la 2200-2700 m, cu cele mai ridicate valori în masivele din Apuseni și vestul Meridionalilor.</w:t>
      </w:r>
    </w:p>
    <w:p w14:paraId="430C4C63" w14:textId="77777777" w:rsidR="00EF49AD" w:rsidRPr="00EF49AD" w:rsidRDefault="00EF49AD" w:rsidP="00EF49AD">
      <w:pPr>
        <w:autoSpaceDE w:val="0"/>
        <w:autoSpaceDN w:val="0"/>
        <w:adjustRightInd w:val="0"/>
        <w:spacing w:before="0" w:after="0" w:line="240" w:lineRule="auto"/>
        <w:ind w:left="1080"/>
        <w:rPr>
          <w:rFonts w:eastAsia="MS Mincho" w:cs="ArialMT"/>
          <w:sz w:val="16"/>
          <w:szCs w:val="16"/>
          <w:lang w:val="it-IT"/>
        </w:rPr>
      </w:pPr>
    </w:p>
    <w:p w14:paraId="49DB388C" w14:textId="77777777" w:rsidR="00EF49AD" w:rsidRPr="00EF49AD" w:rsidRDefault="00EF49AD" w:rsidP="00EF49AD">
      <w:pPr>
        <w:autoSpaceDE w:val="0"/>
        <w:autoSpaceDN w:val="0"/>
        <w:adjustRightInd w:val="0"/>
        <w:spacing w:before="0" w:after="0" w:line="240" w:lineRule="auto"/>
        <w:ind w:left="1080"/>
        <w:rPr>
          <w:rFonts w:eastAsia="MS Mincho" w:cs="ArialMT"/>
          <w:b/>
          <w:color w:val="FF0000"/>
          <w:u w:val="single"/>
          <w:lang w:val="fr-FR"/>
        </w:rPr>
      </w:pPr>
      <w:proofErr w:type="spellStart"/>
      <w:r w:rsidRPr="00EF49AD">
        <w:rPr>
          <w:rFonts w:eastAsia="MS Mincho" w:cs="ArialMT"/>
          <w:b/>
          <w:u w:val="single"/>
          <w:lang w:val="fr-FR"/>
        </w:rPr>
        <w:t>Evoluția</w:t>
      </w:r>
      <w:proofErr w:type="spellEnd"/>
      <w:r w:rsidRPr="00EF49AD">
        <w:rPr>
          <w:rFonts w:eastAsia="MS Mincho" w:cs="ArialMT"/>
          <w:b/>
          <w:u w:val="single"/>
          <w:lang w:val="fr-FR"/>
        </w:rPr>
        <w:t xml:space="preserve"> </w:t>
      </w:r>
      <w:proofErr w:type="spellStart"/>
      <w:r w:rsidRPr="00EF49AD">
        <w:rPr>
          <w:rFonts w:eastAsia="MS Mincho" w:cs="ArialMT"/>
          <w:b/>
          <w:u w:val="single"/>
          <w:lang w:val="fr-FR"/>
        </w:rPr>
        <w:t>stratului</w:t>
      </w:r>
      <w:proofErr w:type="spellEnd"/>
      <w:r w:rsidRPr="00EF49AD">
        <w:rPr>
          <w:rFonts w:eastAsia="MS Mincho" w:cs="ArialMT"/>
          <w:b/>
          <w:u w:val="single"/>
          <w:lang w:val="fr-FR"/>
        </w:rPr>
        <w:t xml:space="preserve"> de </w:t>
      </w:r>
      <w:proofErr w:type="spellStart"/>
      <w:r w:rsidRPr="00EF49AD">
        <w:rPr>
          <w:rFonts w:eastAsia="MS Mincho" w:cs="ArialMT"/>
          <w:b/>
          <w:u w:val="single"/>
          <w:lang w:val="fr-FR"/>
        </w:rPr>
        <w:t>zăpadă</w:t>
      </w:r>
      <w:proofErr w:type="spellEnd"/>
      <w:r w:rsidRPr="00EF49AD">
        <w:rPr>
          <w:rFonts w:eastAsia="MS Mincho" w:cs="ArialMT"/>
          <w:b/>
          <w:u w:val="single"/>
          <w:lang w:val="fr-FR"/>
        </w:rPr>
        <w:t xml:space="preserve"> </w:t>
      </w:r>
      <w:proofErr w:type="spellStart"/>
      <w:r w:rsidRPr="00EF49AD">
        <w:rPr>
          <w:rFonts w:eastAsia="MS Mincho" w:cs="ArialMT"/>
          <w:b/>
          <w:u w:val="single"/>
          <w:lang w:val="fr-FR"/>
        </w:rPr>
        <w:t>și</w:t>
      </w:r>
      <w:proofErr w:type="spellEnd"/>
      <w:r w:rsidRPr="00EF49AD">
        <w:rPr>
          <w:rFonts w:eastAsia="MS Mincho" w:cs="ArialMT"/>
          <w:b/>
          <w:u w:val="single"/>
          <w:lang w:val="fr-FR"/>
        </w:rPr>
        <w:t xml:space="preserve"> a </w:t>
      </w:r>
      <w:proofErr w:type="spellStart"/>
      <w:r w:rsidRPr="00EF49AD">
        <w:rPr>
          <w:rFonts w:eastAsia="MS Mincho" w:cs="ArialMT"/>
          <w:b/>
          <w:u w:val="single"/>
          <w:lang w:val="fr-FR"/>
        </w:rPr>
        <w:t>riscului</w:t>
      </w:r>
      <w:proofErr w:type="spellEnd"/>
      <w:r w:rsidRPr="00EF49AD">
        <w:rPr>
          <w:rFonts w:eastAsia="MS Mincho" w:cs="ArialMT"/>
          <w:b/>
          <w:u w:val="single"/>
          <w:lang w:val="fr-FR"/>
        </w:rPr>
        <w:t xml:space="preserve"> de </w:t>
      </w:r>
      <w:proofErr w:type="spellStart"/>
      <w:r w:rsidRPr="00EF49AD">
        <w:rPr>
          <w:rFonts w:eastAsia="MS Mincho" w:cs="ArialMT"/>
          <w:b/>
          <w:u w:val="single"/>
          <w:lang w:val="fr-FR"/>
        </w:rPr>
        <w:t>avalanșă</w:t>
      </w:r>
      <w:proofErr w:type="spellEnd"/>
    </w:p>
    <w:p w14:paraId="7A1530BE" w14:textId="77777777" w:rsidR="00EF49AD" w:rsidRPr="00EF49AD" w:rsidRDefault="00EF49AD" w:rsidP="00EF49AD">
      <w:pPr>
        <w:autoSpaceDE w:val="0"/>
        <w:autoSpaceDN w:val="0"/>
        <w:adjustRightInd w:val="0"/>
        <w:spacing w:before="0" w:after="0" w:line="240" w:lineRule="auto"/>
        <w:ind w:left="1080"/>
        <w:rPr>
          <w:rFonts w:eastAsia="MS Mincho" w:cs="Arial-BoldMT"/>
          <w:b/>
          <w:bCs/>
          <w:lang w:val="fr-FR"/>
        </w:rPr>
      </w:pPr>
      <w:proofErr w:type="spellStart"/>
      <w:r w:rsidRPr="00EF49AD">
        <w:rPr>
          <w:rFonts w:eastAsia="MS Mincho" w:cs="Arial-BoldMT"/>
          <w:b/>
          <w:bCs/>
          <w:lang w:val="fr-FR"/>
        </w:rPr>
        <w:t>Mun</w:t>
      </w:r>
      <w:r w:rsidRPr="00EF49AD">
        <w:rPr>
          <w:rFonts w:eastAsia="MS Mincho" w:cs="ArialMT"/>
          <w:b/>
          <w:lang w:val="fr-FR"/>
        </w:rPr>
        <w:t>ț</w:t>
      </w:r>
      <w:r w:rsidRPr="00EF49AD">
        <w:rPr>
          <w:rFonts w:eastAsia="MS Mincho" w:cs="Arial-BoldMT"/>
          <w:b/>
          <w:bCs/>
          <w:lang w:val="fr-FR"/>
        </w:rPr>
        <w:t>ii</w:t>
      </w:r>
      <w:proofErr w:type="spellEnd"/>
      <w:r w:rsidRPr="00EF49AD">
        <w:rPr>
          <w:rFonts w:eastAsia="MS Mincho" w:cs="Arial-BoldMT"/>
          <w:b/>
          <w:bCs/>
          <w:lang w:val="fr-FR"/>
        </w:rPr>
        <w:t xml:space="preserve"> </w:t>
      </w:r>
      <w:proofErr w:type="spellStart"/>
      <w:r w:rsidRPr="00EF49AD">
        <w:rPr>
          <w:rFonts w:eastAsia="MS Mincho" w:cs="Arial-BoldMT"/>
          <w:b/>
          <w:bCs/>
          <w:lang w:val="fr-FR"/>
        </w:rPr>
        <w:t>F</w:t>
      </w:r>
      <w:r w:rsidRPr="00EF49AD">
        <w:rPr>
          <w:rFonts w:eastAsia="MS Mincho" w:cs="ArialMT"/>
          <w:b/>
          <w:lang w:val="fr-FR"/>
        </w:rPr>
        <w:t>ă</w:t>
      </w:r>
      <w:r w:rsidRPr="00EF49AD">
        <w:rPr>
          <w:rFonts w:eastAsia="MS Mincho" w:cs="Arial-BoldMT"/>
          <w:b/>
          <w:bCs/>
          <w:lang w:val="fr-FR"/>
        </w:rPr>
        <w:t>g</w:t>
      </w:r>
      <w:r w:rsidRPr="00EF49AD">
        <w:rPr>
          <w:rFonts w:eastAsia="MS Mincho" w:cs="ArialMT"/>
          <w:b/>
          <w:lang w:val="fr-FR"/>
        </w:rPr>
        <w:t>ă</w:t>
      </w:r>
      <w:r w:rsidRPr="00EF49AD">
        <w:rPr>
          <w:rFonts w:eastAsia="MS Mincho" w:cs="Arial-BoldMT"/>
          <w:b/>
          <w:bCs/>
          <w:lang w:val="fr-FR"/>
        </w:rPr>
        <w:t>ra</w:t>
      </w:r>
      <w:r w:rsidRPr="00EF49AD">
        <w:rPr>
          <w:rFonts w:eastAsia="MS Mincho" w:cs="ArialMT"/>
          <w:b/>
          <w:lang w:val="fr-FR"/>
        </w:rPr>
        <w:t>ș</w:t>
      </w:r>
      <w:proofErr w:type="spellEnd"/>
      <w:r w:rsidRPr="00EF49AD">
        <w:rPr>
          <w:rFonts w:eastAsia="MS Mincho" w:cs="Arial-BoldMT"/>
          <w:b/>
          <w:bCs/>
          <w:lang w:val="fr-FR"/>
        </w:rPr>
        <w:t xml:space="preserve"> </w:t>
      </w:r>
      <w:r w:rsidRPr="00EF49AD">
        <w:rPr>
          <w:rFonts w:eastAsia="MS Mincho" w:cs="Times New Roman"/>
          <w:b/>
          <w:color w:val="FFFF00"/>
          <w:shd w:val="clear" w:color="auto" w:fill="8C8C8C"/>
        </w:rPr>
        <w:t>RISC MODERAT (2)</w:t>
      </w:r>
    </w:p>
    <w:p w14:paraId="19FBD9B8"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peste 1800 m</w:t>
      </w:r>
      <w:r w:rsidRPr="00EF49AD">
        <w:rPr>
          <w:rFonts w:eastAsia="MS Mincho" w:cs="ArialMT"/>
          <w:color w:val="auto"/>
          <w:lang w:val="it-IT"/>
        </w:rPr>
        <w:t xml:space="preserve"> stratul de zăpadă s-a tasat și este umezit în partea superioară. Noaptea se vor forma cruste subțiri de gheață, care se vor topi în cursul zilei. În primii 25 cm zăpada are rezistență redusă. În interior se întâlnesc cruste mai vechi de gheață peste care stratul mai puțin rezistent din partea superioară poate aluneca după-amiaza, în special sub acțiunea unor supraîncărcări. Stratul de zăpadă este mai consistent pe versanții cu expunere nordică. În apropierea crestelor se mențin cornișele mai vechi, iar pe văi și în zonele adăpostite sunt depozite de zăpadă care depășesc pe alocuri 2 metri. Pe fondul temperaturilor ridicate se mențin condițiile de declanșare a unor avalanșe de dimensiuni mici și izolat medii prin alunecarea zăpezii umezite din partea superioară, putându-se antrena și straturile mai vechi. Riscul declanșării avalanșelor este amplificat la supraîncărcări, dar putând să apară izolat și în mod spontan mai ales după-amiaza, sub acțiunea insolației și temperaturilor pozitive. </w:t>
      </w:r>
    </w:p>
    <w:p w14:paraId="6DDC2283"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Sub 1800 m</w:t>
      </w:r>
      <w:r w:rsidRPr="00EF49AD">
        <w:rPr>
          <w:rFonts w:eastAsia="MS Mincho" w:cs="ArialMT"/>
          <w:color w:val="auto"/>
          <w:lang w:val="it-IT"/>
        </w:rPr>
        <w:t xml:space="preserve"> stratul de zăpadă este discontinuu pe versanții sudici și mai consistent pe cei nordici. Stratul va continua să se topească și să se umezească datorită temperaturilor diurne ridicate. Zăpada astfel umezită se va îngreuna, iar stratul superior poate aluneca peste straturile mai vechi, ducând astfel la declanșarea unor avalanșe de topire de suprafață, care pot fi de dimensiuni medii între 1600-1800 m pe versanții nordici, riscul fiind amplificat la supraîncărcări și după-amiaza.</w:t>
      </w:r>
    </w:p>
    <w:p w14:paraId="3124DE0C" w14:textId="77777777" w:rsidR="00EF49AD" w:rsidRPr="00EF49AD" w:rsidRDefault="00EF49AD" w:rsidP="00EF49AD">
      <w:pPr>
        <w:suppressAutoHyphens/>
        <w:spacing w:before="0" w:after="0" w:line="240" w:lineRule="auto"/>
        <w:rPr>
          <w:rFonts w:ascii="ArialMT" w:eastAsia="MS Mincho" w:hAnsi="ArialMT" w:cs="ArialMT"/>
          <w:color w:val="auto"/>
          <w:sz w:val="16"/>
          <w:szCs w:val="16"/>
          <w:lang w:val="it-IT"/>
        </w:rPr>
      </w:pPr>
    </w:p>
    <w:p w14:paraId="6E673FE8" w14:textId="77777777" w:rsidR="00EF49AD" w:rsidRPr="00EF49AD" w:rsidRDefault="00EF49AD" w:rsidP="00EF49AD">
      <w:pPr>
        <w:suppressAutoHyphens/>
        <w:spacing w:before="0" w:after="0" w:line="240" w:lineRule="auto"/>
        <w:ind w:left="1080"/>
        <w:rPr>
          <w:rFonts w:eastAsia="MS Mincho" w:cs="Times New Roman"/>
          <w:b/>
          <w:color w:val="FF6600"/>
          <w:lang w:val="sv-SE"/>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BoldMT"/>
          <w:b/>
          <w:bCs/>
          <w:lang w:val="fr-FR"/>
        </w:rPr>
        <w:t xml:space="preserve"> Bucegi </w:t>
      </w:r>
      <w:r w:rsidRPr="00EF49AD">
        <w:rPr>
          <w:rFonts w:eastAsia="MS Mincho" w:cs="Times New Roman"/>
          <w:b/>
          <w:color w:val="FFFF00"/>
          <w:shd w:val="clear" w:color="auto" w:fill="8C8C8C"/>
        </w:rPr>
        <w:t>RISC MODERAT (2)</w:t>
      </w:r>
    </w:p>
    <w:p w14:paraId="0A0BA76A"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peste 1800 m</w:t>
      </w:r>
      <w:r w:rsidRPr="00EF49AD">
        <w:rPr>
          <w:rFonts w:eastAsia="MS Mincho" w:cs="ArialMT"/>
          <w:color w:val="auto"/>
          <w:lang w:val="it-IT"/>
        </w:rPr>
        <w:t xml:space="preserve"> stratul de zăpadă se va menține ușor umezit în partea superioară. Pe fondul temperaturilor ridicate, pe pantele suficient de înclinate vor fi condiții pentru declanșarea unor avalanșe de dimensiuni mici și izolat medii, riscul fiind amplificat la supraîncărcări și după-amiaza, dar izolat se pot declanșa și spontan. În apropierea crestelor va exista riscul ruperii cornișelor. </w:t>
      </w:r>
    </w:p>
    <w:p w14:paraId="7C2231FF"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altitudini mai joase de 1800 m</w:t>
      </w:r>
      <w:r w:rsidRPr="00EF49AD">
        <w:rPr>
          <w:rFonts w:eastAsia="MS Mincho" w:cs="ArialMT"/>
          <w:color w:val="auto"/>
          <w:lang w:val="it-IT"/>
        </w:rPr>
        <w:t xml:space="preserve"> stratul de zăpadă va continua să se umezească și topească și are dimensiuni reduse, în special pe versanții sudici, unde este discontinuu. Pe fondul temperaturilor ridicate și al insolației vor fi condiţii pentru declanșarea de curgeri sau avalanșe de topire de dimensiuni mici la altitudini de 1600-1800 m pe versanții nordici, riscul fiind amplificat și aici la supraîncărcări ale stratului.</w:t>
      </w:r>
    </w:p>
    <w:p w14:paraId="46E4EF15" w14:textId="77777777" w:rsidR="00EF49AD" w:rsidRPr="00EF49AD" w:rsidRDefault="00EF49AD" w:rsidP="00EF49AD">
      <w:pPr>
        <w:suppressAutoHyphens/>
        <w:spacing w:before="0" w:after="0" w:line="240" w:lineRule="auto"/>
        <w:ind w:left="1080"/>
        <w:rPr>
          <w:rFonts w:ascii="ArialMT" w:eastAsia="MS Mincho" w:hAnsi="ArialMT" w:cs="ArialMT"/>
          <w:color w:val="auto"/>
          <w:sz w:val="16"/>
          <w:szCs w:val="16"/>
          <w:lang w:val="it-IT"/>
        </w:rPr>
      </w:pPr>
    </w:p>
    <w:p w14:paraId="57B4E4C0" w14:textId="77777777" w:rsidR="00EF49AD" w:rsidRPr="00EF49AD" w:rsidRDefault="00EF49AD" w:rsidP="00EF49AD">
      <w:pPr>
        <w:suppressAutoHyphens/>
        <w:spacing w:before="0" w:after="0" w:line="240" w:lineRule="auto"/>
        <w:ind w:left="1080"/>
        <w:rPr>
          <w:rFonts w:eastAsia="MS Mincho" w:cs="Times New Roman"/>
          <w:b/>
          <w:color w:val="FF6600"/>
          <w:lang w:val="sv-SE"/>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BoldMT"/>
          <w:b/>
          <w:bCs/>
          <w:lang w:val="fr-FR"/>
        </w:rPr>
        <w:t xml:space="preserve"> Par</w:t>
      </w:r>
      <w:r w:rsidRPr="00EF49AD">
        <w:rPr>
          <w:rFonts w:eastAsia="MS Mincho" w:cs="ArialMT"/>
          <w:b/>
          <w:color w:val="auto"/>
          <w:lang w:val="it-IT"/>
        </w:rPr>
        <w:t>â</w:t>
      </w:r>
      <w:proofErr w:type="spellStart"/>
      <w:r w:rsidRPr="00EF49AD">
        <w:rPr>
          <w:rFonts w:eastAsia="MS Mincho" w:cs="Arial-BoldMT"/>
          <w:b/>
          <w:bCs/>
          <w:lang w:val="fr-FR"/>
        </w:rPr>
        <w:t>ng</w:t>
      </w:r>
      <w:proofErr w:type="spellEnd"/>
      <w:r w:rsidRPr="00EF49AD">
        <w:rPr>
          <w:rFonts w:eastAsia="MS Mincho" w:cs="Arial-BoldMT"/>
          <w:b/>
          <w:bCs/>
          <w:lang w:val="fr-FR"/>
        </w:rPr>
        <w:t xml:space="preserve"> - </w:t>
      </w:r>
      <w:r w:rsidRPr="00EF49AD">
        <w:rPr>
          <w:rFonts w:eastAsia="MS Mincho" w:cs="ArialMT"/>
          <w:b/>
          <w:color w:val="auto"/>
          <w:lang w:val="it-IT"/>
        </w:rPr>
        <w:t>Ș</w:t>
      </w:r>
      <w:proofErr w:type="spellStart"/>
      <w:r w:rsidRPr="00EF49AD">
        <w:rPr>
          <w:rFonts w:eastAsia="MS Mincho" w:cs="Arial-BoldMT"/>
          <w:b/>
          <w:bCs/>
          <w:lang w:val="fr-FR"/>
        </w:rPr>
        <w:t>ureanu</w:t>
      </w:r>
      <w:proofErr w:type="spellEnd"/>
      <w:r w:rsidRPr="00EF49AD">
        <w:rPr>
          <w:rFonts w:eastAsia="MS Mincho" w:cs="Arial-BoldMT"/>
          <w:b/>
          <w:bCs/>
          <w:lang w:val="fr-FR"/>
        </w:rPr>
        <w:t xml:space="preserve"> </w:t>
      </w:r>
      <w:r w:rsidRPr="00EF49AD">
        <w:rPr>
          <w:rFonts w:eastAsia="MS Mincho" w:cs="Times New Roman"/>
          <w:b/>
          <w:color w:val="FFFF00"/>
          <w:shd w:val="clear" w:color="auto" w:fill="8C8C8C"/>
        </w:rPr>
        <w:t>RISC MODERAT (2)</w:t>
      </w:r>
    </w:p>
    <w:p w14:paraId="51B877B6"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peste 1800 m</w:t>
      </w:r>
      <w:r w:rsidRPr="00EF49AD">
        <w:rPr>
          <w:rFonts w:eastAsia="MS Mincho" w:cs="ArialMT"/>
          <w:color w:val="auto"/>
          <w:lang w:val="it-IT"/>
        </w:rPr>
        <w:t xml:space="preserve"> stratul de zăpadă este umezit în partea superioară. În zona crestelor se mențin cornișele mai vechi, iar în zonele adăpostite depozite mai vechi de zăpadă. Pe fondul temperaturilor ridicate și al insolației, pe pantele suficient de înclinate vor fi condiții pentru declanșarea unor avalanșe de topire de dimensiuni mici și izolat medii, riscul fiind amplificat la supraîncărcări, dar și după-amiaza, în zona crestelor existând și riscul ruperii cornișelor.</w:t>
      </w:r>
    </w:p>
    <w:p w14:paraId="2CD5526A"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altitudini sub 1800 m</w:t>
      </w:r>
      <w:r w:rsidRPr="00EF49AD">
        <w:rPr>
          <w:rFonts w:eastAsia="MS Mincho" w:cs="ArialMT"/>
          <w:color w:val="auto"/>
          <w:lang w:val="it-IT"/>
        </w:rPr>
        <w:t xml:space="preserve">, stratul de zăpadă are dimensiuni mai reduse, pe alocuri discontinuu și este puternic umezit. Temperaturile crescute și insolația vor topi accelerat </w:t>
      </w:r>
      <w:r w:rsidRPr="00EF49AD">
        <w:rPr>
          <w:rFonts w:eastAsia="MS Mincho" w:cs="ArialMT"/>
          <w:color w:val="auto"/>
          <w:lang w:val="it-IT"/>
        </w:rPr>
        <w:lastRenderedPageBreak/>
        <w:t>în continuare stratul. Vor fi astfel condiţii pentru declanșarea unor avalanșe de topire de dimensiuni mici la peste 1500 m, în special pe versanții nordici (unde stratul este mai mare), atât spontan, cât și la supraîncărcări, mai ales după-amiaza.</w:t>
      </w:r>
    </w:p>
    <w:p w14:paraId="0EC7896C" w14:textId="77777777" w:rsidR="00EF49AD" w:rsidRPr="00EF49AD" w:rsidRDefault="00EF49AD" w:rsidP="00EF49AD">
      <w:pPr>
        <w:suppressAutoHyphens/>
        <w:spacing w:before="0" w:after="0" w:line="240" w:lineRule="auto"/>
        <w:rPr>
          <w:rFonts w:ascii="ArialMT" w:eastAsia="MS Mincho" w:hAnsi="ArialMT" w:cs="ArialMT"/>
          <w:color w:val="FF0000"/>
          <w:sz w:val="16"/>
          <w:szCs w:val="16"/>
          <w:lang w:val="it-IT"/>
        </w:rPr>
      </w:pPr>
    </w:p>
    <w:p w14:paraId="17EFB0B4" w14:textId="77777777" w:rsidR="00EF49AD" w:rsidRPr="00EF49AD" w:rsidRDefault="00EF49AD" w:rsidP="00EF49AD">
      <w:pPr>
        <w:suppressAutoHyphens/>
        <w:spacing w:before="0" w:after="0" w:line="240" w:lineRule="auto"/>
        <w:ind w:left="1080"/>
        <w:rPr>
          <w:rFonts w:eastAsia="MS Mincho" w:cs="Times New Roman"/>
          <w:b/>
          <w:color w:val="FF6600"/>
          <w:lang w:val="sv-SE"/>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BoldMT"/>
          <w:b/>
          <w:bCs/>
          <w:lang w:val="fr-FR"/>
        </w:rPr>
        <w:t xml:space="preserve"> </w:t>
      </w:r>
      <w:r w:rsidRPr="00EF49AD">
        <w:rPr>
          <w:rFonts w:eastAsia="MS Mincho" w:cs="ArialMT"/>
          <w:b/>
          <w:color w:val="auto"/>
          <w:lang w:val="it-IT"/>
        </w:rPr>
        <w:t>Ț</w:t>
      </w:r>
      <w:proofErr w:type="spellStart"/>
      <w:r w:rsidRPr="00EF49AD">
        <w:rPr>
          <w:rFonts w:eastAsia="MS Mincho" w:cs="Arial-BoldMT"/>
          <w:b/>
          <w:bCs/>
          <w:lang w:val="fr-FR"/>
        </w:rPr>
        <w:t>arcu</w:t>
      </w:r>
      <w:proofErr w:type="spellEnd"/>
      <w:r w:rsidRPr="00EF49AD">
        <w:rPr>
          <w:rFonts w:eastAsia="MS Mincho" w:cs="Arial-BoldMT"/>
          <w:b/>
          <w:bCs/>
          <w:lang w:val="fr-FR"/>
        </w:rPr>
        <w:t xml:space="preserve"> - </w:t>
      </w:r>
      <w:proofErr w:type="spellStart"/>
      <w:r w:rsidRPr="00EF49AD">
        <w:rPr>
          <w:rFonts w:eastAsia="MS Mincho" w:cs="Arial-BoldMT"/>
          <w:b/>
          <w:bCs/>
          <w:lang w:val="fr-FR"/>
        </w:rPr>
        <w:t>Godeanu</w:t>
      </w:r>
      <w:proofErr w:type="spellEnd"/>
      <w:r w:rsidRPr="00EF49AD">
        <w:rPr>
          <w:rFonts w:eastAsia="MS Mincho" w:cs="Arial-BoldMT"/>
          <w:b/>
          <w:bCs/>
          <w:lang w:val="fr-FR"/>
        </w:rPr>
        <w:t xml:space="preserve"> </w:t>
      </w:r>
      <w:r w:rsidRPr="00EF49AD">
        <w:rPr>
          <w:rFonts w:eastAsia="MS Mincho" w:cs="Times New Roman"/>
          <w:b/>
          <w:color w:val="FFFF00"/>
          <w:shd w:val="clear" w:color="auto" w:fill="8C8C8C"/>
        </w:rPr>
        <w:t>RISC MODERAT (2)</w:t>
      </w:r>
    </w:p>
    <w:p w14:paraId="615AB345"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peste 1800 m</w:t>
      </w:r>
      <w:r w:rsidRPr="00EF49AD">
        <w:rPr>
          <w:rFonts w:eastAsia="MS Mincho" w:cs="ArialMT"/>
          <w:color w:val="auto"/>
          <w:lang w:val="it-IT"/>
        </w:rPr>
        <w:t xml:space="preserve"> zăpada este umezită la suprafață, iar în interior stratul este stabilizat în mare parte. În zona crestelor sunt cornișe vechi, iar pe văi și în zonele adăpostite depozite mai însemnate de zăpadă. În profunzimea stratului se întâlnesc cruste de gheață, iar spre bază stratul este în general compactat. Datorită temperaturilor ridicate și insolației, pe pantele suficient de înclinate se pot declanșa avalanșe de topire de dimensiuni mici și izolat medii prin dislocarea stratului de zăpadă cu rezistență redusă sau prin ruperea unor cornișe. Riscul declanșării avalanșelor va fi amplificat după-amiaza, dar și la supraîncărcări ale stratului.</w:t>
      </w:r>
    </w:p>
    <w:p w14:paraId="6F9C3BA6"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altitudini mai mici de 1800 m</w:t>
      </w:r>
      <w:r w:rsidRPr="00EF49AD">
        <w:rPr>
          <w:rFonts w:eastAsia="MS Mincho" w:cs="ArialMT"/>
          <w:color w:val="auto"/>
          <w:lang w:val="it-IT"/>
        </w:rPr>
        <w:t xml:space="preserve"> stratul de zăpadă de la suprafață va continua să se umezească și topească. În special între 1600-1800 m și pe versanții nordici se pot declanșa avalanșe de topire de dimensiuni mici, riscul declanșării fiind amplificat la supraîncărcări și după-amiaza, când temperaturile pozitive înregistrează valorile maxime.</w:t>
      </w:r>
    </w:p>
    <w:p w14:paraId="57A94A7C" w14:textId="77777777" w:rsidR="00EF49AD" w:rsidRPr="00EF49AD" w:rsidRDefault="00EF49AD" w:rsidP="00EF49AD">
      <w:pPr>
        <w:suppressAutoHyphens/>
        <w:spacing w:before="0" w:after="0" w:line="240" w:lineRule="auto"/>
        <w:rPr>
          <w:rFonts w:eastAsia="MS Mincho" w:cs="Arial-BoldMT"/>
          <w:b/>
          <w:bCs/>
          <w:sz w:val="16"/>
          <w:szCs w:val="16"/>
          <w:lang w:val="it-IT"/>
        </w:rPr>
      </w:pPr>
    </w:p>
    <w:p w14:paraId="149B6891" w14:textId="77777777" w:rsidR="00EF49AD" w:rsidRPr="00EF49AD" w:rsidRDefault="00EF49AD" w:rsidP="00EF49AD">
      <w:pPr>
        <w:suppressAutoHyphens/>
        <w:spacing w:before="0" w:after="0" w:line="240" w:lineRule="auto"/>
        <w:ind w:left="1080"/>
        <w:rPr>
          <w:rFonts w:eastAsia="MS Mincho" w:cs="Times New Roman"/>
          <w:b/>
          <w:color w:val="FF6600"/>
          <w:lang w:val="sv-SE"/>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BoldMT"/>
          <w:b/>
          <w:bCs/>
          <w:lang w:val="fr-FR"/>
        </w:rPr>
        <w:t xml:space="preserve"> </w:t>
      </w:r>
      <w:proofErr w:type="spellStart"/>
      <w:r w:rsidRPr="00EF49AD">
        <w:rPr>
          <w:rFonts w:eastAsia="MS Mincho" w:cs="Arial-BoldMT"/>
          <w:b/>
          <w:bCs/>
          <w:lang w:val="fr-FR"/>
        </w:rPr>
        <w:t>Rodnei</w:t>
      </w:r>
      <w:proofErr w:type="spellEnd"/>
      <w:r w:rsidRPr="00EF49AD">
        <w:rPr>
          <w:rFonts w:eastAsia="MS Mincho" w:cs="Arial-BoldMT"/>
          <w:b/>
          <w:bCs/>
          <w:lang w:val="fr-FR"/>
        </w:rPr>
        <w:t xml:space="preserve"> </w:t>
      </w:r>
      <w:r w:rsidRPr="00EF49AD">
        <w:rPr>
          <w:rFonts w:eastAsia="MS Mincho" w:cs="Times New Roman"/>
          <w:b/>
          <w:color w:val="FF6600"/>
          <w:lang w:val="sv-SE"/>
        </w:rPr>
        <w:t>RISC ÎNSEMNAT (3)</w:t>
      </w:r>
    </w:p>
    <w:p w14:paraId="29073D45"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sv-SE"/>
        </w:rPr>
        <w:t>La peste 1800 m</w:t>
      </w:r>
      <w:r w:rsidRPr="00EF49AD">
        <w:rPr>
          <w:rFonts w:eastAsia="MS Mincho" w:cs="ArialMT"/>
          <w:color w:val="auto"/>
          <w:lang w:val="sv-SE"/>
        </w:rPr>
        <w:t xml:space="preserve"> zăpada este umezită la suprafață. Stratul este încă instabil în partea superioară pe o grosime de până la 40 cm, sub care se află straturi compacte, cu rezistență mai ridicată, iar spre baza stratului zăpada veche este bine compactată și întărită. </w:t>
      </w:r>
      <w:r w:rsidRPr="00EF49AD">
        <w:rPr>
          <w:rFonts w:eastAsia="MS Mincho" w:cs="ArialMT"/>
          <w:color w:val="auto"/>
          <w:lang w:val="it-IT"/>
        </w:rPr>
        <w:t>Pe văi și în zonele adăpostite sunt depozite însemnate de zăpadă, ce pot depăși 2-3 m. În zona crestelor se mai întânesc cornișele mari mai vechi. Pe pantele suficient de înclinate și pe văile unde sunt depozite însemnate de zăpadă, pe fondul temperaturilor ridicate și al insolației se pot declanșa inclusiv spontan avalanșe de topire de dimensiuni cel puțin medii prin alunecarea stratului instabil din partea superioară peste straturile mai dure din interior sau prin ruperea cornișelor, riscul fiind amplificat la supraîncărcări, dar și după-amiaza la înregistrarea temperaturilor maxime.</w:t>
      </w:r>
    </w:p>
    <w:p w14:paraId="15C65B8F"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altitudini sub 1800 m</w:t>
      </w:r>
      <w:r w:rsidRPr="00EF49AD">
        <w:rPr>
          <w:rFonts w:eastAsia="MS Mincho" w:cs="ArialMT"/>
          <w:color w:val="auto"/>
          <w:lang w:val="it-IT"/>
        </w:rPr>
        <w:t xml:space="preserve"> stratul de zăpadă mai are dimensiuni însemnate; în special pe pantele adăpostite va continua să se umezească datorită temperaturilor ridicate și insolației. Astfel vor fi condiții pentru a se produce avalanșe, inclusiv spontan prin alunecarea stratului superior, mediu stabilizat, peste cel mai vechi și întărit. Riscul declanșării de avalanșe sau curgeri de topire va fi amplificat la supraîncărcări, dar și după-amiaza în timpul înregistrării temperaturilor maxime.</w:t>
      </w:r>
    </w:p>
    <w:p w14:paraId="75B3281B" w14:textId="77777777" w:rsidR="00EF49AD" w:rsidRPr="00EF49AD" w:rsidRDefault="00EF49AD" w:rsidP="00EF49AD">
      <w:pPr>
        <w:suppressAutoHyphens/>
        <w:spacing w:before="0" w:after="0" w:line="240" w:lineRule="auto"/>
        <w:rPr>
          <w:rFonts w:eastAsia="MS Mincho" w:cs="ArialMT"/>
          <w:color w:val="auto"/>
          <w:sz w:val="16"/>
          <w:szCs w:val="16"/>
          <w:lang w:val="it-IT"/>
        </w:rPr>
      </w:pPr>
    </w:p>
    <w:p w14:paraId="7516859F" w14:textId="77777777" w:rsidR="00EF49AD" w:rsidRPr="00EF49AD" w:rsidRDefault="00EF49AD" w:rsidP="00EF49AD">
      <w:pPr>
        <w:suppressAutoHyphens/>
        <w:spacing w:before="0" w:after="0" w:line="240" w:lineRule="auto"/>
        <w:rPr>
          <w:rFonts w:eastAsia="MS Mincho" w:cs="ArialMT"/>
          <w:color w:val="auto"/>
          <w:sz w:val="16"/>
          <w:szCs w:val="16"/>
          <w:lang w:val="it-IT"/>
        </w:rPr>
      </w:pPr>
    </w:p>
    <w:p w14:paraId="7C1121AA" w14:textId="77777777" w:rsidR="00EF49AD" w:rsidRPr="00EF49AD" w:rsidRDefault="00EF49AD" w:rsidP="00EF49AD">
      <w:pPr>
        <w:suppressAutoHyphens/>
        <w:spacing w:before="0" w:after="0" w:line="240" w:lineRule="auto"/>
        <w:rPr>
          <w:rFonts w:eastAsia="MS Mincho" w:cs="ArialMT"/>
          <w:color w:val="auto"/>
          <w:sz w:val="16"/>
          <w:szCs w:val="16"/>
          <w:lang w:val="it-IT"/>
        </w:rPr>
      </w:pPr>
    </w:p>
    <w:p w14:paraId="38456F2B" w14:textId="77777777" w:rsidR="00EF49AD" w:rsidRPr="00EF49AD" w:rsidRDefault="00EF49AD" w:rsidP="00EF49AD">
      <w:pPr>
        <w:suppressAutoHyphens/>
        <w:spacing w:before="0" w:after="0" w:line="240" w:lineRule="auto"/>
        <w:ind w:left="1080"/>
        <w:rPr>
          <w:rFonts w:ascii="ArialMT" w:eastAsia="MS Mincho" w:hAnsi="ArialMT" w:cs="ArialMT"/>
          <w:color w:val="auto"/>
          <w:sz w:val="24"/>
          <w:szCs w:val="24"/>
          <w:lang w:val="sv-SE"/>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
          <w:b/>
        </w:rPr>
        <w:t xml:space="preserve"> Călimani – Bistriței </w:t>
      </w:r>
      <w:r w:rsidRPr="00EF49AD">
        <w:rPr>
          <w:rFonts w:eastAsia="MS Mincho" w:cs="Times New Roman"/>
          <w:b/>
          <w:lang w:val="sv-SE"/>
        </w:rPr>
        <w:t xml:space="preserve">- </w:t>
      </w:r>
      <w:r w:rsidRPr="00EF49AD">
        <w:rPr>
          <w:rFonts w:eastAsia="MS Mincho" w:cs="Arial"/>
          <w:b/>
        </w:rPr>
        <w:t xml:space="preserve">Ceahlău </w:t>
      </w:r>
      <w:r w:rsidRPr="00EF49AD">
        <w:rPr>
          <w:rFonts w:eastAsia="MS Mincho" w:cs="Times New Roman"/>
          <w:b/>
          <w:color w:val="FFFF00"/>
          <w:shd w:val="clear" w:color="auto" w:fill="8C8C8C"/>
        </w:rPr>
        <w:t>RISC MODERAT (2)</w:t>
      </w:r>
    </w:p>
    <w:p w14:paraId="5AC69A90"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sv-SE"/>
        </w:rPr>
      </w:pPr>
      <w:r w:rsidRPr="00EF49AD">
        <w:rPr>
          <w:rFonts w:eastAsia="MS Mincho" w:cs="ArialMT"/>
          <w:b/>
          <w:color w:val="auto"/>
          <w:lang w:val="sv-SE"/>
        </w:rPr>
        <w:t>La peste 1800 metri</w:t>
      </w:r>
      <w:r w:rsidRPr="00EF49AD">
        <w:rPr>
          <w:rFonts w:eastAsia="MS Mincho" w:cs="ArialMT"/>
          <w:color w:val="auto"/>
          <w:lang w:val="sv-SE"/>
        </w:rPr>
        <w:t xml:space="preserve"> zăpada este ușor stabilizată și umezită la suprafață, unde noaptea se vor forma cruste subțiri de gheață. Pe văi și în locurile adăpostite se mențin depozitele însemnate de zăpadă mai vechi, iar în apropierea crestelor se mai întâlnesc cornișe. Datorită temperaturilor ridicate și insolației, pe pantele </w:t>
      </w:r>
      <w:r w:rsidRPr="00EF49AD">
        <w:rPr>
          <w:rFonts w:eastAsia="MS Mincho" w:cs="ArialMT"/>
          <w:color w:val="auto"/>
          <w:lang w:val="it-IT"/>
        </w:rPr>
        <w:t xml:space="preserve">suficient de înclinate se pot declanșa inclusiv spontan avalanșe de topire de dimensiuni mici și izolat medii prin alunecarea stratului umezit din partea superioară, riscul fiind amplificat la supraîncărcări după orele amiezii. În cazuri izolate pot fi antrenate astfel și straturile din profunzime. </w:t>
      </w:r>
    </w:p>
    <w:p w14:paraId="10246D44"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b/>
          <w:color w:val="auto"/>
          <w:lang w:val="it-IT"/>
        </w:rPr>
        <w:t>La altitudini mai mici de 1800 de metri</w:t>
      </w:r>
      <w:r w:rsidRPr="00EF49AD">
        <w:rPr>
          <w:rFonts w:eastAsia="MS Mincho" w:cs="ArialMT"/>
          <w:color w:val="auto"/>
          <w:lang w:val="it-IT"/>
        </w:rPr>
        <w:t xml:space="preserve">, zăpada va continua să se umezească și topească datorită temperaturilor pozitive ridicate și insolației. La peste 1500 m, pe văile unde sunt mai sunt acumulări importante de zăpadă și pe pantele suficient de înclinate, vor fi condiții </w:t>
      </w:r>
      <w:r w:rsidRPr="00EF49AD">
        <w:rPr>
          <w:rFonts w:eastAsia="MS Mincho" w:cs="ArialMT"/>
          <w:color w:val="auto"/>
          <w:lang w:val="it-IT"/>
        </w:rPr>
        <w:lastRenderedPageBreak/>
        <w:t>pentru declanșarea unor avalanșe de topire de dimensiuni mici și izolat medii, inclusiv sponan după orele amiezii, riscul fiind amplificat la suprasarcini.</w:t>
      </w:r>
    </w:p>
    <w:p w14:paraId="60809335" w14:textId="77777777" w:rsidR="00EF49AD" w:rsidRPr="00EF49AD" w:rsidRDefault="00EF49AD" w:rsidP="00EF49AD">
      <w:pPr>
        <w:suppressAutoHyphens/>
        <w:spacing w:before="0" w:after="0" w:line="240" w:lineRule="auto"/>
        <w:rPr>
          <w:rFonts w:eastAsia="MS Mincho" w:cs="Arial-BoldMT"/>
          <w:b/>
          <w:bCs/>
          <w:sz w:val="16"/>
          <w:szCs w:val="16"/>
          <w:lang w:val="it-IT"/>
        </w:rPr>
      </w:pPr>
    </w:p>
    <w:p w14:paraId="3F9C395C" w14:textId="77777777" w:rsidR="00EF49AD" w:rsidRPr="00EF49AD" w:rsidRDefault="00EF49AD" w:rsidP="00EF49AD">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w:t>
      </w:r>
      <w:proofErr w:type="spellEnd"/>
      <w:r w:rsidRPr="00EF49AD">
        <w:rPr>
          <w:rFonts w:eastAsia="MS Mincho" w:cs="Arial"/>
          <w:b/>
        </w:rPr>
        <w:t xml:space="preserve"> Vlădeasa – Muntele Mare</w:t>
      </w:r>
      <w:r w:rsidRPr="00EF49AD">
        <w:rPr>
          <w:rFonts w:eastAsia="MS Mincho" w:cs="Arial-BoldMT"/>
          <w:b/>
          <w:bCs/>
          <w:sz w:val="24"/>
          <w:szCs w:val="24"/>
          <w:lang w:val="fr-FR"/>
        </w:rPr>
        <w:t xml:space="preserve"> </w:t>
      </w:r>
      <w:r w:rsidRPr="00EF49AD">
        <w:rPr>
          <w:rFonts w:eastAsia="MS Mincho" w:cs="Times New Roman"/>
          <w:b/>
          <w:color w:val="FFFF00"/>
          <w:shd w:val="clear" w:color="auto" w:fill="8C8C8C"/>
        </w:rPr>
        <w:t>RISC MODERAT (2)</w:t>
      </w:r>
    </w:p>
    <w:p w14:paraId="675167D8" w14:textId="77777777" w:rsidR="00EF49AD" w:rsidRPr="00EF49AD" w:rsidRDefault="00EF49AD" w:rsidP="00EF49AD">
      <w:pPr>
        <w:autoSpaceDE w:val="0"/>
        <w:autoSpaceDN w:val="0"/>
        <w:adjustRightInd w:val="0"/>
        <w:spacing w:before="0" w:after="0" w:line="240" w:lineRule="auto"/>
        <w:ind w:left="1080"/>
        <w:rPr>
          <w:rFonts w:eastAsia="MS Mincho" w:cs="ArialMT"/>
          <w:color w:val="auto"/>
          <w:lang w:val="it-IT"/>
        </w:rPr>
      </w:pPr>
      <w:r w:rsidRPr="00EF49AD">
        <w:rPr>
          <w:rFonts w:eastAsia="MS Mincho" w:cs="ArialMT"/>
          <w:color w:val="auto"/>
          <w:lang w:val="it-IT"/>
        </w:rPr>
        <w:t>Pe fondul vremii calde și al insolației zăpada se va umezi și va continua topirea. Îndeosebi pe văile înclinate, unde mai sunt depozite vechi, atât de la altitudini mai mari, cât și mai joase, stratul superior puternic umezit poate aluneca peste cel întărit de la bază, mai ales la supraîncărcări, dar izolat și spontan după orele amiezii, ducând astfel la curgeri de topire sau avalanșe de dimensiuni mici sau medii, în cazuri punctuale se poate angrena și întreg stratul de zăpadă.</w:t>
      </w:r>
    </w:p>
    <w:p w14:paraId="3909B91D" w14:textId="77777777" w:rsidR="00EF49AD" w:rsidRPr="00EF49AD" w:rsidRDefault="00EF49AD" w:rsidP="00EF49AD">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EF49AD" w:rsidRPr="00EF49AD" w14:paraId="141C3BA6" w14:textId="77777777" w:rsidTr="009A2947">
        <w:tc>
          <w:tcPr>
            <w:tcW w:w="2430" w:type="dxa"/>
            <w:tcBorders>
              <w:top w:val="single" w:sz="12" w:space="0" w:color="auto"/>
              <w:left w:val="single" w:sz="12" w:space="0" w:color="auto"/>
              <w:bottom w:val="single" w:sz="18" w:space="0" w:color="auto"/>
              <w:right w:val="single" w:sz="12" w:space="0" w:color="auto"/>
            </w:tcBorders>
            <w:vAlign w:val="center"/>
          </w:tcPr>
          <w:p w14:paraId="450F59BD" w14:textId="77777777" w:rsidR="00EF49AD" w:rsidRPr="00EF49AD" w:rsidRDefault="00EF49AD" w:rsidP="00EF49AD">
            <w:pPr>
              <w:suppressAutoHyphens/>
              <w:spacing w:before="0" w:after="0" w:line="288" w:lineRule="atLeast"/>
              <w:jc w:val="center"/>
              <w:rPr>
                <w:rFonts w:eastAsia="Times New Roman" w:cs="Arial"/>
                <w:b/>
                <w:i/>
                <w:lang w:val="it-IT" w:eastAsia="ar-SA"/>
              </w:rPr>
            </w:pPr>
            <w:r w:rsidRPr="00EF49A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8F27715" w14:textId="77777777" w:rsidR="00EF49AD" w:rsidRPr="00EF49AD" w:rsidRDefault="00EF49AD" w:rsidP="00EF49AD">
            <w:pPr>
              <w:suppressAutoHyphens/>
              <w:spacing w:before="0" w:after="0" w:line="288" w:lineRule="atLeast"/>
              <w:jc w:val="center"/>
              <w:rPr>
                <w:rFonts w:eastAsia="Times New Roman" w:cs="Arial"/>
                <w:b/>
                <w:i/>
                <w:color w:val="auto"/>
                <w:lang w:val="sv-SE" w:eastAsia="ar-SA"/>
              </w:rPr>
            </w:pPr>
            <w:r w:rsidRPr="00EF49A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08CF4F27" w14:textId="77777777" w:rsidR="00EF49AD" w:rsidRPr="00EF49AD" w:rsidRDefault="00EF49AD" w:rsidP="00EF49AD">
            <w:pPr>
              <w:suppressAutoHyphens/>
              <w:spacing w:before="0" w:after="0" w:line="288" w:lineRule="atLeast"/>
              <w:jc w:val="center"/>
              <w:rPr>
                <w:rFonts w:eastAsia="Times New Roman" w:cs="Arial"/>
                <w:b/>
                <w:i/>
                <w:color w:val="auto"/>
                <w:lang w:val="sv-SE" w:eastAsia="ar-SA"/>
              </w:rPr>
            </w:pPr>
            <w:r w:rsidRPr="00EF49AD">
              <w:rPr>
                <w:rFonts w:eastAsia="Times New Roman" w:cs="Arial"/>
                <w:b/>
                <w:i/>
                <w:color w:val="auto"/>
                <w:lang w:val="sv-SE" w:eastAsia="ar-SA"/>
              </w:rPr>
              <w:t>SUB 1800 m</w:t>
            </w:r>
          </w:p>
        </w:tc>
      </w:tr>
      <w:tr w:rsidR="00EF49AD" w:rsidRPr="00EF49AD" w14:paraId="7E962FA4" w14:textId="77777777" w:rsidTr="009A2947">
        <w:tc>
          <w:tcPr>
            <w:tcW w:w="2430" w:type="dxa"/>
            <w:tcBorders>
              <w:top w:val="single" w:sz="12" w:space="0" w:color="auto"/>
              <w:left w:val="single" w:sz="12" w:space="0" w:color="auto"/>
              <w:bottom w:val="single" w:sz="18" w:space="0" w:color="auto"/>
              <w:right w:val="single" w:sz="12" w:space="0" w:color="auto"/>
            </w:tcBorders>
            <w:vAlign w:val="center"/>
            <w:hideMark/>
          </w:tcPr>
          <w:p w14:paraId="1A2916CA" w14:textId="77777777" w:rsidR="00EF49AD" w:rsidRPr="00EF49AD" w:rsidRDefault="00EF49AD" w:rsidP="00EF49AD">
            <w:pPr>
              <w:suppressAutoHyphens/>
              <w:spacing w:before="0" w:after="0" w:line="288" w:lineRule="atLeast"/>
              <w:jc w:val="center"/>
              <w:rPr>
                <w:rFonts w:eastAsia="Times New Roman" w:cs="Arial"/>
                <w:b/>
                <w:color w:val="0000FF"/>
                <w:u w:val="single"/>
                <w:lang w:val="sv-SE" w:eastAsia="ar-SA"/>
              </w:rPr>
            </w:pPr>
            <w:r w:rsidRPr="00EF49AD">
              <w:rPr>
                <w:rFonts w:eastAsia="MS Mincho" w:cs="Arial-BoldMT"/>
                <w:b/>
                <w:bCs/>
                <w:lang w:val="fr-FR"/>
              </w:rPr>
              <w:t>MUN</w:t>
            </w:r>
            <w:r w:rsidRPr="00EF49AD">
              <w:rPr>
                <w:rFonts w:eastAsia="MS Mincho" w:cs="ArialMT"/>
                <w:b/>
                <w:lang w:val="fr-FR"/>
              </w:rPr>
              <w:t>Ț</w:t>
            </w:r>
            <w:r w:rsidRPr="00EF49AD">
              <w:rPr>
                <w:rFonts w:eastAsia="MS Mincho" w:cs="Arial-BoldMT"/>
                <w:b/>
                <w:bCs/>
                <w:lang w:val="fr-FR"/>
              </w:rPr>
              <w:t>II F</w:t>
            </w:r>
            <w:r w:rsidRPr="00EF49AD">
              <w:rPr>
                <w:rFonts w:eastAsia="MS Mincho" w:cs="ArialMT"/>
                <w:b/>
                <w:lang w:val="fr-FR"/>
              </w:rPr>
              <w:t>A</w:t>
            </w:r>
            <w:r w:rsidRPr="00EF49AD">
              <w:rPr>
                <w:rFonts w:eastAsia="MS Mincho" w:cs="Arial-BoldMT"/>
                <w:b/>
                <w:bCs/>
                <w:lang w:val="fr-FR"/>
              </w:rPr>
              <w:t>G</w:t>
            </w:r>
            <w:r w:rsidRPr="00EF49AD">
              <w:rPr>
                <w:rFonts w:eastAsia="MS Mincho" w:cs="ArialMT"/>
                <w:b/>
                <w:lang w:val="fr-FR"/>
              </w:rPr>
              <w:t>A</w:t>
            </w:r>
            <w:r w:rsidRPr="00EF49AD">
              <w:rPr>
                <w:rFonts w:eastAsia="MS Mincho" w:cs="Arial-BoldMT"/>
                <w:b/>
                <w:bCs/>
                <w:lang w:val="fr-FR"/>
              </w:rPr>
              <w:t>RA</w:t>
            </w:r>
            <w:r w:rsidRPr="00EF49AD">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55C01CD"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25BDD4B7"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r>
      <w:tr w:rsidR="00EF49AD" w:rsidRPr="00EF49AD" w14:paraId="390F4E10" w14:textId="77777777" w:rsidTr="009A2947">
        <w:tc>
          <w:tcPr>
            <w:tcW w:w="2430" w:type="dxa"/>
            <w:tcBorders>
              <w:top w:val="single" w:sz="12" w:space="0" w:color="auto"/>
              <w:left w:val="single" w:sz="12" w:space="0" w:color="auto"/>
              <w:bottom w:val="single" w:sz="18" w:space="0" w:color="auto"/>
              <w:right w:val="single" w:sz="12" w:space="0" w:color="auto"/>
            </w:tcBorders>
            <w:vAlign w:val="center"/>
          </w:tcPr>
          <w:p w14:paraId="62AEAB80" w14:textId="77777777" w:rsidR="00EF49AD" w:rsidRPr="00EF49AD" w:rsidRDefault="00EF49AD" w:rsidP="00EF49AD">
            <w:pPr>
              <w:suppressAutoHyphens/>
              <w:spacing w:before="0" w:after="0" w:line="288" w:lineRule="atLeast"/>
              <w:jc w:val="center"/>
              <w:rPr>
                <w:rFonts w:eastAsia="MS Mincho" w:cs="Arial-BoldMT"/>
                <w:b/>
                <w:bCs/>
                <w:lang w:val="fr-FR"/>
              </w:rPr>
            </w:pPr>
            <w:r w:rsidRPr="00EF49AD">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61F63054" w14:textId="77777777" w:rsidR="00EF49AD" w:rsidRPr="00EF49AD" w:rsidRDefault="00EF49AD" w:rsidP="00EF49AD">
            <w:pPr>
              <w:suppressAutoHyphens/>
              <w:spacing w:before="0" w:after="0" w:line="288" w:lineRule="atLeast"/>
              <w:jc w:val="center"/>
              <w:rPr>
                <w:rFonts w:eastAsia="MS Mincho" w:cs="Times New Roman"/>
                <w:b/>
                <w:color w:val="FF6600"/>
                <w:lang w:val="sv-SE"/>
              </w:rPr>
            </w:pPr>
            <w:r w:rsidRPr="00EF49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3CA8F6C2" w14:textId="77777777" w:rsidR="00EF49AD" w:rsidRPr="00EF49AD" w:rsidRDefault="00EF49AD" w:rsidP="00EF49AD">
            <w:pPr>
              <w:suppressAutoHyphens/>
              <w:spacing w:before="0" w:after="0" w:line="288" w:lineRule="atLeast"/>
              <w:jc w:val="center"/>
              <w:rPr>
                <w:rFonts w:eastAsia="MS Mincho" w:cs="Times New Roman"/>
                <w:b/>
                <w:color w:val="FFFF00"/>
                <w:shd w:val="clear" w:color="auto" w:fill="8C8C8C"/>
              </w:rPr>
            </w:pPr>
            <w:r w:rsidRPr="00EF49AD">
              <w:rPr>
                <w:rFonts w:eastAsia="MS Mincho" w:cs="Times New Roman"/>
                <w:b/>
                <w:color w:val="00B050"/>
                <w:lang w:val="sv-SE"/>
              </w:rPr>
              <w:t>RISC REDUS (1)</w:t>
            </w:r>
          </w:p>
        </w:tc>
      </w:tr>
      <w:tr w:rsidR="00EF49AD" w:rsidRPr="00EF49AD" w14:paraId="32C0A26D" w14:textId="77777777" w:rsidTr="009A2947">
        <w:tc>
          <w:tcPr>
            <w:tcW w:w="2430" w:type="dxa"/>
            <w:tcBorders>
              <w:top w:val="single" w:sz="12" w:space="0" w:color="auto"/>
              <w:left w:val="single" w:sz="12" w:space="0" w:color="auto"/>
              <w:bottom w:val="single" w:sz="18" w:space="0" w:color="auto"/>
              <w:right w:val="single" w:sz="12" w:space="0" w:color="auto"/>
            </w:tcBorders>
            <w:vAlign w:val="center"/>
          </w:tcPr>
          <w:p w14:paraId="1B3290A2" w14:textId="77777777" w:rsidR="00EF49AD" w:rsidRPr="00EF49AD" w:rsidRDefault="00EF49AD" w:rsidP="00EF49AD">
            <w:pPr>
              <w:suppressAutoHyphens/>
              <w:spacing w:before="0" w:after="0" w:line="288" w:lineRule="atLeast"/>
              <w:jc w:val="center"/>
              <w:rPr>
                <w:rFonts w:eastAsia="MS Mincho" w:cs="Arial"/>
                <w:b/>
              </w:rPr>
            </w:pPr>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II PAR</w:t>
            </w:r>
            <w:r w:rsidRPr="00EF49AD">
              <w:rPr>
                <w:rFonts w:eastAsia="MS Mincho" w:cs="ArialMT"/>
                <w:b/>
                <w:color w:val="auto"/>
                <w:lang w:val="it-IT"/>
              </w:rPr>
              <w:t>Â</w:t>
            </w:r>
            <w:r w:rsidRPr="00EF49AD">
              <w:rPr>
                <w:rFonts w:eastAsia="MS Mincho" w:cs="Arial-BoldMT"/>
                <w:b/>
                <w:bCs/>
                <w:lang w:val="fr-FR"/>
              </w:rPr>
              <w:t xml:space="preserve">NG - </w:t>
            </w:r>
            <w:r w:rsidRPr="00EF49AD">
              <w:rPr>
                <w:rFonts w:eastAsia="MS Mincho" w:cs="ArialMT"/>
                <w:b/>
                <w:color w:val="auto"/>
                <w:lang w:val="it-IT"/>
              </w:rPr>
              <w:t>Ș</w:t>
            </w:r>
            <w:r w:rsidRPr="00EF49AD">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7DE36200"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1733A153"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00B050"/>
                <w:lang w:val="sv-SE"/>
              </w:rPr>
              <w:t>RISC REDUS (1)</w:t>
            </w:r>
          </w:p>
        </w:tc>
      </w:tr>
      <w:tr w:rsidR="00EF49AD" w:rsidRPr="00EF49AD" w14:paraId="2BEC69FF" w14:textId="77777777" w:rsidTr="009A2947">
        <w:tc>
          <w:tcPr>
            <w:tcW w:w="2430" w:type="dxa"/>
            <w:tcBorders>
              <w:top w:val="single" w:sz="12" w:space="0" w:color="auto"/>
              <w:left w:val="single" w:sz="12" w:space="0" w:color="auto"/>
              <w:bottom w:val="single" w:sz="18" w:space="0" w:color="auto"/>
              <w:right w:val="single" w:sz="12" w:space="0" w:color="auto"/>
            </w:tcBorders>
            <w:vAlign w:val="center"/>
          </w:tcPr>
          <w:p w14:paraId="23240F0F" w14:textId="77777777" w:rsidR="00EF49AD" w:rsidRPr="00EF49AD" w:rsidRDefault="00EF49AD" w:rsidP="00EF49AD">
            <w:pPr>
              <w:suppressAutoHyphens/>
              <w:spacing w:before="0" w:after="0" w:line="288" w:lineRule="atLeast"/>
              <w:jc w:val="center"/>
              <w:rPr>
                <w:rFonts w:eastAsia="MS Mincho" w:cs="Arial"/>
                <w:b/>
              </w:rPr>
            </w:pPr>
            <w:r w:rsidRPr="00EF49AD">
              <w:rPr>
                <w:rFonts w:eastAsia="MS Mincho" w:cs="Arial-BoldMT"/>
                <w:b/>
                <w:bCs/>
                <w:lang w:val="fr-FR"/>
              </w:rPr>
              <w:t>MUN</w:t>
            </w:r>
            <w:r w:rsidRPr="00EF49AD">
              <w:rPr>
                <w:rFonts w:eastAsia="MS Mincho" w:cs="ArialMT"/>
                <w:b/>
                <w:color w:val="auto"/>
                <w:lang w:val="fr-FR"/>
              </w:rPr>
              <w:t>Ț</w:t>
            </w:r>
            <w:r w:rsidRPr="00EF49AD">
              <w:rPr>
                <w:rFonts w:eastAsia="MS Mincho" w:cs="Arial-BoldMT"/>
                <w:b/>
                <w:bCs/>
                <w:lang w:val="fr-FR"/>
              </w:rPr>
              <w:t xml:space="preserve">II </w:t>
            </w:r>
            <w:r w:rsidRPr="00EF49AD">
              <w:rPr>
                <w:rFonts w:eastAsia="MS Mincho" w:cs="ArialMT"/>
                <w:b/>
                <w:color w:val="auto"/>
                <w:lang w:val="it-IT"/>
              </w:rPr>
              <w:t>Ț</w:t>
            </w:r>
            <w:r w:rsidRPr="00EF49AD">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396275A9" w14:textId="77777777" w:rsidR="00EF49AD" w:rsidRPr="00EF49AD" w:rsidRDefault="00EF49AD" w:rsidP="00EF49AD">
            <w:pPr>
              <w:suppressAutoHyphens/>
              <w:spacing w:before="0" w:after="0" w:line="288" w:lineRule="atLeast"/>
              <w:jc w:val="center"/>
              <w:rPr>
                <w:rFonts w:eastAsia="MS Mincho" w:cs="Times New Roman"/>
                <w:b/>
                <w:color w:val="FF6600"/>
                <w:lang w:val="sv-SE"/>
              </w:rPr>
            </w:pPr>
            <w:r w:rsidRPr="00EF49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1148AB9D" w14:textId="77777777" w:rsidR="00EF49AD" w:rsidRPr="00EF49AD" w:rsidRDefault="00EF49AD" w:rsidP="00EF49AD">
            <w:pPr>
              <w:suppressAutoHyphens/>
              <w:spacing w:before="0" w:after="0" w:line="288" w:lineRule="atLeast"/>
              <w:jc w:val="center"/>
              <w:rPr>
                <w:rFonts w:eastAsia="MS Mincho" w:cs="Times New Roman"/>
                <w:b/>
                <w:color w:val="FF6600"/>
                <w:lang w:val="sv-SE"/>
              </w:rPr>
            </w:pPr>
            <w:r w:rsidRPr="00EF49AD">
              <w:rPr>
                <w:rFonts w:eastAsia="MS Mincho" w:cs="Times New Roman"/>
                <w:b/>
                <w:color w:val="00B050"/>
                <w:lang w:val="sv-SE"/>
              </w:rPr>
              <w:t>RISC REDUS (1)</w:t>
            </w:r>
          </w:p>
        </w:tc>
      </w:tr>
      <w:tr w:rsidR="00EF49AD" w:rsidRPr="00EF49AD" w14:paraId="00662CD5" w14:textId="77777777" w:rsidTr="009A2947">
        <w:tc>
          <w:tcPr>
            <w:tcW w:w="2430" w:type="dxa"/>
            <w:tcBorders>
              <w:top w:val="single" w:sz="18" w:space="0" w:color="auto"/>
              <w:left w:val="single" w:sz="12" w:space="0" w:color="auto"/>
              <w:bottom w:val="single" w:sz="18" w:space="0" w:color="auto"/>
              <w:right w:val="single" w:sz="12" w:space="0" w:color="auto"/>
            </w:tcBorders>
            <w:vAlign w:val="center"/>
          </w:tcPr>
          <w:p w14:paraId="27AB2BD0" w14:textId="77777777" w:rsidR="00EF49AD" w:rsidRPr="00EF49AD" w:rsidRDefault="00EF49AD" w:rsidP="00EF49AD">
            <w:pPr>
              <w:spacing w:before="0" w:after="120"/>
              <w:ind w:left="-36"/>
              <w:jc w:val="center"/>
              <w:rPr>
                <w:rFonts w:eastAsia="MS Mincho" w:cs="Arial"/>
                <w:b/>
              </w:rPr>
            </w:pPr>
            <w:r w:rsidRPr="00EF49AD">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6CBC8BAC"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8473FC5"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r>
      <w:tr w:rsidR="00EF49AD" w:rsidRPr="00EF49AD" w14:paraId="66C0DA5F" w14:textId="77777777" w:rsidTr="009A2947">
        <w:tc>
          <w:tcPr>
            <w:tcW w:w="2430" w:type="dxa"/>
            <w:tcBorders>
              <w:top w:val="single" w:sz="18" w:space="0" w:color="auto"/>
              <w:left w:val="single" w:sz="12" w:space="0" w:color="auto"/>
              <w:bottom w:val="single" w:sz="18" w:space="0" w:color="auto"/>
              <w:right w:val="single" w:sz="12" w:space="0" w:color="auto"/>
            </w:tcBorders>
            <w:vAlign w:val="center"/>
          </w:tcPr>
          <w:p w14:paraId="6AD286B2" w14:textId="77777777" w:rsidR="00EF49AD" w:rsidRPr="00EF49AD" w:rsidRDefault="00EF49AD" w:rsidP="00EF49AD">
            <w:pPr>
              <w:spacing w:before="0" w:after="120"/>
              <w:ind w:left="-36"/>
              <w:jc w:val="center"/>
              <w:rPr>
                <w:rFonts w:eastAsia="MS Mincho" w:cs="Arial"/>
                <w:b/>
              </w:rPr>
            </w:pPr>
            <w:r w:rsidRPr="00EF49AD">
              <w:rPr>
                <w:rFonts w:eastAsia="MS Mincho" w:cs="Arial"/>
                <w:b/>
              </w:rPr>
              <w:t>MUNȚII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29865806"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1EB9BB3" w14:textId="77777777" w:rsidR="00EF49AD" w:rsidRPr="00EF49AD" w:rsidRDefault="00EF49AD" w:rsidP="00EF49AD">
            <w:pPr>
              <w:suppressAutoHyphens/>
              <w:spacing w:before="0" w:after="0" w:line="288" w:lineRule="atLeast"/>
              <w:jc w:val="center"/>
              <w:rPr>
                <w:rFonts w:eastAsia="Times New Roman" w:cs="Arial"/>
                <w:b/>
                <w:color w:val="0000FF"/>
                <w:sz w:val="20"/>
                <w:szCs w:val="20"/>
                <w:lang w:val="sv-SE" w:eastAsia="ar-SA"/>
              </w:rPr>
            </w:pPr>
            <w:r w:rsidRPr="00EF49AD">
              <w:rPr>
                <w:rFonts w:eastAsia="MS Mincho" w:cs="Times New Roman"/>
                <w:b/>
                <w:color w:val="FFFF00"/>
                <w:shd w:val="clear" w:color="auto" w:fill="8C8C8C"/>
              </w:rPr>
              <w:t>RISC MODERAT (2)</w:t>
            </w:r>
          </w:p>
        </w:tc>
      </w:tr>
      <w:tr w:rsidR="00EF49AD" w:rsidRPr="00EF49AD" w14:paraId="51203300" w14:textId="77777777" w:rsidTr="009A2947">
        <w:tc>
          <w:tcPr>
            <w:tcW w:w="2430" w:type="dxa"/>
            <w:tcBorders>
              <w:top w:val="single" w:sz="18" w:space="0" w:color="auto"/>
              <w:left w:val="single" w:sz="12" w:space="0" w:color="auto"/>
              <w:bottom w:val="single" w:sz="12" w:space="0" w:color="auto"/>
              <w:right w:val="single" w:sz="12" w:space="0" w:color="auto"/>
            </w:tcBorders>
            <w:vAlign w:val="center"/>
          </w:tcPr>
          <w:p w14:paraId="0F865F22" w14:textId="77777777" w:rsidR="00EF49AD" w:rsidRPr="00EF49AD" w:rsidRDefault="00EF49AD" w:rsidP="00EF49AD">
            <w:pPr>
              <w:spacing w:before="0" w:after="120"/>
              <w:ind w:left="-36"/>
              <w:jc w:val="center"/>
              <w:rPr>
                <w:rFonts w:eastAsia="MS Mincho" w:cs="Arial"/>
                <w:b/>
              </w:rPr>
            </w:pPr>
            <w:r w:rsidRPr="00EF49AD">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30FC4F0E" w14:textId="77777777" w:rsidR="00EF49AD" w:rsidRPr="00EF49AD" w:rsidRDefault="00EF49AD" w:rsidP="00EF49AD">
            <w:pPr>
              <w:suppressAutoHyphens/>
              <w:spacing w:before="0" w:after="0" w:line="288" w:lineRule="atLeast"/>
              <w:jc w:val="center"/>
              <w:rPr>
                <w:rFonts w:eastAsia="MS Mincho" w:cs="Times New Roman"/>
                <w:b/>
                <w:color w:val="FFFF00"/>
                <w:shd w:val="clear" w:color="auto" w:fill="8C8C8C"/>
              </w:rPr>
            </w:pPr>
            <w:r w:rsidRPr="00EF49AD">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5A718C4C" w14:textId="77777777" w:rsidR="00EF49AD" w:rsidRPr="00EF49AD" w:rsidRDefault="00EF49AD" w:rsidP="00EF49AD">
            <w:pPr>
              <w:spacing w:before="0" w:after="120"/>
              <w:ind w:left="505"/>
              <w:jc w:val="left"/>
              <w:rPr>
                <w:rFonts w:eastAsia="MS Mincho" w:cs="Arial"/>
                <w:b/>
                <w:bCs/>
                <w:color w:val="008000"/>
              </w:rPr>
            </w:pPr>
            <w:r w:rsidRPr="00EF49AD">
              <w:rPr>
                <w:rFonts w:eastAsia="MS Mincho" w:cs="Times New Roman"/>
                <w:b/>
                <w:color w:val="FFFF00"/>
                <w:shd w:val="clear" w:color="auto" w:fill="8C8C8C"/>
              </w:rPr>
              <w:t>RISC MODERAT (2)</w:t>
            </w:r>
          </w:p>
        </w:tc>
      </w:tr>
    </w:tbl>
    <w:p w14:paraId="5B515659" w14:textId="77777777" w:rsidR="00EF49AD" w:rsidRPr="00EF49AD" w:rsidRDefault="00EF49AD" w:rsidP="00EF49AD">
      <w:pPr>
        <w:autoSpaceDE w:val="0"/>
        <w:autoSpaceDN w:val="0"/>
        <w:adjustRightInd w:val="0"/>
        <w:spacing w:before="0" w:after="0" w:line="240" w:lineRule="auto"/>
        <w:rPr>
          <w:rFonts w:eastAsia="MS Mincho" w:cs="Arial-BoldMT"/>
          <w:b/>
          <w:bCs/>
          <w:sz w:val="16"/>
          <w:szCs w:val="16"/>
          <w:lang w:val="fr-FR"/>
        </w:rPr>
      </w:pPr>
    </w:p>
    <w:p w14:paraId="5A6A7BE2" w14:textId="77777777" w:rsidR="00EF49AD" w:rsidRPr="00EF49AD" w:rsidRDefault="00EF49AD" w:rsidP="00EF49AD">
      <w:pPr>
        <w:spacing w:before="0" w:after="0" w:line="240" w:lineRule="auto"/>
        <w:ind w:left="1080"/>
        <w:rPr>
          <w:rFonts w:eastAsia="MS Mincho" w:cs="Arial"/>
          <w:b/>
          <w:color w:val="auto"/>
        </w:rPr>
      </w:pPr>
      <w:r w:rsidRPr="00EF49AD">
        <w:rPr>
          <w:rFonts w:eastAsia="MS Mincho" w:cs="Arial"/>
          <w:b/>
          <w:color w:val="auto"/>
        </w:rPr>
        <w:t xml:space="preserve">RISC FOARTE MARE </w:t>
      </w:r>
      <w:r w:rsidRPr="00EF49AD">
        <w:rPr>
          <w:rFonts w:ascii="Arial" w:eastAsia="MS Mincho" w:hAnsi="Arial" w:cs="Arial"/>
          <w:color w:val="FF0000"/>
          <w:sz w:val="32"/>
          <w:szCs w:val="32"/>
        </w:rPr>
        <w:t>■</w:t>
      </w:r>
      <w:r w:rsidRPr="00EF49AD">
        <w:rPr>
          <w:rFonts w:ascii="Arial" w:eastAsia="MS Mincho" w:hAnsi="Arial" w:cs="Arial"/>
          <w:sz w:val="32"/>
          <w:szCs w:val="32"/>
        </w:rPr>
        <w:t xml:space="preserve"> </w:t>
      </w:r>
      <w:r w:rsidRPr="00EF49AD">
        <w:rPr>
          <w:rFonts w:ascii="Arial" w:eastAsia="MS Mincho" w:hAnsi="Arial" w:cs="Arial"/>
        </w:rPr>
        <w:t xml:space="preserve">- </w:t>
      </w:r>
      <w:r w:rsidRPr="00EF49AD">
        <w:rPr>
          <w:rFonts w:eastAsia="MS Mincho" w:cs="Arial"/>
        </w:rPr>
        <w:t>instabilitatea stratului de z</w:t>
      </w:r>
      <w:r w:rsidRPr="00EF49AD">
        <w:rPr>
          <w:rFonts w:eastAsia="MS Mincho" w:cs="Arial"/>
          <w:bCs/>
          <w:color w:val="auto"/>
        </w:rPr>
        <w:t>ă</w:t>
      </w:r>
      <w:r w:rsidRPr="00EF49AD">
        <w:rPr>
          <w:rFonts w:eastAsia="MS Mincho" w:cs="Arial"/>
        </w:rPr>
        <w:t>pad</w:t>
      </w:r>
      <w:r w:rsidRPr="00EF49AD">
        <w:rPr>
          <w:rFonts w:eastAsia="MS Mincho" w:cs="Arial"/>
          <w:bCs/>
          <w:color w:val="auto"/>
        </w:rPr>
        <w:t>ă</w:t>
      </w:r>
      <w:r w:rsidRPr="00EF49AD">
        <w:rPr>
          <w:rFonts w:eastAsia="MS Mincho" w:cs="Arial"/>
        </w:rPr>
        <w:t xml:space="preserve"> este generalizat</w:t>
      </w:r>
      <w:r w:rsidRPr="00EF49AD">
        <w:rPr>
          <w:rFonts w:eastAsia="MS Mincho" w:cs="Arial"/>
          <w:bCs/>
          <w:color w:val="auto"/>
        </w:rPr>
        <w:t>ă</w:t>
      </w:r>
      <w:r w:rsidRPr="00EF49AD">
        <w:rPr>
          <w:rFonts w:eastAsia="MS Mincho" w:cs="Arial"/>
        </w:rPr>
        <w:t xml:space="preserve">. Chiar </w:t>
      </w:r>
      <w:r w:rsidRPr="00EF49AD">
        <w:rPr>
          <w:rFonts w:eastAsia="MS Mincho" w:cs="Arial"/>
          <w:bCs/>
          <w:color w:val="auto"/>
        </w:rPr>
        <w:t>ş</w:t>
      </w:r>
      <w:r w:rsidRPr="00EF49AD">
        <w:rPr>
          <w:rFonts w:eastAsia="MS Mincho" w:cs="Arial"/>
        </w:rPr>
        <w:t>i pe pantele pu</w:t>
      </w:r>
      <w:r w:rsidRPr="00EF49AD">
        <w:rPr>
          <w:rFonts w:eastAsia="MS Mincho" w:cs="Times New Roman"/>
        </w:rPr>
        <w:t>ţ</w:t>
      </w:r>
      <w:r w:rsidRPr="00EF49AD">
        <w:rPr>
          <w:rFonts w:eastAsia="MS Mincho" w:cs="Arial"/>
        </w:rPr>
        <w:t>in abrupte se pot produce spontan numeroase avalan</w:t>
      </w:r>
      <w:r w:rsidRPr="00EF49AD">
        <w:rPr>
          <w:rFonts w:eastAsia="MS Mincho" w:cs="Arial"/>
          <w:bCs/>
          <w:color w:val="auto"/>
        </w:rPr>
        <w:t>ş</w:t>
      </w:r>
      <w:r w:rsidRPr="00EF49AD">
        <w:rPr>
          <w:rFonts w:eastAsia="MS Mincho" w:cs="Arial"/>
        </w:rPr>
        <w:t xml:space="preserve">e de mari, adesea chiar foarte mari dimensiuni.    </w:t>
      </w:r>
    </w:p>
    <w:p w14:paraId="421F67FD" w14:textId="77777777" w:rsidR="00EF49AD" w:rsidRPr="00EF49AD" w:rsidRDefault="00EF49AD" w:rsidP="00EF49AD">
      <w:pPr>
        <w:spacing w:before="0" w:after="0" w:line="240" w:lineRule="auto"/>
        <w:rPr>
          <w:rFonts w:eastAsia="MS Mincho" w:cs="Arial"/>
          <w:b/>
          <w:color w:val="auto"/>
          <w:sz w:val="16"/>
          <w:szCs w:val="16"/>
        </w:rPr>
      </w:pPr>
    </w:p>
    <w:p w14:paraId="49E53B69" w14:textId="77777777" w:rsidR="00EF49AD" w:rsidRPr="00EF49AD" w:rsidRDefault="00EF49AD" w:rsidP="00EF49AD">
      <w:pPr>
        <w:spacing w:before="0" w:after="0" w:line="240" w:lineRule="auto"/>
        <w:ind w:left="1080"/>
        <w:rPr>
          <w:rFonts w:eastAsia="MS Mincho" w:cs="Arial"/>
          <w:bCs/>
          <w:color w:val="auto"/>
        </w:rPr>
      </w:pPr>
      <w:r w:rsidRPr="00EF49AD">
        <w:rPr>
          <w:rFonts w:eastAsia="MS Mincho" w:cs="Arial"/>
          <w:b/>
          <w:color w:val="auto"/>
        </w:rPr>
        <w:t xml:space="preserve">RISC MARE </w:t>
      </w:r>
      <w:r w:rsidRPr="00EF49AD">
        <w:rPr>
          <w:rFonts w:ascii="Arial" w:eastAsia="MS Mincho" w:hAnsi="Arial" w:cs="Arial"/>
          <w:color w:val="FF0000"/>
          <w:sz w:val="32"/>
          <w:szCs w:val="32"/>
        </w:rPr>
        <w:t>■</w:t>
      </w:r>
      <w:r w:rsidRPr="00EF49AD">
        <w:rPr>
          <w:rFonts w:eastAsia="MS Mincho" w:cs="Times New Roman"/>
          <w:sz w:val="32"/>
          <w:szCs w:val="32"/>
        </w:rPr>
        <w:t xml:space="preserve"> </w:t>
      </w:r>
      <w:r w:rsidRPr="00EF49AD">
        <w:rPr>
          <w:rFonts w:eastAsia="MS Mincho" w:cs="Times New Roman"/>
        </w:rPr>
        <w:t>-</w:t>
      </w:r>
      <w:r w:rsidRPr="00EF49AD">
        <w:rPr>
          <w:rFonts w:eastAsia="MS Mincho" w:cs="Arial"/>
          <w:b/>
          <w:color w:val="auto"/>
        </w:rPr>
        <w:t xml:space="preserve"> </w:t>
      </w:r>
      <w:r w:rsidRPr="00EF49AD">
        <w:rPr>
          <w:rFonts w:eastAsia="MS Mincho" w:cs="Times New Roman"/>
        </w:rPr>
        <w:t>s</w:t>
      </w:r>
      <w:r w:rsidRPr="00EF49AD">
        <w:rPr>
          <w:rFonts w:eastAsia="MS Mincho" w:cs="Arial"/>
          <w:bCs/>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7A251790" w14:textId="77777777" w:rsidR="00EF49AD" w:rsidRPr="00EF49AD" w:rsidRDefault="00EF49AD" w:rsidP="00EF49AD">
      <w:pPr>
        <w:spacing w:before="0" w:after="0" w:line="240" w:lineRule="auto"/>
        <w:ind w:left="1080"/>
        <w:rPr>
          <w:rFonts w:eastAsia="MS Mincho" w:cs="Arial"/>
          <w:bCs/>
          <w:color w:val="auto"/>
          <w:sz w:val="16"/>
          <w:szCs w:val="16"/>
        </w:rPr>
      </w:pPr>
    </w:p>
    <w:p w14:paraId="7C05E924" w14:textId="77777777" w:rsidR="00EF49AD" w:rsidRPr="00EF49AD" w:rsidRDefault="00EF49AD" w:rsidP="00EF49AD">
      <w:pPr>
        <w:spacing w:before="0" w:after="0" w:line="240" w:lineRule="auto"/>
        <w:ind w:left="1080"/>
        <w:rPr>
          <w:rFonts w:eastAsia="MS Mincho" w:cs="Arial"/>
          <w:color w:val="auto"/>
        </w:rPr>
      </w:pPr>
      <w:r w:rsidRPr="00EF49AD">
        <w:rPr>
          <w:rFonts w:eastAsia="MS Mincho" w:cs="Arial"/>
          <w:b/>
          <w:color w:val="auto"/>
        </w:rPr>
        <w:t xml:space="preserve">RISC ÎNSEMNAT </w:t>
      </w:r>
      <w:r w:rsidRPr="00EF49AD">
        <w:rPr>
          <w:rFonts w:ascii="Arial" w:eastAsia="MS Mincho" w:hAnsi="Arial" w:cs="Arial"/>
          <w:color w:val="FF6600"/>
          <w:sz w:val="32"/>
          <w:szCs w:val="32"/>
        </w:rPr>
        <w:t>■</w:t>
      </w:r>
      <w:r w:rsidRPr="00EF49AD">
        <w:rPr>
          <w:rFonts w:eastAsia="MS Mincho" w:cs="Arial"/>
          <w:color w:val="auto"/>
        </w:rPr>
        <w:t>- pe numeroase pante suficient de înclinate stratul de zăpadă este mediu sau pu</w:t>
      </w:r>
      <w:r w:rsidRPr="00EF49AD">
        <w:rPr>
          <w:rFonts w:eastAsia="MS Mincho" w:cs="Times New Roman"/>
        </w:rPr>
        <w:t>ţ</w:t>
      </w:r>
      <w:r w:rsidRPr="00EF49AD">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09CE17C5" w14:textId="77777777" w:rsidR="00EF49AD" w:rsidRPr="00EF49AD" w:rsidRDefault="00EF49AD" w:rsidP="00EF49AD">
      <w:pPr>
        <w:spacing w:before="0" w:after="0" w:line="240" w:lineRule="auto"/>
        <w:rPr>
          <w:rFonts w:eastAsia="MS Mincho" w:cs="Arial"/>
          <w:color w:val="FF0000"/>
          <w:sz w:val="16"/>
          <w:szCs w:val="16"/>
        </w:rPr>
      </w:pPr>
    </w:p>
    <w:p w14:paraId="4272A6A0" w14:textId="77777777" w:rsidR="00EF49AD" w:rsidRPr="00EF49AD" w:rsidRDefault="00EF49AD" w:rsidP="00EF49AD">
      <w:pPr>
        <w:suppressAutoHyphens/>
        <w:spacing w:before="0" w:after="0" w:line="240" w:lineRule="auto"/>
        <w:ind w:left="1080"/>
        <w:rPr>
          <w:rFonts w:eastAsia="MS Mincho" w:cs="Arial"/>
        </w:rPr>
      </w:pPr>
      <w:r w:rsidRPr="00EF49AD">
        <w:rPr>
          <w:rFonts w:eastAsia="MS Mincho" w:cs="Arial"/>
          <w:b/>
        </w:rPr>
        <w:t xml:space="preserve">RISC MODERAT  </w:t>
      </w:r>
      <w:r w:rsidRPr="00EF49AD">
        <w:rPr>
          <w:rFonts w:eastAsia="MS Mincho" w:cs="Arial"/>
          <w:color w:val="FFFF00"/>
          <w:highlight w:val="yellow"/>
        </w:rPr>
        <w:t>AA</w:t>
      </w:r>
      <w:r w:rsidRPr="00EF49AD">
        <w:rPr>
          <w:rFonts w:eastAsia="MS Mincho" w:cs="Arial"/>
          <w:color w:val="FF0000"/>
        </w:rPr>
        <w:t xml:space="preserve"> </w:t>
      </w:r>
      <w:r w:rsidRPr="00EF49AD">
        <w:rPr>
          <w:rFonts w:eastAsia="MS Mincho" w:cs="Arial"/>
        </w:rPr>
        <w:t xml:space="preserve">– declanşările de avalanşe sunt posibile mai ales la </w:t>
      </w:r>
      <w:r w:rsidRPr="00EF49AD">
        <w:rPr>
          <w:rFonts w:eastAsia="MS Mincho" w:cs="Arial"/>
          <w:bCs/>
        </w:rPr>
        <w:t xml:space="preserve">supraîncărcări mari </w:t>
      </w:r>
      <w:r w:rsidRPr="00EF49AD">
        <w:rPr>
          <w:rFonts w:eastAsia="MS Mincho" w:cs="Arial"/>
        </w:rPr>
        <w:t xml:space="preserve">şi pe unele pante suficient de </w:t>
      </w:r>
      <w:r w:rsidRPr="00EF49AD">
        <w:rPr>
          <w:rFonts w:eastAsia="Times New Roman" w:cs="Times New Roman"/>
        </w:rPr>
        <w:t xml:space="preserve">înclinate ce sunt descrise </w:t>
      </w:r>
      <w:proofErr w:type="spellStart"/>
      <w:r w:rsidRPr="00EF49AD">
        <w:rPr>
          <w:rFonts w:eastAsia="MS Mincho" w:cs="Times New Roman"/>
          <w:lang w:val="fr-FR"/>
        </w:rPr>
        <w:t>în</w:t>
      </w:r>
      <w:proofErr w:type="spellEnd"/>
      <w:r w:rsidRPr="00EF49AD">
        <w:rPr>
          <w:rFonts w:eastAsia="MS Mincho" w:cs="Times New Roman"/>
          <w:lang w:val="fr-FR"/>
        </w:rPr>
        <w:t xml:space="preserve"> </w:t>
      </w:r>
      <w:proofErr w:type="spellStart"/>
      <w:r w:rsidRPr="00EF49AD">
        <w:rPr>
          <w:rFonts w:eastAsia="MS Mincho" w:cs="Times New Roman"/>
          <w:lang w:val="fr-FR"/>
        </w:rPr>
        <w:t>buletin</w:t>
      </w:r>
      <w:proofErr w:type="spellEnd"/>
      <w:r w:rsidRPr="00EF49AD">
        <w:rPr>
          <w:rFonts w:eastAsia="MS Mincho" w:cs="Times New Roman"/>
          <w:lang w:val="fr-FR"/>
        </w:rPr>
        <w:t xml:space="preserve">. Nu </w:t>
      </w:r>
      <w:proofErr w:type="spellStart"/>
      <w:r w:rsidRPr="00EF49AD">
        <w:rPr>
          <w:rFonts w:eastAsia="MS Mincho" w:cs="Times New Roman"/>
          <w:lang w:val="fr-FR"/>
        </w:rPr>
        <w:t>sunt</w:t>
      </w:r>
      <w:proofErr w:type="spellEnd"/>
      <w:r w:rsidRPr="00EF49AD">
        <w:rPr>
          <w:rFonts w:eastAsia="MS Mincho" w:cs="Times New Roman"/>
          <w:lang w:val="fr-FR"/>
        </w:rPr>
        <w:t xml:space="preserve"> a</w:t>
      </w:r>
      <w:r w:rsidRPr="00EF49AD">
        <w:rPr>
          <w:rFonts w:eastAsia="MS Mincho" w:cs="Arial"/>
        </w:rPr>
        <w:t>şteptate declanş</w:t>
      </w:r>
      <w:r w:rsidRPr="00EF49AD">
        <w:rPr>
          <w:rFonts w:eastAsia="MS Mincho" w:cs="Arial"/>
          <w:bCs/>
        </w:rPr>
        <w:t>ările spontane de avalan</w:t>
      </w:r>
      <w:r w:rsidRPr="00EF49AD">
        <w:rPr>
          <w:rFonts w:eastAsia="MS Mincho" w:cs="Arial"/>
        </w:rPr>
        <w:t>şe de mare amploare.</w:t>
      </w:r>
    </w:p>
    <w:p w14:paraId="436F1B98" w14:textId="77777777" w:rsidR="00EF49AD" w:rsidRPr="00EF49AD" w:rsidRDefault="00EF49AD" w:rsidP="00EF49AD">
      <w:pPr>
        <w:suppressAutoHyphens/>
        <w:spacing w:before="0" w:after="0" w:line="240" w:lineRule="auto"/>
        <w:ind w:left="1080"/>
        <w:rPr>
          <w:rFonts w:eastAsia="MS Mincho" w:cs="Arial"/>
          <w:color w:val="FF0000"/>
          <w:sz w:val="16"/>
          <w:szCs w:val="16"/>
        </w:rPr>
      </w:pPr>
    </w:p>
    <w:p w14:paraId="18827D66" w14:textId="77777777" w:rsidR="00EF49AD" w:rsidRPr="00EF49AD" w:rsidRDefault="00EF49AD" w:rsidP="00EF49AD">
      <w:pPr>
        <w:spacing w:before="0" w:after="0" w:line="240" w:lineRule="auto"/>
        <w:ind w:left="1080"/>
        <w:rPr>
          <w:rFonts w:eastAsia="MS Mincho" w:cs="Arial"/>
          <w:color w:val="auto"/>
        </w:rPr>
      </w:pPr>
      <w:r w:rsidRPr="00EF49AD">
        <w:rPr>
          <w:rFonts w:eastAsia="MS Mincho" w:cs="Arial"/>
          <w:b/>
          <w:color w:val="auto"/>
        </w:rPr>
        <w:t>RISC REDUS</w:t>
      </w:r>
      <w:r w:rsidRPr="00EF49AD">
        <w:rPr>
          <w:rFonts w:eastAsia="MS Mincho" w:cs="Arial"/>
          <w:color w:val="auto"/>
        </w:rPr>
        <w:t xml:space="preserve"> </w:t>
      </w:r>
      <w:r w:rsidRPr="00EF49AD">
        <w:rPr>
          <w:rFonts w:eastAsia="MS Mincho" w:cs="Arial"/>
          <w:color w:val="525252"/>
          <w:highlight w:val="darkGreen"/>
        </w:rPr>
        <w:t>...</w:t>
      </w:r>
      <w:r w:rsidRPr="00EF49AD">
        <w:rPr>
          <w:rFonts w:eastAsia="MS Mincho" w:cs="Arial"/>
        </w:rPr>
        <w:t xml:space="preserve"> </w:t>
      </w:r>
      <w:r w:rsidRPr="00EF49AD">
        <w:rPr>
          <w:rFonts w:eastAsia="MS Mincho" w:cs="Arial"/>
          <w:color w:val="auto"/>
        </w:rPr>
        <w:t xml:space="preserve">- stratul de zăpadă este în general stabilizat pe majoritatea pantelor; declanşarea avalanşei este posibilă doar în cazul unei supraîncărcări mari a stratului de </w:t>
      </w:r>
      <w:r w:rsidRPr="00EF49AD">
        <w:rPr>
          <w:rFonts w:eastAsia="MS Mincho" w:cs="Arial"/>
          <w:color w:val="auto"/>
        </w:rPr>
        <w:lastRenderedPageBreak/>
        <w:t xml:space="preserve">zăpadă de pe </w:t>
      </w:r>
      <w:r w:rsidRPr="00EF49AD">
        <w:rPr>
          <w:rFonts w:eastAsia="MS Mincho" w:cs="Arial"/>
        </w:rPr>
        <w:t>pantele</w:t>
      </w:r>
      <w:r w:rsidRPr="00EF49AD">
        <w:rPr>
          <w:rFonts w:eastAsia="MS Mincho" w:cs="Arial"/>
          <w:color w:val="auto"/>
        </w:rPr>
        <w:t xml:space="preserve"> </w:t>
      </w:r>
      <w:r w:rsidRPr="00EF49AD">
        <w:rPr>
          <w:rFonts w:eastAsia="MS Mincho" w:cs="Arial"/>
        </w:rPr>
        <w:t>înclinate</w:t>
      </w:r>
      <w:r w:rsidRPr="00EF49AD">
        <w:rPr>
          <w:rFonts w:eastAsia="MS Mincho" w:cs="Arial"/>
          <w:color w:val="auto"/>
        </w:rPr>
        <w:t>. Spontan se pot produce doar curgeri sau avalanşe de mici dimensiuni.</w:t>
      </w:r>
    </w:p>
    <w:p w14:paraId="61116A19" w14:textId="77777777" w:rsidR="00EF49AD" w:rsidRPr="00EF49AD" w:rsidRDefault="00EF49AD" w:rsidP="00EF49AD">
      <w:pPr>
        <w:autoSpaceDE w:val="0"/>
        <w:autoSpaceDN w:val="0"/>
        <w:adjustRightInd w:val="0"/>
        <w:spacing w:before="0" w:after="0" w:line="240" w:lineRule="auto"/>
        <w:rPr>
          <w:rFonts w:eastAsia="MS Mincho" w:cs="ArialMT"/>
          <w:color w:val="auto"/>
          <w:sz w:val="16"/>
          <w:szCs w:val="16"/>
          <w:lang w:val="it-IT"/>
        </w:rPr>
      </w:pPr>
    </w:p>
    <w:p w14:paraId="74203C30" w14:textId="77777777" w:rsidR="00EF49AD" w:rsidRPr="00EF49AD" w:rsidRDefault="00EF49AD" w:rsidP="00EF49AD">
      <w:pPr>
        <w:spacing w:before="0" w:after="0"/>
        <w:ind w:left="1080"/>
        <w:rPr>
          <w:rFonts w:eastAsia="MS Mincho" w:cs="Times New Roman"/>
          <w:b/>
          <w:bCs/>
          <w:i/>
          <w:color w:val="auto"/>
          <w:u w:val="single"/>
        </w:rPr>
      </w:pPr>
      <w:r w:rsidRPr="00EF49AD">
        <w:rPr>
          <w:rFonts w:eastAsia="MS Mincho" w:cs="Times New Roman"/>
          <w:b/>
          <w:bCs/>
          <w:i/>
          <w:color w:val="auto"/>
        </w:rPr>
        <w:t xml:space="preserve">II. </w:t>
      </w:r>
      <w:r w:rsidRPr="00EF49AD">
        <w:rPr>
          <w:rFonts w:eastAsia="MS Mincho" w:cs="Times New Roman"/>
          <w:b/>
          <w:bCs/>
          <w:i/>
          <w:color w:val="auto"/>
          <w:u w:val="single"/>
        </w:rPr>
        <w:t>CALITATEA APELOR</w:t>
      </w:r>
    </w:p>
    <w:p w14:paraId="13B1E7FD" w14:textId="77777777" w:rsidR="00EF49AD" w:rsidRPr="00EF49AD" w:rsidRDefault="00EF49AD" w:rsidP="00EF49AD">
      <w:pPr>
        <w:spacing w:before="0" w:after="0" w:line="240" w:lineRule="auto"/>
        <w:ind w:left="1080"/>
        <w:rPr>
          <w:rFonts w:eastAsia="MS Mincho" w:cs="Tahoma"/>
        </w:rPr>
      </w:pPr>
      <w:r w:rsidRPr="00EF49AD">
        <w:rPr>
          <w:rFonts w:eastAsia="MS Mincho" w:cs="Tahoma"/>
        </w:rPr>
        <w:t xml:space="preserve">Nu au fost semnalate evenimente deosebite. </w:t>
      </w:r>
    </w:p>
    <w:p w14:paraId="2B1D93C7" w14:textId="77777777" w:rsidR="00EF49AD" w:rsidRPr="00EF49AD" w:rsidRDefault="00EF49AD" w:rsidP="00EF49AD">
      <w:pPr>
        <w:spacing w:before="0" w:after="0" w:line="240" w:lineRule="auto"/>
        <w:rPr>
          <w:rFonts w:eastAsia="MS Mincho" w:cs="Tahoma"/>
          <w:sz w:val="16"/>
          <w:szCs w:val="16"/>
        </w:rPr>
      </w:pPr>
    </w:p>
    <w:p w14:paraId="28BAFBFB" w14:textId="77777777" w:rsidR="00EF49AD" w:rsidRPr="00EF49AD" w:rsidRDefault="00EF49AD" w:rsidP="00EF49AD">
      <w:pPr>
        <w:spacing w:before="0" w:after="0"/>
        <w:ind w:left="1080"/>
        <w:rPr>
          <w:rFonts w:eastAsia="MS Mincho" w:cs="Times New Roman"/>
          <w:b/>
          <w:bCs/>
          <w:i/>
          <w:color w:val="auto"/>
          <w:u w:val="single"/>
        </w:rPr>
      </w:pPr>
      <w:r w:rsidRPr="00EF49AD">
        <w:rPr>
          <w:rFonts w:eastAsia="MS Mincho" w:cs="Times New Roman"/>
          <w:b/>
          <w:bCs/>
          <w:i/>
          <w:color w:val="auto"/>
        </w:rPr>
        <w:t xml:space="preserve">III. </w:t>
      </w:r>
      <w:r w:rsidRPr="00EF49AD">
        <w:rPr>
          <w:rFonts w:eastAsia="MS Mincho" w:cs="Times New Roman"/>
          <w:b/>
          <w:bCs/>
          <w:i/>
          <w:color w:val="auto"/>
          <w:u w:val="single"/>
        </w:rPr>
        <w:t>CALITATEA MEDIULUI</w:t>
      </w:r>
    </w:p>
    <w:p w14:paraId="286198FD" w14:textId="77777777" w:rsidR="00EF49AD" w:rsidRPr="00EF49AD" w:rsidRDefault="00EF49AD" w:rsidP="00EF49AD">
      <w:pPr>
        <w:numPr>
          <w:ilvl w:val="0"/>
          <w:numId w:val="8"/>
        </w:numPr>
        <w:spacing w:before="0" w:after="0" w:line="240" w:lineRule="auto"/>
        <w:contextualSpacing/>
        <w:rPr>
          <w:rFonts w:eastAsia="MS Mincho" w:cs="Times New Roman"/>
          <w:b/>
          <w:color w:val="FF0000"/>
        </w:rPr>
      </w:pPr>
      <w:r w:rsidRPr="00EF49AD">
        <w:rPr>
          <w:rFonts w:eastAsia="MS Mincho" w:cs="Times New Roman"/>
          <w:b/>
        </w:rPr>
        <w:t>În domeniul aerului</w:t>
      </w:r>
    </w:p>
    <w:p w14:paraId="4336DC5B" w14:textId="77777777" w:rsidR="00EF49AD" w:rsidRPr="00EF49AD" w:rsidRDefault="00EF49AD" w:rsidP="00EF49AD">
      <w:pPr>
        <w:spacing w:before="0" w:after="0" w:line="240" w:lineRule="auto"/>
        <w:ind w:left="1080"/>
        <w:rPr>
          <w:rFonts w:eastAsia="MS Mincho" w:cs="Times New Roman"/>
          <w:color w:val="FF0000"/>
          <w:sz w:val="16"/>
          <w:szCs w:val="16"/>
          <w:lang w:val="fr-FR"/>
        </w:rPr>
      </w:pPr>
      <w:r w:rsidRPr="00EF49AD">
        <w:rPr>
          <w:rFonts w:eastAsia="MS Mincho" w:cs="Times New Roman"/>
          <w:b/>
        </w:rPr>
        <w:t>A.P.M. Timiș și I.G.S.U.</w:t>
      </w:r>
      <w:r w:rsidRPr="00EF49AD">
        <w:rPr>
          <w:rFonts w:eastAsia="MS Mincho" w:cs="Times New Roman"/>
        </w:rPr>
        <w:t xml:space="preserve"> informează telefonic că în data de 22.03.2023, la ora 17:44, s-a produs un incendiu pe amplasamentul unei foste fabrici de pantofi din municipiul Lugoj, jud. Timiș, care și-a încetat activitatea în 2020. Au ars cu degajări mari de fum mase plastice și deșeuri de cauciuc de pe o suprafaţă de 350 mp împreună cu acoperișul unei hale dezafectate. La staţia TM-7 din municipiul Lugoj nu s-au înregistrat depașiri ale valorilor limită pentru poluanţii monitorizaţi. Incendiul a fost stins de echipajele I.S.U. Timiș.</w:t>
      </w:r>
    </w:p>
    <w:p w14:paraId="2AB05C9C" w14:textId="77777777" w:rsidR="00EF49AD" w:rsidRPr="00EF49AD" w:rsidRDefault="00EF49AD" w:rsidP="00EF49AD">
      <w:pPr>
        <w:spacing w:before="0" w:after="0" w:line="240" w:lineRule="auto"/>
        <w:rPr>
          <w:rFonts w:eastAsia="MS Mincho" w:cs="Times New Roman"/>
          <w:b/>
          <w:color w:val="FF0000"/>
          <w:sz w:val="16"/>
          <w:szCs w:val="16"/>
          <w:lang w:val="fr-FR"/>
        </w:rPr>
      </w:pPr>
    </w:p>
    <w:p w14:paraId="4ADDA670" w14:textId="77777777" w:rsidR="00EF49AD" w:rsidRPr="00EF49AD" w:rsidRDefault="00EF49AD" w:rsidP="00EF49AD">
      <w:pPr>
        <w:numPr>
          <w:ilvl w:val="0"/>
          <w:numId w:val="8"/>
        </w:numPr>
        <w:spacing w:before="0" w:after="0" w:line="240" w:lineRule="auto"/>
        <w:contextualSpacing/>
        <w:rPr>
          <w:rFonts w:eastAsia="MS Mincho" w:cs="Times New Roman"/>
          <w:b/>
        </w:rPr>
      </w:pPr>
      <w:r w:rsidRPr="00EF49AD">
        <w:rPr>
          <w:rFonts w:eastAsia="MS Mincho" w:cs="Times New Roman"/>
          <w:b/>
        </w:rPr>
        <w:t>În domeniul solului şi vegetaţiei</w:t>
      </w:r>
    </w:p>
    <w:p w14:paraId="3446E164" w14:textId="77777777" w:rsidR="00EF49AD" w:rsidRPr="00EF49AD" w:rsidRDefault="00EF49AD" w:rsidP="00EF49AD">
      <w:pPr>
        <w:spacing w:before="0" w:after="0" w:line="240" w:lineRule="auto"/>
        <w:ind w:left="1080"/>
        <w:rPr>
          <w:rFonts w:eastAsia="MS Mincho" w:cs="Tahoma"/>
        </w:rPr>
      </w:pPr>
      <w:r w:rsidRPr="00EF49AD">
        <w:rPr>
          <w:rFonts w:eastAsia="MS Mincho" w:cs="Tahoma"/>
          <w:b/>
        </w:rPr>
        <w:t>Garda Forestier</w:t>
      </w:r>
      <w:r w:rsidRPr="00EF49AD">
        <w:rPr>
          <w:rFonts w:eastAsia="MS Mincho" w:cs="Times New Roman"/>
          <w:b/>
        </w:rPr>
        <w:t>ă</w:t>
      </w:r>
      <w:r w:rsidRPr="00EF49AD">
        <w:rPr>
          <w:rFonts w:eastAsia="MS Mincho" w:cs="Tahoma"/>
          <w:b/>
        </w:rPr>
        <w:t xml:space="preserve"> Ploie</w:t>
      </w:r>
      <w:r w:rsidRPr="00EF49AD">
        <w:rPr>
          <w:rFonts w:eastAsia="MS Mincho" w:cs="Times New Roman"/>
          <w:b/>
        </w:rPr>
        <w:t>ș</w:t>
      </w:r>
      <w:r w:rsidRPr="00EF49AD">
        <w:rPr>
          <w:rFonts w:eastAsia="MS Mincho" w:cs="Tahoma"/>
          <w:b/>
        </w:rPr>
        <w:t>ti</w:t>
      </w:r>
      <w:r w:rsidRPr="00EF49AD">
        <w:rPr>
          <w:rFonts w:eastAsia="MS Mincho" w:cs="Tahoma"/>
        </w:rPr>
        <w:t xml:space="preserve"> informeaz</w:t>
      </w:r>
      <w:r w:rsidRPr="00EF49AD">
        <w:rPr>
          <w:rFonts w:eastAsia="MS Mincho" w:cs="Times New Roman"/>
        </w:rPr>
        <w:t>ă</w:t>
      </w:r>
      <w:r w:rsidRPr="00EF49AD">
        <w:rPr>
          <w:rFonts w:eastAsia="MS Mincho" w:cs="Tahoma"/>
        </w:rPr>
        <w:t xml:space="preserve"> c</w:t>
      </w:r>
      <w:r w:rsidRPr="00EF49AD">
        <w:rPr>
          <w:rFonts w:eastAsia="MS Mincho" w:cs="Times New Roman"/>
        </w:rPr>
        <w:t>ă</w:t>
      </w:r>
      <w:r w:rsidRPr="00EF49AD">
        <w:rPr>
          <w:rFonts w:eastAsia="MS Mincho" w:cs="Tahoma"/>
        </w:rPr>
        <w:t xml:space="preserve"> </w:t>
      </w:r>
      <w:r w:rsidRPr="00EF49AD">
        <w:rPr>
          <w:rFonts w:eastAsia="MS Mincho" w:cs="Times New Roman"/>
        </w:rPr>
        <w:t>î</w:t>
      </w:r>
      <w:r w:rsidRPr="00EF49AD">
        <w:rPr>
          <w:rFonts w:eastAsia="MS Mincho" w:cs="Tahoma"/>
        </w:rPr>
        <w:t xml:space="preserve">n data de 21.03.2023, la ora 13:30, s-a produs un incendiu </w:t>
      </w:r>
      <w:r w:rsidRPr="00EF49AD">
        <w:rPr>
          <w:rFonts w:eastAsia="MS Mincho" w:cs="Times New Roman"/>
        </w:rPr>
        <w:t>î</w:t>
      </w:r>
      <w:r w:rsidRPr="00EF49AD">
        <w:rPr>
          <w:rFonts w:eastAsia="MS Mincho" w:cs="Tahoma"/>
        </w:rPr>
        <w:t>n zona localit</w:t>
      </w:r>
      <w:r w:rsidRPr="00EF49AD">
        <w:rPr>
          <w:rFonts w:eastAsia="MS Mincho" w:cs="Times New Roman"/>
        </w:rPr>
        <w:t>ăț</w:t>
      </w:r>
      <w:r w:rsidRPr="00EF49AD">
        <w:rPr>
          <w:rFonts w:eastAsia="MS Mincho" w:cs="Tahoma"/>
        </w:rPr>
        <w:t>ii Lip</w:t>
      </w:r>
      <w:r w:rsidRPr="00EF49AD">
        <w:rPr>
          <w:rFonts w:eastAsia="MS Mincho" w:cs="Times New Roman"/>
        </w:rPr>
        <w:t>ă</w:t>
      </w:r>
      <w:r w:rsidRPr="00EF49AD">
        <w:rPr>
          <w:rFonts w:eastAsia="MS Mincho" w:cs="Tahoma"/>
        </w:rPr>
        <w:t>ne</w:t>
      </w:r>
      <w:r w:rsidRPr="00EF49AD">
        <w:rPr>
          <w:rFonts w:eastAsia="MS Mincho" w:cs="Times New Roman"/>
        </w:rPr>
        <w:t>ș</w:t>
      </w:r>
      <w:r w:rsidRPr="00EF49AD">
        <w:rPr>
          <w:rFonts w:eastAsia="MS Mincho" w:cs="Tahoma"/>
        </w:rPr>
        <w:t>ti, pe raza Ocolului Silvic Sl</w:t>
      </w:r>
      <w:r w:rsidRPr="00EF49AD">
        <w:rPr>
          <w:rFonts w:eastAsia="MS Mincho" w:cs="Times New Roman"/>
        </w:rPr>
        <w:t>ă</w:t>
      </w:r>
      <w:r w:rsidRPr="00EF49AD">
        <w:rPr>
          <w:rFonts w:eastAsia="MS Mincho" w:cs="Tahoma"/>
        </w:rPr>
        <w:t>nic, jud. Prahova. Acesta a afectat o suprafa</w:t>
      </w:r>
      <w:r w:rsidRPr="00EF49AD">
        <w:rPr>
          <w:rFonts w:eastAsia="MS Mincho" w:cs="Times New Roman"/>
        </w:rPr>
        <w:t>ţă</w:t>
      </w:r>
      <w:r w:rsidRPr="00EF49AD">
        <w:rPr>
          <w:rFonts w:eastAsia="MS Mincho" w:cs="Tahoma"/>
        </w:rPr>
        <w:t xml:space="preserve"> de 1 ha de litier</w:t>
      </w:r>
      <w:r w:rsidRPr="00EF49AD">
        <w:rPr>
          <w:rFonts w:eastAsia="MS Mincho" w:cs="Times New Roman"/>
        </w:rPr>
        <w:t>ă</w:t>
      </w:r>
      <w:r w:rsidRPr="00EF49AD">
        <w:rPr>
          <w:rFonts w:eastAsia="MS Mincho" w:cs="Tahoma"/>
        </w:rPr>
        <w:t xml:space="preserve"> </w:t>
      </w:r>
      <w:r w:rsidRPr="00EF49AD">
        <w:rPr>
          <w:rFonts w:eastAsia="MS Mincho" w:cs="Times New Roman"/>
        </w:rPr>
        <w:t>ș</w:t>
      </w:r>
      <w:r w:rsidRPr="00EF49AD">
        <w:rPr>
          <w:rFonts w:eastAsia="MS Mincho" w:cs="Tahoma"/>
        </w:rPr>
        <w:t xml:space="preserve">i a fost stins </w:t>
      </w:r>
      <w:r w:rsidRPr="00EF49AD">
        <w:rPr>
          <w:rFonts w:eastAsia="MS Mincho" w:cs="Times New Roman"/>
        </w:rPr>
        <w:t>î</w:t>
      </w:r>
      <w:r w:rsidRPr="00EF49AD">
        <w:rPr>
          <w:rFonts w:eastAsia="MS Mincho" w:cs="Tahoma"/>
        </w:rPr>
        <w:t>n aceea</w:t>
      </w:r>
      <w:r w:rsidRPr="00EF49AD">
        <w:rPr>
          <w:rFonts w:eastAsia="MS Mincho" w:cs="Times New Roman"/>
        </w:rPr>
        <w:t>ș</w:t>
      </w:r>
      <w:r w:rsidRPr="00EF49AD">
        <w:rPr>
          <w:rFonts w:eastAsia="MS Mincho" w:cs="Tahoma"/>
        </w:rPr>
        <w:t>i zi, la ora 14:10, de c</w:t>
      </w:r>
      <w:r w:rsidRPr="00EF49AD">
        <w:rPr>
          <w:rFonts w:eastAsia="MS Mincho" w:cs="Times New Roman"/>
        </w:rPr>
        <w:t>ă</w:t>
      </w:r>
      <w:r w:rsidRPr="00EF49AD">
        <w:rPr>
          <w:rFonts w:eastAsia="MS Mincho" w:cs="Tahoma"/>
        </w:rPr>
        <w:t>tre poli</w:t>
      </w:r>
      <w:r w:rsidRPr="00EF49AD">
        <w:rPr>
          <w:rFonts w:eastAsia="MS Mincho" w:cs="Times New Roman"/>
        </w:rPr>
        <w:t>ţ</w:t>
      </w:r>
      <w:r w:rsidRPr="00EF49AD">
        <w:rPr>
          <w:rFonts w:eastAsia="MS Mincho" w:cs="Tahoma"/>
        </w:rPr>
        <w:t>i</w:t>
      </w:r>
      <w:r w:rsidRPr="00EF49AD">
        <w:rPr>
          <w:rFonts w:eastAsia="MS Mincho" w:cs="Times New Roman"/>
        </w:rPr>
        <w:t>ș</w:t>
      </w:r>
      <w:r w:rsidRPr="00EF49AD">
        <w:rPr>
          <w:rFonts w:eastAsia="MS Mincho" w:cs="Tahoma"/>
        </w:rPr>
        <w:t xml:space="preserve">ti </w:t>
      </w:r>
      <w:r w:rsidRPr="00EF49AD">
        <w:rPr>
          <w:rFonts w:eastAsia="MS Mincho" w:cs="Times New Roman"/>
        </w:rPr>
        <w:t>ș</w:t>
      </w:r>
      <w:r w:rsidRPr="00EF49AD">
        <w:rPr>
          <w:rFonts w:eastAsia="MS Mincho" w:cs="Tahoma"/>
        </w:rPr>
        <w:t>i cet</w:t>
      </w:r>
      <w:r w:rsidRPr="00EF49AD">
        <w:rPr>
          <w:rFonts w:eastAsia="MS Mincho" w:cs="Times New Roman"/>
        </w:rPr>
        <w:t>ăţ</w:t>
      </w:r>
      <w:r w:rsidRPr="00EF49AD">
        <w:rPr>
          <w:rFonts w:eastAsia="MS Mincho" w:cs="Tahoma"/>
        </w:rPr>
        <w:t>eni.</w:t>
      </w:r>
    </w:p>
    <w:p w14:paraId="1E4196D7" w14:textId="77777777" w:rsidR="00EF49AD" w:rsidRPr="00EF49AD" w:rsidRDefault="00EF49AD" w:rsidP="00EF49AD">
      <w:pPr>
        <w:spacing w:before="0" w:after="0" w:line="240" w:lineRule="auto"/>
        <w:ind w:left="1080"/>
        <w:rPr>
          <w:rFonts w:eastAsia="MS Mincho" w:cs="Tahoma"/>
          <w:sz w:val="16"/>
          <w:szCs w:val="16"/>
        </w:rPr>
      </w:pPr>
    </w:p>
    <w:p w14:paraId="554483F4" w14:textId="77777777" w:rsidR="00EF49AD" w:rsidRPr="00EF49AD" w:rsidRDefault="00EF49AD" w:rsidP="00EF49AD">
      <w:pPr>
        <w:spacing w:before="0" w:after="0" w:line="240" w:lineRule="auto"/>
        <w:ind w:left="1080"/>
        <w:rPr>
          <w:rFonts w:eastAsia="MS Mincho" w:cs="Tahoma"/>
        </w:rPr>
      </w:pPr>
      <w:r w:rsidRPr="00EF49AD">
        <w:rPr>
          <w:rFonts w:eastAsia="MS Mincho" w:cs="Tahoma"/>
          <w:b/>
        </w:rPr>
        <w:t>A.R.B.D.D. Tulcea</w:t>
      </w:r>
      <w:r w:rsidRPr="00EF49AD">
        <w:rPr>
          <w:rFonts w:eastAsia="MS Mincho" w:cs="Tahoma"/>
        </w:rPr>
        <w:t xml:space="preserve"> revine cu informa</w:t>
      </w:r>
      <w:r w:rsidRPr="00EF49AD">
        <w:rPr>
          <w:rFonts w:eastAsia="MS Mincho" w:cs="Times New Roman"/>
        </w:rPr>
        <w:t>ț</w:t>
      </w:r>
      <w:r w:rsidRPr="00EF49AD">
        <w:rPr>
          <w:rFonts w:eastAsia="MS Mincho" w:cs="Tahoma"/>
        </w:rPr>
        <w:t>ii despre incendiul de vegeta</w:t>
      </w:r>
      <w:r w:rsidRPr="00EF49AD">
        <w:rPr>
          <w:rFonts w:eastAsia="MS Mincho" w:cs="Times New Roman"/>
        </w:rPr>
        <w:t>ț</w:t>
      </w:r>
      <w:r w:rsidRPr="00EF49AD">
        <w:rPr>
          <w:rFonts w:eastAsia="MS Mincho" w:cs="Tahoma"/>
        </w:rPr>
        <w:t xml:space="preserve">ie izbucnit </w:t>
      </w:r>
      <w:r w:rsidRPr="00EF49AD">
        <w:rPr>
          <w:rFonts w:eastAsia="MS Mincho" w:cs="Times New Roman"/>
        </w:rPr>
        <w:t>î</w:t>
      </w:r>
      <w:r w:rsidRPr="00EF49AD">
        <w:rPr>
          <w:rFonts w:eastAsia="MS Mincho" w:cs="Tahoma"/>
        </w:rPr>
        <w:t xml:space="preserve">n data de 21.03.2023, </w:t>
      </w:r>
      <w:r w:rsidRPr="00EF49AD">
        <w:rPr>
          <w:rFonts w:eastAsia="MS Mincho" w:cs="Times New Roman"/>
        </w:rPr>
        <w:t>î</w:t>
      </w:r>
      <w:r w:rsidRPr="00EF49AD">
        <w:rPr>
          <w:rFonts w:eastAsia="MS Mincho" w:cs="Tahoma"/>
        </w:rPr>
        <w:t xml:space="preserve">n jurul orei 15:00, </w:t>
      </w:r>
      <w:r w:rsidRPr="00EF49AD">
        <w:rPr>
          <w:rFonts w:eastAsia="MS Mincho" w:cs="Times New Roman"/>
        </w:rPr>
        <w:t>î</w:t>
      </w:r>
      <w:r w:rsidRPr="00EF49AD">
        <w:rPr>
          <w:rFonts w:eastAsia="MS Mincho" w:cs="Tahoma"/>
        </w:rPr>
        <w:t>n zona de nord a Lacului Puiule</w:t>
      </w:r>
      <w:r w:rsidRPr="00EF49AD">
        <w:rPr>
          <w:rFonts w:eastAsia="MS Mincho" w:cs="Times New Roman"/>
        </w:rPr>
        <w:t>ț</w:t>
      </w:r>
      <w:r w:rsidRPr="00EF49AD">
        <w:rPr>
          <w:rFonts w:eastAsia="MS Mincho" w:cs="Tahoma"/>
        </w:rPr>
        <w:t>, pe raza Districtului Ecologic Caraorman, preciz</w:t>
      </w:r>
      <w:r w:rsidRPr="00EF49AD">
        <w:rPr>
          <w:rFonts w:eastAsia="MS Mincho" w:cs="Times New Roman"/>
        </w:rPr>
        <w:t>â</w:t>
      </w:r>
      <w:r w:rsidRPr="00EF49AD">
        <w:rPr>
          <w:rFonts w:eastAsia="MS Mincho" w:cs="Tahoma"/>
        </w:rPr>
        <w:t>nd c</w:t>
      </w:r>
      <w:r w:rsidRPr="00EF49AD">
        <w:rPr>
          <w:rFonts w:eastAsia="MS Mincho" w:cs="Times New Roman"/>
        </w:rPr>
        <w:t>ă</w:t>
      </w:r>
      <w:r w:rsidRPr="00EF49AD">
        <w:rPr>
          <w:rFonts w:eastAsia="MS Mincho" w:cs="Tahoma"/>
        </w:rPr>
        <w:t xml:space="preserve"> acesta s-a stins de la sine </w:t>
      </w:r>
      <w:r w:rsidRPr="00EF49AD">
        <w:rPr>
          <w:rFonts w:eastAsia="MS Mincho" w:cs="Times New Roman"/>
        </w:rPr>
        <w:t>î</w:t>
      </w:r>
      <w:r w:rsidRPr="00EF49AD">
        <w:rPr>
          <w:rFonts w:eastAsia="MS Mincho" w:cs="Tahoma"/>
        </w:rPr>
        <w:t>n aceea</w:t>
      </w:r>
      <w:r w:rsidRPr="00EF49AD">
        <w:rPr>
          <w:rFonts w:eastAsia="MS Mincho" w:cs="Times New Roman"/>
        </w:rPr>
        <w:t>ș</w:t>
      </w:r>
      <w:r w:rsidRPr="00EF49AD">
        <w:rPr>
          <w:rFonts w:eastAsia="MS Mincho" w:cs="Tahoma"/>
        </w:rPr>
        <w:t xml:space="preserve">i zi, </w:t>
      </w:r>
      <w:r w:rsidRPr="00EF49AD">
        <w:rPr>
          <w:rFonts w:eastAsia="MS Mincho" w:cs="Times New Roman"/>
        </w:rPr>
        <w:t>î</w:t>
      </w:r>
      <w:r w:rsidRPr="00EF49AD">
        <w:rPr>
          <w:rFonts w:eastAsia="MS Mincho" w:cs="Tahoma"/>
        </w:rPr>
        <w:t>n jurul orei 20:00. Nu a fost estimat</w:t>
      </w:r>
      <w:r w:rsidRPr="00EF49AD">
        <w:rPr>
          <w:rFonts w:eastAsia="MS Mincho" w:cs="Times New Roman"/>
        </w:rPr>
        <w:t>ă</w:t>
      </w:r>
      <w:r w:rsidRPr="00EF49AD">
        <w:rPr>
          <w:rFonts w:eastAsia="MS Mincho" w:cs="Tahoma"/>
        </w:rPr>
        <w:t xml:space="preserve"> </w:t>
      </w:r>
      <w:r w:rsidRPr="00EF49AD">
        <w:rPr>
          <w:rFonts w:eastAsia="MS Mincho" w:cs="Times New Roman"/>
        </w:rPr>
        <w:t>î</w:t>
      </w:r>
      <w:r w:rsidRPr="00EF49AD">
        <w:rPr>
          <w:rFonts w:eastAsia="MS Mincho" w:cs="Tahoma"/>
        </w:rPr>
        <w:t>nc</w:t>
      </w:r>
      <w:r w:rsidRPr="00EF49AD">
        <w:rPr>
          <w:rFonts w:eastAsia="MS Mincho" w:cs="Times New Roman"/>
        </w:rPr>
        <w:t>ă</w:t>
      </w:r>
      <w:r w:rsidRPr="00EF49AD">
        <w:rPr>
          <w:rFonts w:eastAsia="MS Mincho" w:cs="Tahoma"/>
        </w:rPr>
        <w:t xml:space="preserve"> suprafa</w:t>
      </w:r>
      <w:r w:rsidRPr="00EF49AD">
        <w:rPr>
          <w:rFonts w:eastAsia="MS Mincho" w:cs="Times New Roman"/>
        </w:rPr>
        <w:t>ț</w:t>
      </w:r>
      <w:r w:rsidRPr="00EF49AD">
        <w:rPr>
          <w:rFonts w:eastAsia="MS Mincho" w:cs="Tahoma"/>
        </w:rPr>
        <w:t>a afectat</w:t>
      </w:r>
      <w:r w:rsidRPr="00EF49AD">
        <w:rPr>
          <w:rFonts w:eastAsia="MS Mincho" w:cs="Times New Roman"/>
        </w:rPr>
        <w:t>ă</w:t>
      </w:r>
      <w:r w:rsidRPr="00EF49AD">
        <w:rPr>
          <w:rFonts w:eastAsia="MS Mincho" w:cs="Tahoma"/>
        </w:rPr>
        <w:t xml:space="preserve">. </w:t>
      </w:r>
    </w:p>
    <w:p w14:paraId="40871D47" w14:textId="77777777" w:rsidR="00EF49AD" w:rsidRPr="00EF49AD" w:rsidRDefault="00EF49AD" w:rsidP="00EF49AD">
      <w:pPr>
        <w:spacing w:before="0" w:after="0" w:line="240" w:lineRule="auto"/>
        <w:rPr>
          <w:rFonts w:eastAsia="MS Mincho" w:cs="Tahoma"/>
          <w:sz w:val="16"/>
          <w:szCs w:val="16"/>
        </w:rPr>
      </w:pPr>
    </w:p>
    <w:p w14:paraId="1A7B0D61" w14:textId="77777777" w:rsidR="00EF49AD" w:rsidRPr="00EF49AD" w:rsidRDefault="00EF49AD" w:rsidP="00EF49AD">
      <w:pPr>
        <w:spacing w:before="0" w:after="0" w:line="240" w:lineRule="auto"/>
        <w:ind w:left="1080"/>
        <w:rPr>
          <w:rFonts w:eastAsia="MS Mincho" w:cs="Tahoma"/>
        </w:rPr>
      </w:pPr>
      <w:r w:rsidRPr="00EF49AD">
        <w:rPr>
          <w:rFonts w:eastAsia="MS Mincho" w:cs="Times New Roman"/>
          <w:b/>
          <w:color w:val="auto"/>
        </w:rPr>
        <w:t xml:space="preserve">3. </w:t>
      </w:r>
      <w:r w:rsidRPr="00EF49AD">
        <w:rPr>
          <w:rFonts w:eastAsia="MS Mincho" w:cs="Times New Roman"/>
          <w:b/>
          <w:color w:val="auto"/>
        </w:rPr>
        <w:tab/>
        <w:t>În domeniul supravegherii radioactivităţii mediului</w:t>
      </w:r>
    </w:p>
    <w:p w14:paraId="7DBCFAE1" w14:textId="77777777" w:rsidR="00EF49AD" w:rsidRPr="00EF49AD" w:rsidRDefault="00EF49AD" w:rsidP="00EF49AD">
      <w:pPr>
        <w:spacing w:before="0" w:after="0" w:line="240" w:lineRule="auto"/>
        <w:ind w:left="1080"/>
        <w:rPr>
          <w:rFonts w:eastAsia="MS Mincho" w:cs="Times New Roman"/>
        </w:rPr>
      </w:pPr>
      <w:r w:rsidRPr="00EF49AD">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55F1963A" w14:textId="77777777" w:rsidR="00EF49AD" w:rsidRPr="00EF49AD" w:rsidRDefault="00EF49AD" w:rsidP="00EF49AD">
      <w:pPr>
        <w:spacing w:before="0" w:after="0"/>
        <w:rPr>
          <w:rFonts w:eastAsia="MS Mincho" w:cs="Times New Roman"/>
          <w:b/>
          <w:color w:val="auto"/>
          <w:sz w:val="16"/>
          <w:szCs w:val="16"/>
        </w:rPr>
      </w:pPr>
    </w:p>
    <w:p w14:paraId="301D1F17" w14:textId="77777777" w:rsidR="00EF49AD" w:rsidRPr="00EF49AD" w:rsidRDefault="00EF49AD" w:rsidP="00EF49AD">
      <w:pPr>
        <w:spacing w:before="0" w:after="0"/>
        <w:ind w:left="1080"/>
        <w:rPr>
          <w:rFonts w:eastAsia="MS Mincho" w:cs="Times New Roman"/>
          <w:b/>
          <w:color w:val="auto"/>
        </w:rPr>
      </w:pPr>
      <w:r w:rsidRPr="00EF49AD">
        <w:rPr>
          <w:rFonts w:eastAsia="MS Mincho" w:cs="Times New Roman"/>
          <w:b/>
          <w:color w:val="auto"/>
        </w:rPr>
        <w:t xml:space="preserve">4. </w:t>
      </w:r>
      <w:r w:rsidRPr="00EF49AD">
        <w:rPr>
          <w:rFonts w:eastAsia="MS Mincho" w:cs="Times New Roman"/>
          <w:b/>
          <w:color w:val="auto"/>
        </w:rPr>
        <w:tab/>
        <w:t>În municipiul Bucureşti</w:t>
      </w:r>
    </w:p>
    <w:p w14:paraId="683E7E09" w14:textId="77777777" w:rsidR="00EF49AD" w:rsidRPr="00EF49AD" w:rsidRDefault="00EF49AD" w:rsidP="00EF49AD">
      <w:pPr>
        <w:spacing w:before="0" w:after="0" w:line="240" w:lineRule="auto"/>
        <w:ind w:left="1080"/>
        <w:rPr>
          <w:rFonts w:eastAsia="MS Mincho" w:cs="Times New Roman"/>
          <w:color w:val="auto"/>
        </w:rPr>
      </w:pPr>
      <w:r w:rsidRPr="00EF49AD">
        <w:rPr>
          <w:rFonts w:eastAsia="MS Mincho" w:cs="Times New Roman"/>
          <w:color w:val="auto"/>
        </w:rPr>
        <w:t>În ultimele 24 de ore sistemul de monitorizare a calităţii aerului în municipiul Bucureşti nu a semnalat depăşiri ale pragurilor de informare şi alertă.</w:t>
      </w:r>
    </w:p>
    <w:p w14:paraId="40760074" w14:textId="77777777" w:rsidR="00EF49AD" w:rsidRPr="00EF49AD" w:rsidRDefault="00EF49AD" w:rsidP="00EF49AD">
      <w:pPr>
        <w:spacing w:before="0" w:after="0" w:line="240" w:lineRule="auto"/>
        <w:rPr>
          <w:rFonts w:eastAsia="MS Mincho" w:cs="Times New Roman"/>
          <w:color w:val="auto"/>
          <w:sz w:val="16"/>
          <w:szCs w:val="16"/>
        </w:rPr>
      </w:pPr>
    </w:p>
    <w:p w14:paraId="09FC2C2C" w14:textId="77777777" w:rsidR="00EF49AD" w:rsidRPr="00EF49AD" w:rsidRDefault="00EF49AD" w:rsidP="00EF49AD">
      <w:pPr>
        <w:spacing w:before="0" w:after="0" w:line="240" w:lineRule="auto"/>
        <w:rPr>
          <w:rFonts w:eastAsia="MS Mincho" w:cs="Times New Roman"/>
          <w:color w:val="auto"/>
          <w:sz w:val="16"/>
          <w:szCs w:val="16"/>
        </w:rPr>
      </w:pPr>
    </w:p>
    <w:p w14:paraId="121573BA" w14:textId="77777777" w:rsidR="00A951A3" w:rsidRDefault="00A951A3" w:rsidP="00EF49AD">
      <w:pPr>
        <w:rPr>
          <w:rFonts w:eastAsia="Times New Roman" w:cs="Times New Roman"/>
          <w:b/>
          <w:bCs/>
          <w:color w:val="auto"/>
          <w:sz w:val="24"/>
          <w:szCs w:val="24"/>
          <w:lang w:val="it-IT"/>
        </w:rPr>
      </w:pPr>
    </w:p>
    <w:p w14:paraId="5261EF75" w14:textId="07F9BA06" w:rsidR="00FA65AC" w:rsidRPr="00AC13FE" w:rsidRDefault="00DF5C20" w:rsidP="009E4820">
      <w:pPr>
        <w:ind w:left="720" w:firstLine="418"/>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D92A" w14:textId="77777777" w:rsidR="004E66BB" w:rsidRDefault="004E66BB" w:rsidP="00F721A4">
      <w:pPr>
        <w:spacing w:after="0" w:line="240" w:lineRule="auto"/>
      </w:pPr>
      <w:r>
        <w:separator/>
      </w:r>
    </w:p>
  </w:endnote>
  <w:endnote w:type="continuationSeparator" w:id="0">
    <w:p w14:paraId="3EE39267" w14:textId="77777777" w:rsidR="004E66BB" w:rsidRDefault="004E66B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5"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1EC" w14:textId="77777777" w:rsidR="004E66BB" w:rsidRDefault="004E66BB" w:rsidP="00F721A4">
      <w:pPr>
        <w:spacing w:after="0" w:line="240" w:lineRule="auto"/>
      </w:pPr>
      <w:r>
        <w:separator/>
      </w:r>
    </w:p>
  </w:footnote>
  <w:footnote w:type="continuationSeparator" w:id="0">
    <w:p w14:paraId="1E4E10AE" w14:textId="77777777" w:rsidR="004E66BB" w:rsidRDefault="004E66B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26132"/>
    <w:rsid w:val="00830419"/>
    <w:rsid w:val="00831CD8"/>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51A3"/>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2023-03-23T06:36:00Z</dcterms:created>
  <dcterms:modified xsi:type="dcterms:W3CDTF">2023-03-23T06:36:00Z</dcterms:modified>
</cp:coreProperties>
</file>