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8816" w14:textId="77777777" w:rsidR="00BB1600" w:rsidRPr="00BB1600" w:rsidRDefault="00BB1600" w:rsidP="00BB1600">
      <w:pPr>
        <w:keepNext/>
        <w:keepLines/>
        <w:spacing w:before="0" w:after="0" w:line="240" w:lineRule="auto"/>
        <w:jc w:val="center"/>
        <w:outlineLvl w:val="8"/>
        <w:rPr>
          <w:rFonts w:eastAsia="Times New Roman" w:cs="Times New Roman"/>
          <w:b/>
          <w:bCs/>
          <w:iCs/>
          <w:color w:val="auto"/>
          <w:sz w:val="24"/>
          <w:szCs w:val="24"/>
        </w:rPr>
      </w:pPr>
      <w:r w:rsidRPr="00BB1600">
        <w:rPr>
          <w:rFonts w:eastAsia="Times New Roman" w:cs="Times New Roman"/>
          <w:b/>
          <w:bCs/>
          <w:iCs/>
          <w:color w:val="auto"/>
          <w:sz w:val="24"/>
          <w:szCs w:val="24"/>
        </w:rPr>
        <w:t>RAPORT PRIVIND SITUAŢIA HIDRO-METEOROLOGICĂ ŞI A CALITĂŢII MEDIULUI</w:t>
      </w:r>
    </w:p>
    <w:p w14:paraId="1D5B6FA3" w14:textId="77777777" w:rsidR="00BB1600" w:rsidRPr="00BB1600" w:rsidRDefault="00BB1600" w:rsidP="00BB1600">
      <w:pPr>
        <w:spacing w:before="0" w:after="120" w:line="240" w:lineRule="auto"/>
        <w:jc w:val="center"/>
        <w:rPr>
          <w:rFonts w:eastAsia="MS Mincho" w:cs="Times New Roman"/>
          <w:b/>
          <w:noProof/>
          <w:color w:val="auto"/>
          <w:sz w:val="24"/>
          <w:szCs w:val="24"/>
          <w:vertAlign w:val="superscript"/>
        </w:rPr>
      </w:pPr>
      <w:r w:rsidRPr="00BB1600">
        <w:rPr>
          <w:rFonts w:eastAsia="MS Mincho" w:cs="Times New Roman"/>
          <w:b/>
          <w:noProof/>
          <w:color w:val="auto"/>
          <w:sz w:val="24"/>
          <w:szCs w:val="24"/>
        </w:rPr>
        <w:t>în intervalul 09.03.2023, ora 08.</w:t>
      </w:r>
      <w:r w:rsidRPr="00BB1600">
        <w:rPr>
          <w:rFonts w:eastAsia="MS Mincho" w:cs="Times New Roman"/>
          <w:b/>
          <w:noProof/>
          <w:color w:val="auto"/>
          <w:sz w:val="24"/>
          <w:szCs w:val="24"/>
          <w:vertAlign w:val="superscript"/>
        </w:rPr>
        <w:t>00</w:t>
      </w:r>
      <w:r w:rsidRPr="00BB1600">
        <w:rPr>
          <w:rFonts w:eastAsia="MS Mincho" w:cs="Times New Roman"/>
          <w:b/>
          <w:noProof/>
          <w:color w:val="auto"/>
          <w:sz w:val="24"/>
          <w:szCs w:val="24"/>
        </w:rPr>
        <w:t xml:space="preserve"> – 10.03.2023, ora 08.</w:t>
      </w:r>
      <w:r w:rsidRPr="00BB1600">
        <w:rPr>
          <w:rFonts w:eastAsia="MS Mincho" w:cs="Times New Roman"/>
          <w:b/>
          <w:noProof/>
          <w:color w:val="auto"/>
          <w:sz w:val="24"/>
          <w:szCs w:val="24"/>
          <w:vertAlign w:val="superscript"/>
        </w:rPr>
        <w:t>00</w:t>
      </w:r>
    </w:p>
    <w:p w14:paraId="57D68A2B" w14:textId="77777777" w:rsidR="00BB1600" w:rsidRPr="00BB1600" w:rsidRDefault="00BB1600" w:rsidP="00BB1600">
      <w:pPr>
        <w:spacing w:before="0" w:after="120" w:line="240" w:lineRule="auto"/>
        <w:jc w:val="center"/>
        <w:rPr>
          <w:rFonts w:eastAsia="MS Mincho" w:cs="Times New Roman"/>
          <w:b/>
          <w:noProof/>
          <w:color w:val="auto"/>
          <w:sz w:val="24"/>
          <w:szCs w:val="24"/>
          <w:vertAlign w:val="superscript"/>
        </w:rPr>
      </w:pPr>
    </w:p>
    <w:p w14:paraId="5C7F782C" w14:textId="77777777" w:rsidR="00BB1600" w:rsidRPr="00BB1600" w:rsidRDefault="00BB1600" w:rsidP="00BB1600">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BB1600">
        <w:rPr>
          <w:rFonts w:eastAsia="Times New Roman" w:cs="Times New Roman"/>
          <w:b/>
          <w:bCs/>
          <w:i/>
          <w:color w:val="auto"/>
          <w:u w:val="single"/>
        </w:rPr>
        <w:t>SITUAŢIA HIDRO-METEOROLOGICĂ</w:t>
      </w:r>
    </w:p>
    <w:p w14:paraId="2132270C" w14:textId="77777777" w:rsidR="00BB1600" w:rsidRPr="00BB1600" w:rsidRDefault="00BB1600" w:rsidP="00BB1600">
      <w:pPr>
        <w:spacing w:before="0" w:after="120"/>
        <w:rPr>
          <w:rFonts w:eastAsia="MS Mincho" w:cs="Times New Roman"/>
          <w:b/>
          <w:color w:val="auto"/>
          <w:u w:val="single"/>
        </w:rPr>
      </w:pPr>
      <w:r w:rsidRPr="00BB1600">
        <w:rPr>
          <w:rFonts w:eastAsia="MS Mincho" w:cs="Times New Roman"/>
          <w:b/>
          <w:noProof/>
          <w:color w:val="auto"/>
        </w:rPr>
        <w:t xml:space="preserve">1. </w:t>
      </w:r>
      <w:r w:rsidRPr="00BB1600">
        <w:rPr>
          <w:rFonts w:eastAsia="MS Mincho" w:cs="Times New Roman"/>
          <w:b/>
          <w:color w:val="auto"/>
          <w:u w:val="single"/>
        </w:rPr>
        <w:t>Situația și prognoza hidrologică pe râurile interioare şi Dunăre din 10.03.2023, ora 07.</w:t>
      </w:r>
      <w:r w:rsidRPr="00BB1600">
        <w:rPr>
          <w:rFonts w:eastAsia="MS Mincho" w:cs="Times New Roman"/>
          <w:b/>
          <w:color w:val="auto"/>
          <w:u w:val="single"/>
          <w:vertAlign w:val="superscript"/>
        </w:rPr>
        <w:t>00</w:t>
      </w:r>
    </w:p>
    <w:p w14:paraId="1C10C2E4" w14:textId="77777777" w:rsidR="00BB1600" w:rsidRPr="00BB1600" w:rsidRDefault="00BB1600" w:rsidP="00BB1600">
      <w:pPr>
        <w:spacing w:before="0" w:after="0"/>
        <w:rPr>
          <w:rFonts w:eastAsia="MS Mincho" w:cs="Times New Roman"/>
          <w:b/>
          <w:color w:val="auto"/>
          <w:u w:val="single"/>
        </w:rPr>
      </w:pPr>
      <w:r w:rsidRPr="00BB1600">
        <w:rPr>
          <w:rFonts w:eastAsia="MS Mincho" w:cs="Times New Roman"/>
          <w:b/>
          <w:color w:val="auto"/>
          <w:u w:val="single"/>
        </w:rPr>
        <w:t>RÂURI</w:t>
      </w:r>
    </w:p>
    <w:p w14:paraId="4A115BE6"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Debitele au fost în creștere ca urmare a precipitațiilor căzute în interval, cedării apei din stratul de zăpadă și propagării pe râurile din bazinele hidrografice: Vișeu, Iza, Tur, Târnave, Caraș, Nera, bazinele superioare ale Crasnei, Barcăului, Moraviței, Jiului, bazinele superioare și mijlocii ale Someșului, Crișurilor, Mureșului, Begăi, Timișului, Bârzavei și Cernei, în scădere pe cursurile inferioare ale Someșului, Crasnei, Barcăului, Crișurilor, Begăi, Timișului, Bârzavei și Moraviței și relativ staționare pe celelalte râuri.</w:t>
      </w:r>
    </w:p>
    <w:p w14:paraId="16FF73CE"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Creșteri de niveluri şi debite s-au mai înregistrat și pe alte râuri din zonele de deal și munte, mai ales pe cele bazinele superioare ale Sucevei, Moldovei şi Bistriţei, ca urmare a precipitațiilor lichide căzute în interval și ced</w:t>
      </w:r>
      <w:r w:rsidRPr="00BB1600">
        <w:rPr>
          <w:rFonts w:ascii="Calibri" w:eastAsia="Times New Roman" w:hAnsi="Calibri" w:cs="Calibri"/>
          <w:bCs/>
          <w:color w:val="auto"/>
          <w:lang w:eastAsia="zh-CN"/>
        </w:rPr>
        <w:t>ӑ</w:t>
      </w:r>
      <w:r w:rsidRPr="00BB1600">
        <w:rPr>
          <w:rFonts w:eastAsia="Times New Roman" w:cs="Times New Roman"/>
          <w:bCs/>
          <w:color w:val="auto"/>
          <w:lang w:eastAsia="zh-CN"/>
        </w:rPr>
        <w:t>rii apei din stratul de z</w:t>
      </w:r>
      <w:r w:rsidRPr="00BB1600">
        <w:rPr>
          <w:rFonts w:ascii="Calibri" w:eastAsia="Times New Roman" w:hAnsi="Calibri" w:cs="Calibri"/>
          <w:bCs/>
          <w:color w:val="auto"/>
          <w:lang w:eastAsia="zh-CN"/>
        </w:rPr>
        <w:t>ӑ</w:t>
      </w:r>
      <w:r w:rsidRPr="00BB1600">
        <w:rPr>
          <w:rFonts w:eastAsia="Times New Roman" w:cs="Times New Roman"/>
          <w:bCs/>
          <w:color w:val="auto"/>
          <w:lang w:eastAsia="zh-CN"/>
        </w:rPr>
        <w:t>pad</w:t>
      </w:r>
      <w:r w:rsidRPr="00BB1600">
        <w:rPr>
          <w:rFonts w:ascii="Calibri" w:eastAsia="Times New Roman" w:hAnsi="Calibri" w:cs="Calibri"/>
          <w:bCs/>
          <w:color w:val="auto"/>
          <w:lang w:eastAsia="zh-CN"/>
        </w:rPr>
        <w:t>ӑ</w:t>
      </w:r>
      <w:r w:rsidRPr="00BB1600">
        <w:rPr>
          <w:rFonts w:eastAsia="Times New Roman" w:cs="Times New Roman"/>
          <w:bCs/>
          <w:color w:val="auto"/>
          <w:lang w:eastAsia="zh-CN"/>
        </w:rPr>
        <w:t>.</w:t>
      </w:r>
    </w:p>
    <w:p w14:paraId="610A52DE"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Debitele se situează în general la valori în jurul și peste mediile multianuale lunare, exceptând râurile din bazinele hidrografice: Lăpuș, Nera, Buzău, Rm. Sărat, Putna, Prut, bazinul superior al Timișului, bazinele mijlocii și inferioare ale Jiului, Oltului, Argeșului, Trotușului, Moldovei, bazinul inferior al Bistriței și râurile din Dobrogea, unde se situează între 30-80% din normalele lunare şi mai mici (sub 30% din normalele lunare) pe râurile din bazinele hidrografice: Vedea, Tazlău, Bârlad și Jijia.</w:t>
      </w:r>
    </w:p>
    <w:p w14:paraId="6419EEDB"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 xml:space="preserve">Se situează peste </w:t>
      </w:r>
      <w:r w:rsidRPr="00BB1600">
        <w:rPr>
          <w:rFonts w:eastAsia="Times New Roman" w:cs="Times New Roman"/>
          <w:b/>
          <w:bCs/>
          <w:color w:val="auto"/>
          <w:lang w:eastAsia="zh-CN"/>
        </w:rPr>
        <w:t>COTELE DE ATENȚIE</w:t>
      </w:r>
      <w:r w:rsidRPr="00BB1600">
        <w:rPr>
          <w:rFonts w:eastAsia="Times New Roman" w:cs="Times New Roman"/>
          <w:bCs/>
          <w:color w:val="auto"/>
          <w:lang w:eastAsia="zh-CN"/>
        </w:rPr>
        <w:t xml:space="preserve"> râurile la stațiile hidrometrice: Ilva – Poiana Ilvei (150+8)-jud.BN, Crasna- Domănești (400+69)-jud.SM și Berveni (490+14)-jud.SM (sector îndiguit) și Chizdia – Ghizela (250+16)-jud.TM.</w:t>
      </w:r>
    </w:p>
    <w:p w14:paraId="51ED2A17"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 xml:space="preserve">Este în vigoare </w:t>
      </w:r>
      <w:r w:rsidRPr="00BB1600">
        <w:rPr>
          <w:rFonts w:eastAsia="Times New Roman" w:cs="Times New Roman"/>
          <w:b/>
          <w:bCs/>
          <w:color w:val="auto"/>
          <w:lang w:eastAsia="zh-CN"/>
        </w:rPr>
        <w:t>AVERTIZAREA HIDROLOGICĂ</w:t>
      </w:r>
      <w:r w:rsidRPr="00BB1600">
        <w:rPr>
          <w:rFonts w:eastAsia="Times New Roman" w:cs="Times New Roman"/>
          <w:bCs/>
          <w:color w:val="auto"/>
          <w:lang w:eastAsia="zh-CN"/>
        </w:rPr>
        <w:t xml:space="preserve"> Nr. 23 din 08.03.2023.</w:t>
      </w:r>
    </w:p>
    <w:p w14:paraId="127488BA"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Debitele vor fi în general în creștere ca urmare a precipitațiilor prevăzute, cedării apei din stratul de zăpadă și propagării, exceptând râurile din bazinele hidrografice: Vedea, Suceava, Bârlad, Prut, cele din Dobrogea, bazinele mijlocii și inferioare ale Argeșului, Ialomiței, Buzăului, bazinele inferioare ale Jiului, Oltului aval de acumularea Ionești, Rm. Sărat, Putnei, Trotușului, Bistriței, Moldovei, unde vor fi relativ staționare.</w:t>
      </w:r>
    </w:p>
    <w:p w14:paraId="1BAE0F47"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 xml:space="preserve">Sunt posibile scurgeri importante pe versanți, torenți şi pâraie, viituri rapide pe unele râuri mici şi creşteri importante de niveluri și debite, cu depăşirea </w:t>
      </w:r>
      <w:r w:rsidRPr="00BB1600">
        <w:rPr>
          <w:rFonts w:eastAsia="Times New Roman" w:cs="Times New Roman"/>
          <w:b/>
          <w:bCs/>
          <w:color w:val="auto"/>
          <w:lang w:eastAsia="zh-CN"/>
        </w:rPr>
        <w:t>COTELOR DE APĂRARE</w:t>
      </w:r>
      <w:r w:rsidRPr="00BB1600">
        <w:rPr>
          <w:rFonts w:eastAsia="Times New Roman" w:cs="Times New Roman"/>
          <w:bCs/>
          <w:color w:val="auto"/>
          <w:lang w:eastAsia="zh-CN"/>
        </w:rPr>
        <w:t>, pe unele râuri din Banat, Crișana și Maramureș</w:t>
      </w:r>
    </w:p>
    <w:p w14:paraId="7F8CEA1C"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 xml:space="preserve">Se vor menține peste </w:t>
      </w:r>
      <w:r w:rsidRPr="00BB1600">
        <w:rPr>
          <w:rFonts w:eastAsia="Times New Roman" w:cs="Times New Roman"/>
          <w:b/>
          <w:bCs/>
          <w:color w:val="auto"/>
          <w:lang w:eastAsia="zh-CN"/>
        </w:rPr>
        <w:t>COTELE DE ATENȚIE</w:t>
      </w:r>
      <w:r w:rsidRPr="00BB1600">
        <w:rPr>
          <w:rFonts w:eastAsia="Times New Roman" w:cs="Times New Roman"/>
          <w:bCs/>
          <w:color w:val="auto"/>
          <w:lang w:eastAsia="zh-CN"/>
        </w:rPr>
        <w:t xml:space="preserve"> cursurile inferioare ale Crasnei și Crișului Alb.</w:t>
      </w:r>
    </w:p>
    <w:p w14:paraId="5BFE33C6" w14:textId="77777777" w:rsidR="00BB1600" w:rsidRPr="00BB1600" w:rsidRDefault="00BB1600" w:rsidP="00BB1600">
      <w:pPr>
        <w:spacing w:before="0" w:after="0"/>
        <w:rPr>
          <w:rFonts w:eastAsia="Times New Roman" w:cs="Times New Roman"/>
          <w:bCs/>
          <w:color w:val="auto"/>
          <w:lang w:eastAsia="zh-CN"/>
        </w:rPr>
      </w:pPr>
      <w:r w:rsidRPr="00BB1600">
        <w:rPr>
          <w:rFonts w:eastAsia="Times New Roman" w:cs="Times New Roman"/>
          <w:bCs/>
          <w:color w:val="auto"/>
          <w:lang w:eastAsia="zh-CN"/>
        </w:rPr>
        <w:t xml:space="preserve">Se menține în vigoare </w:t>
      </w:r>
      <w:r w:rsidRPr="00BB1600">
        <w:rPr>
          <w:rFonts w:eastAsia="Times New Roman" w:cs="Times New Roman"/>
          <w:b/>
          <w:bCs/>
          <w:color w:val="auto"/>
          <w:lang w:eastAsia="zh-CN"/>
        </w:rPr>
        <w:t>AVERTIZAREA HIDROLOGICĂ</w:t>
      </w:r>
      <w:r w:rsidRPr="00BB1600">
        <w:rPr>
          <w:rFonts w:eastAsia="Times New Roman" w:cs="Times New Roman"/>
          <w:bCs/>
          <w:color w:val="auto"/>
          <w:lang w:eastAsia="zh-CN"/>
        </w:rPr>
        <w:t xml:space="preserve"> Nr. 23 din 08.03.2023.</w:t>
      </w:r>
    </w:p>
    <w:p w14:paraId="0C354654" w14:textId="77777777" w:rsidR="00BB1600" w:rsidRPr="00BB1600" w:rsidRDefault="00BB1600" w:rsidP="00BB1600">
      <w:pPr>
        <w:spacing w:before="0" w:after="0"/>
        <w:rPr>
          <w:rFonts w:eastAsia="Times New Roman" w:cs="Times New Roman"/>
          <w:bCs/>
          <w:color w:val="auto"/>
          <w:lang w:eastAsia="zh-CN"/>
        </w:rPr>
      </w:pPr>
    </w:p>
    <w:p w14:paraId="72D7B1FF" w14:textId="77777777" w:rsidR="00BB1600" w:rsidRPr="00BB1600" w:rsidRDefault="00BB1600" w:rsidP="00BB1600">
      <w:pPr>
        <w:spacing w:before="0" w:after="0"/>
        <w:rPr>
          <w:rFonts w:eastAsia="MS Mincho" w:cs="Times New Roman"/>
          <w:color w:val="auto"/>
          <w:spacing w:val="-2"/>
        </w:rPr>
      </w:pPr>
      <w:r w:rsidRPr="00BB1600">
        <w:rPr>
          <w:rFonts w:eastAsia="Times New Roman" w:cs="Times New Roman"/>
          <w:b/>
          <w:bCs/>
          <w:color w:val="auto"/>
          <w:u w:val="single"/>
          <w:lang w:eastAsia="zh-CN"/>
        </w:rPr>
        <w:t>DUNĂRE</w:t>
      </w:r>
    </w:p>
    <w:p w14:paraId="57D4674A" w14:textId="77777777" w:rsidR="00BB1600" w:rsidRPr="00BB1600" w:rsidRDefault="00BB1600" w:rsidP="00BB1600">
      <w:pPr>
        <w:spacing w:before="0" w:after="0"/>
        <w:rPr>
          <w:rFonts w:eastAsia="MS Mincho" w:cs="Times New Roman"/>
          <w:bCs/>
          <w:color w:val="auto"/>
          <w:spacing w:val="-2"/>
        </w:rPr>
      </w:pPr>
      <w:bookmarkStart w:id="0" w:name="_Hlk63494853"/>
      <w:r w:rsidRPr="00BB1600">
        <w:rPr>
          <w:rFonts w:eastAsia="MS Mincho" w:cs="Times New Roman"/>
          <w:bCs/>
          <w:color w:val="auto"/>
          <w:spacing w:val="-2"/>
        </w:rPr>
        <w:t xml:space="preserve">Debitul la intrarea în țară (secțiunea Baziaș) în </w:t>
      </w:r>
      <w:bookmarkStart w:id="1" w:name="_Hlk86390005"/>
      <w:r w:rsidRPr="00BB1600">
        <w:rPr>
          <w:rFonts w:eastAsia="MS Mincho" w:cs="Times New Roman"/>
          <w:bCs/>
          <w:color w:val="auto"/>
          <w:spacing w:val="-2"/>
        </w:rPr>
        <w:t xml:space="preserve">intervalul 09.03.2023 – 10.03.2023 a </w:t>
      </w:r>
      <w:bookmarkStart w:id="2" w:name="_Hlk63580430"/>
      <w:bookmarkStart w:id="3" w:name="_Hlk86390127"/>
      <w:r w:rsidRPr="00BB1600">
        <w:rPr>
          <w:rFonts w:eastAsia="MS Mincho" w:cs="Times New Roman"/>
          <w:bCs/>
          <w:color w:val="auto"/>
          <w:spacing w:val="-2"/>
        </w:rPr>
        <w:t>fost în scădere, având valoarea de</w:t>
      </w:r>
      <w:bookmarkStart w:id="4" w:name="_Hlk63494988"/>
      <w:bookmarkStart w:id="5" w:name="_Hlk64445300"/>
      <w:bookmarkStart w:id="6" w:name="_Hlk73689917"/>
      <w:r w:rsidRPr="00BB1600">
        <w:rPr>
          <w:rFonts w:eastAsia="MS Mincho" w:cs="Times New Roman"/>
          <w:bCs/>
          <w:color w:val="auto"/>
          <w:spacing w:val="-2"/>
        </w:rPr>
        <w:t xml:space="preserve"> </w:t>
      </w:r>
      <w:bookmarkEnd w:id="0"/>
      <w:bookmarkEnd w:id="1"/>
      <w:bookmarkEnd w:id="2"/>
      <w:bookmarkEnd w:id="3"/>
      <w:bookmarkEnd w:id="4"/>
      <w:bookmarkEnd w:id="5"/>
      <w:bookmarkEnd w:id="6"/>
      <w:r w:rsidRPr="00BB1600">
        <w:rPr>
          <w:rFonts w:eastAsia="MS Mincho" w:cs="Times New Roman"/>
          <w:bCs/>
          <w:color w:val="auto"/>
          <w:spacing w:val="-2"/>
        </w:rPr>
        <w:t>7600  m</w:t>
      </w:r>
      <w:r w:rsidRPr="00BB1600">
        <w:rPr>
          <w:rFonts w:eastAsia="MS Mincho" w:cs="Times New Roman"/>
          <w:bCs/>
          <w:color w:val="auto"/>
          <w:spacing w:val="-2"/>
          <w:vertAlign w:val="superscript"/>
        </w:rPr>
        <w:t>3</w:t>
      </w:r>
      <w:r w:rsidRPr="00BB1600">
        <w:rPr>
          <w:rFonts w:eastAsia="MS Mincho" w:cs="Times New Roman"/>
          <w:bCs/>
          <w:color w:val="auto"/>
          <w:spacing w:val="-2"/>
        </w:rPr>
        <w:t>/s,  peste media   multianuală  a  lunii  martie  (6700 m</w:t>
      </w:r>
      <w:r w:rsidRPr="00BB1600">
        <w:rPr>
          <w:rFonts w:eastAsia="MS Mincho" w:cs="Times New Roman"/>
          <w:bCs/>
          <w:color w:val="auto"/>
          <w:spacing w:val="-2"/>
          <w:vertAlign w:val="superscript"/>
        </w:rPr>
        <w:t>3</w:t>
      </w:r>
      <w:r w:rsidRPr="00BB1600">
        <w:rPr>
          <w:rFonts w:eastAsia="MS Mincho" w:cs="Times New Roman"/>
          <w:bCs/>
          <w:color w:val="auto"/>
          <w:spacing w:val="-2"/>
        </w:rPr>
        <w:t>/s).</w:t>
      </w:r>
    </w:p>
    <w:p w14:paraId="0A8B7234" w14:textId="77777777" w:rsidR="00BB1600" w:rsidRPr="00BB1600" w:rsidRDefault="00BB1600" w:rsidP="00BB1600">
      <w:pPr>
        <w:spacing w:before="0" w:after="0"/>
        <w:rPr>
          <w:rFonts w:eastAsia="MS Mincho" w:cs="Times New Roman"/>
          <w:bCs/>
          <w:color w:val="auto"/>
          <w:spacing w:val="-2"/>
        </w:rPr>
      </w:pPr>
      <w:r w:rsidRPr="00BB1600">
        <w:rPr>
          <w:rFonts w:eastAsia="MS Mincho" w:cs="Times New Roman"/>
          <w:bCs/>
          <w:color w:val="auto"/>
          <w:spacing w:val="-2"/>
        </w:rPr>
        <w:lastRenderedPageBreak/>
        <w:t>În aval de Porțile de Fier debitele au fost în scădere pe sectorul Gruia – Cernavodă și în creștere pe sectorul Hârșova – Tulcea.</w:t>
      </w:r>
    </w:p>
    <w:p w14:paraId="22A8F315" w14:textId="77777777" w:rsidR="00BB1600" w:rsidRPr="00BB1600" w:rsidRDefault="00BB1600" w:rsidP="00BB1600">
      <w:pPr>
        <w:spacing w:before="0" w:after="0"/>
        <w:rPr>
          <w:rFonts w:eastAsia="MS Mincho" w:cs="Times New Roman"/>
          <w:bCs/>
          <w:color w:val="auto"/>
          <w:spacing w:val="-2"/>
        </w:rPr>
      </w:pPr>
      <w:r w:rsidRPr="00BB1600">
        <w:rPr>
          <w:rFonts w:eastAsia="MS Mincho" w:cs="Times New Roman"/>
          <w:bCs/>
          <w:color w:val="auto"/>
          <w:spacing w:val="-2"/>
        </w:rPr>
        <w:t>Debitul la intrarea în țară (secțiunea Baziaș) va fi în scădere (7500 m</w:t>
      </w:r>
      <w:r w:rsidRPr="00BB1600">
        <w:rPr>
          <w:rFonts w:eastAsia="MS Mincho" w:cs="Times New Roman"/>
          <w:bCs/>
          <w:color w:val="auto"/>
          <w:spacing w:val="-2"/>
          <w:vertAlign w:val="superscript"/>
        </w:rPr>
        <w:t>3</w:t>
      </w:r>
      <w:r w:rsidRPr="00BB1600">
        <w:rPr>
          <w:rFonts w:eastAsia="MS Mincho" w:cs="Times New Roman"/>
          <w:bCs/>
          <w:color w:val="auto"/>
          <w:spacing w:val="-2"/>
        </w:rPr>
        <w:t>/s).</w:t>
      </w:r>
    </w:p>
    <w:p w14:paraId="46823D54" w14:textId="77777777" w:rsidR="00BB1600" w:rsidRPr="00BB1600" w:rsidRDefault="00BB1600" w:rsidP="00BB1600">
      <w:pPr>
        <w:spacing w:before="0" w:after="0"/>
        <w:rPr>
          <w:rFonts w:eastAsia="MS Mincho" w:cs="Times New Roman"/>
          <w:bCs/>
          <w:color w:val="auto"/>
          <w:spacing w:val="-2"/>
        </w:rPr>
      </w:pPr>
      <w:r w:rsidRPr="00BB1600">
        <w:rPr>
          <w:rFonts w:eastAsia="MS Mincho" w:cs="Times New Roman"/>
          <w:bCs/>
          <w:color w:val="auto"/>
          <w:spacing w:val="-2"/>
        </w:rPr>
        <w:t>În aval de Porțile de Fier debitele vor fi în scădere pe sectorul Gruia – Galați și staționare pe sectorul Isaccea – Tulcea.</w:t>
      </w:r>
    </w:p>
    <w:p w14:paraId="0D778B0C" w14:textId="77777777" w:rsidR="00BB1600" w:rsidRPr="00BB1600" w:rsidRDefault="00BB1600" w:rsidP="00BB1600">
      <w:pPr>
        <w:spacing w:before="0" w:after="0"/>
        <w:rPr>
          <w:rFonts w:eastAsia="MS Mincho" w:cs="Times New Roman"/>
          <w:bCs/>
          <w:color w:val="auto"/>
          <w:spacing w:val="-2"/>
        </w:rPr>
      </w:pPr>
    </w:p>
    <w:p w14:paraId="3E1E026F" w14:textId="77777777" w:rsidR="00BB1600" w:rsidRPr="00BB1600" w:rsidRDefault="00BB1600" w:rsidP="00BB1600">
      <w:pPr>
        <w:spacing w:before="0" w:after="0"/>
        <w:rPr>
          <w:rFonts w:eastAsia="MS Mincho" w:cs="Times New Roman"/>
          <w:b/>
          <w:color w:val="auto"/>
          <w:spacing w:val="-2"/>
          <w:u w:val="single"/>
        </w:rPr>
      </w:pPr>
      <w:r w:rsidRPr="00BB1600">
        <w:rPr>
          <w:rFonts w:eastAsia="MS Mincho" w:cs="Times New Roman"/>
          <w:b/>
          <w:color w:val="auto"/>
          <w:spacing w:val="-2"/>
        </w:rPr>
        <w:t>2.</w:t>
      </w:r>
      <w:r w:rsidRPr="00BB1600">
        <w:rPr>
          <w:rFonts w:eastAsia="MS Mincho" w:cs="Times New Roman"/>
          <w:bCs/>
          <w:color w:val="auto"/>
          <w:spacing w:val="-2"/>
        </w:rPr>
        <w:t xml:space="preserve"> </w:t>
      </w:r>
      <w:r w:rsidRPr="00BB1600">
        <w:rPr>
          <w:rFonts w:eastAsia="MS Mincho" w:cs="Times New Roman"/>
          <w:b/>
          <w:color w:val="auto"/>
          <w:spacing w:val="-2"/>
          <w:u w:val="single"/>
        </w:rPr>
        <w:t>Situația meteorologică în intervalul 09.03.2023, ora 08.</w:t>
      </w:r>
      <w:r w:rsidRPr="00BB1600">
        <w:rPr>
          <w:rFonts w:eastAsia="MS Mincho" w:cs="Times New Roman"/>
          <w:b/>
          <w:color w:val="auto"/>
          <w:spacing w:val="-2"/>
          <w:u w:val="single"/>
          <w:vertAlign w:val="superscript"/>
        </w:rPr>
        <w:t xml:space="preserve">00 </w:t>
      </w:r>
      <w:r w:rsidRPr="00BB1600">
        <w:rPr>
          <w:rFonts w:eastAsia="MS Mincho" w:cs="Times New Roman"/>
          <w:b/>
          <w:color w:val="auto"/>
          <w:spacing w:val="-2"/>
          <w:u w:val="single"/>
        </w:rPr>
        <w:t>– 10.03.2023, ora 06.</w:t>
      </w:r>
      <w:r w:rsidRPr="00BB1600">
        <w:rPr>
          <w:rFonts w:eastAsia="MS Mincho" w:cs="Times New Roman"/>
          <w:b/>
          <w:color w:val="auto"/>
          <w:spacing w:val="-2"/>
          <w:u w:val="single"/>
          <w:vertAlign w:val="superscript"/>
        </w:rPr>
        <w:t>00</w:t>
      </w:r>
    </w:p>
    <w:p w14:paraId="20502335" w14:textId="77777777" w:rsidR="00BB1600" w:rsidRPr="00BB1600" w:rsidRDefault="00BB1600" w:rsidP="00BB1600">
      <w:pPr>
        <w:autoSpaceDE w:val="0"/>
        <w:autoSpaceDN w:val="0"/>
        <w:adjustRightInd w:val="0"/>
        <w:spacing w:before="0" w:after="0"/>
        <w:rPr>
          <w:rFonts w:eastAsia="Trebuchet MS" w:cs="ArialMT"/>
          <w:b/>
          <w:iCs/>
          <w:color w:val="auto"/>
          <w:u w:val="single"/>
        </w:rPr>
      </w:pPr>
      <w:r w:rsidRPr="00BB1600">
        <w:rPr>
          <w:rFonts w:eastAsia="Trebuchet MS" w:cs="ArialMT"/>
          <w:b/>
          <w:iCs/>
          <w:color w:val="auto"/>
          <w:u w:val="single"/>
        </w:rPr>
        <w:t>ÎN ŢARĂ</w:t>
      </w:r>
    </w:p>
    <w:p w14:paraId="3D637BA6" w14:textId="77777777" w:rsidR="00BB1600" w:rsidRPr="00BB1600" w:rsidRDefault="00BB1600" w:rsidP="00BB1600">
      <w:pPr>
        <w:tabs>
          <w:tab w:val="left" w:pos="630"/>
          <w:tab w:val="left" w:pos="720"/>
        </w:tabs>
        <w:spacing w:before="0" w:after="0"/>
        <w:ind w:right="13"/>
        <w:rPr>
          <w:rFonts w:eastAsia="MS Mincho" w:cs="Times New Roman"/>
          <w:bCs/>
          <w:iCs/>
          <w:color w:val="auto"/>
        </w:rPr>
      </w:pPr>
      <w:r w:rsidRPr="00BB1600">
        <w:rPr>
          <w:rFonts w:eastAsia="MS Mincho" w:cs="Times New Roman"/>
          <w:bCs/>
          <w:iCs/>
          <w:color w:val="auto"/>
        </w:rPr>
        <w:t xml:space="preserve">Vremea s-a menținut caldă, chiar deosebit de caldă în mare parte a zonei extracarpatice, unde abaterea pozitivă a valorilor diurne față de norme a fost de până la 10...13 grade. Cerul a fost variabil, cu înnorări ziua în vest, nord și centru, iar după orele amiezii și în prima parte a nopții, cu precădere în sud și est. Au fost ploi ce au avut și caracter de aversă la munte, în Banat, Crișana, Maramureș, Transilvania, Oltenia, pe arii restrânse în Muntenia și doar izolat în rest. La altitudini de peste 1700 m s-au semnalat precipitații mixte. Cantitățile de apă au depășit pe alocuri 15...20 l/mp în Carpații Occidentali, iar în vest și sud-vest au fost și descărcări electrice. Vântul a suflat slab și moderat, cu intensificări pe crestele montane, unde rafalele au depășit 80...100 km/h spulberând zăpada, iar local și temporar și în centru, nord-vest, est și sud-est, cu viteze în general între 45 și 55 km/h. Stratul de zăpadă s-a menținut la munte și măsura la ora 20 </w:t>
      </w:r>
      <w:r w:rsidRPr="00BB1600">
        <w:rPr>
          <w:rFonts w:eastAsia="MS Mincho" w:cs="Times New Roman"/>
          <w:bCs/>
          <w:i/>
          <w:iCs/>
          <w:color w:val="auto"/>
        </w:rPr>
        <w:t xml:space="preserve">-în platformele stațiilor meteorologice- </w:t>
      </w:r>
      <w:r w:rsidRPr="00BB1600">
        <w:rPr>
          <w:rFonts w:eastAsia="MS Mincho" w:cs="Times New Roman"/>
          <w:bCs/>
          <w:iCs/>
          <w:color w:val="auto"/>
        </w:rPr>
        <w:t>până la 193 cm în Munții Făgăraș. Temperaturile maxime sau încadrat între 9 grade la Câmpeni și 22 de grade la Calafat, Bechet și Zimnicea, iar la ora 06 se înregistrau valori termice cuprinse între 1 grad la Târgu Logrești, Târgu Mureș și Toplița și 12 grade la Constanța, Constanța - dig și Mahmudia.</w:t>
      </w:r>
    </w:p>
    <w:p w14:paraId="2C8B6F84" w14:textId="77777777" w:rsidR="00BB1600" w:rsidRPr="00BB1600" w:rsidRDefault="00BB1600" w:rsidP="00BB1600">
      <w:pPr>
        <w:tabs>
          <w:tab w:val="left" w:pos="630"/>
          <w:tab w:val="left" w:pos="720"/>
        </w:tabs>
        <w:spacing w:before="0" w:after="0"/>
        <w:ind w:right="13"/>
        <w:rPr>
          <w:rFonts w:eastAsia="MS Mincho" w:cs="Times New Roman"/>
          <w:bCs/>
          <w:iCs/>
          <w:color w:val="auto"/>
          <w:lang w:val="en-US"/>
        </w:rPr>
      </w:pPr>
      <w:r w:rsidRPr="00BB1600">
        <w:rPr>
          <w:rFonts w:eastAsia="MS Mincho" w:cs="Times New Roman"/>
          <w:b/>
          <w:bCs/>
          <w:iCs/>
          <w:color w:val="auto"/>
        </w:rPr>
        <w:t xml:space="preserve">OBSERVAȚII </w:t>
      </w:r>
      <w:r w:rsidRPr="00BB1600">
        <w:rPr>
          <w:rFonts w:eastAsia="MS Mincho" w:cs="Times New Roman"/>
          <w:bCs/>
          <w:iCs/>
          <w:color w:val="auto"/>
        </w:rPr>
        <w:t>- de ieri dimineață de la ora 6 au fost în vigoare 5 atenționări cod galben pentru fenomene meteorologice periculoase imediate, 2 emise de către SRPV Timișoara, 1 emisă de către SRPV Cluj, 1 emisă de către SRPV Sibiu și 1 emisă de către CNPM pentru Muntenia.</w:t>
      </w:r>
    </w:p>
    <w:p w14:paraId="7C41D71E" w14:textId="77777777" w:rsidR="00BB1600" w:rsidRPr="00BB1600" w:rsidRDefault="00BB1600" w:rsidP="00BB1600">
      <w:pPr>
        <w:tabs>
          <w:tab w:val="left" w:pos="630"/>
          <w:tab w:val="left" w:pos="720"/>
        </w:tabs>
        <w:spacing w:before="0" w:after="0"/>
        <w:ind w:right="13"/>
        <w:rPr>
          <w:rFonts w:eastAsia="MS Mincho" w:cs="Times New Roman"/>
          <w:b/>
          <w:bCs/>
          <w:color w:val="auto"/>
          <w:u w:val="single"/>
        </w:rPr>
      </w:pPr>
    </w:p>
    <w:p w14:paraId="04E694A3" w14:textId="77777777" w:rsidR="00BB1600" w:rsidRPr="00BB1600" w:rsidRDefault="00BB1600" w:rsidP="00BB1600">
      <w:pPr>
        <w:tabs>
          <w:tab w:val="left" w:pos="630"/>
          <w:tab w:val="left" w:pos="720"/>
        </w:tabs>
        <w:spacing w:before="0" w:after="0"/>
        <w:ind w:right="13"/>
        <w:rPr>
          <w:rFonts w:eastAsia="MS Mincho" w:cs="Times New Roman"/>
          <w:b/>
          <w:bCs/>
          <w:color w:val="auto"/>
          <w:u w:val="single"/>
        </w:rPr>
      </w:pPr>
      <w:r w:rsidRPr="00BB1600">
        <w:rPr>
          <w:rFonts w:eastAsia="MS Mincho" w:cs="Times New Roman"/>
          <w:b/>
          <w:bCs/>
          <w:color w:val="auto"/>
          <w:u w:val="single"/>
        </w:rPr>
        <w:t>LA BUCUREŞTI</w:t>
      </w:r>
    </w:p>
    <w:p w14:paraId="1CE0D2B6" w14:textId="77777777" w:rsidR="00BB1600" w:rsidRPr="00BB1600" w:rsidRDefault="00BB1600" w:rsidP="00BB1600">
      <w:pPr>
        <w:autoSpaceDE w:val="0"/>
        <w:autoSpaceDN w:val="0"/>
        <w:adjustRightInd w:val="0"/>
        <w:spacing w:before="0" w:after="0"/>
        <w:rPr>
          <w:rFonts w:eastAsia="MS Mincho" w:cs="Times New Roman"/>
          <w:color w:val="auto"/>
        </w:rPr>
      </w:pPr>
      <w:r w:rsidRPr="00BB1600">
        <w:rPr>
          <w:rFonts w:eastAsia="MS Mincho" w:cs="Times New Roman"/>
          <w:color w:val="auto"/>
        </w:rPr>
        <w:t>Vremea a fost în continuare deosebit de caldă pentru această dată. Cerul a fost variabil, cu înnorări spre seară când trecător în unele cartiere a plouat slab. Vântul a suflat slab și moderat, cu ușoare intensificări după-amiaza. Temperatura maximă a fost de 19 grade la Afumați și Băneasa și 20 de grade la Filaret, iar la ora 06 se înregistrau 8 grade în Băneasa și 9 grade la Afumați și Filaret.</w:t>
      </w:r>
    </w:p>
    <w:p w14:paraId="78004B02" w14:textId="77777777" w:rsidR="00BB1600" w:rsidRPr="00BB1600" w:rsidRDefault="00BB1600" w:rsidP="00BB1600">
      <w:pPr>
        <w:autoSpaceDE w:val="0"/>
        <w:autoSpaceDN w:val="0"/>
        <w:adjustRightInd w:val="0"/>
        <w:spacing w:before="0" w:after="0"/>
        <w:rPr>
          <w:rFonts w:eastAsia="MS Mincho" w:cs="Times New Roman"/>
          <w:color w:val="auto"/>
          <w:lang w:val="en-US"/>
        </w:rPr>
      </w:pPr>
    </w:p>
    <w:p w14:paraId="3E4A8316" w14:textId="77777777" w:rsidR="00BB1600" w:rsidRPr="00BB1600" w:rsidRDefault="00BB1600" w:rsidP="00BB1600">
      <w:pPr>
        <w:tabs>
          <w:tab w:val="left" w:pos="630"/>
          <w:tab w:val="left" w:pos="720"/>
        </w:tabs>
        <w:spacing w:before="0" w:after="0"/>
        <w:ind w:right="13"/>
        <w:rPr>
          <w:rFonts w:eastAsia="MS Mincho" w:cs="Times New Roman"/>
          <w:b/>
          <w:color w:val="auto"/>
          <w:u w:val="single"/>
          <w:vertAlign w:val="superscript"/>
        </w:rPr>
      </w:pPr>
      <w:r w:rsidRPr="00BB1600">
        <w:rPr>
          <w:rFonts w:eastAsia="MS Mincho" w:cs="Times New Roman"/>
          <w:b/>
          <w:color w:val="auto"/>
        </w:rPr>
        <w:t xml:space="preserve">3. </w:t>
      </w:r>
      <w:r w:rsidRPr="00BB1600">
        <w:rPr>
          <w:rFonts w:eastAsia="MS Mincho" w:cs="Times New Roman"/>
          <w:b/>
          <w:color w:val="auto"/>
          <w:u w:val="single"/>
        </w:rPr>
        <w:t>Prognoza meteorologică în intervalul 10.03.2023, ora 08.</w:t>
      </w:r>
      <w:r w:rsidRPr="00BB1600">
        <w:rPr>
          <w:rFonts w:eastAsia="MS Mincho" w:cs="Times New Roman"/>
          <w:b/>
          <w:color w:val="auto"/>
          <w:u w:val="single"/>
          <w:vertAlign w:val="superscript"/>
        </w:rPr>
        <w:t>00</w:t>
      </w:r>
      <w:r w:rsidRPr="00BB1600">
        <w:rPr>
          <w:rFonts w:eastAsia="MS Mincho" w:cs="Times New Roman"/>
          <w:b/>
          <w:color w:val="auto"/>
          <w:u w:val="single"/>
        </w:rPr>
        <w:t>–11.03.2023, ora 08.</w:t>
      </w:r>
      <w:r w:rsidRPr="00BB1600">
        <w:rPr>
          <w:rFonts w:eastAsia="MS Mincho" w:cs="Times New Roman"/>
          <w:b/>
          <w:color w:val="auto"/>
          <w:u w:val="single"/>
          <w:vertAlign w:val="superscript"/>
        </w:rPr>
        <w:t>00</w:t>
      </w:r>
    </w:p>
    <w:p w14:paraId="4B93CA78" w14:textId="77777777" w:rsidR="00BB1600" w:rsidRPr="00BB1600" w:rsidRDefault="00BB1600" w:rsidP="00BB1600">
      <w:pPr>
        <w:tabs>
          <w:tab w:val="left" w:pos="630"/>
          <w:tab w:val="left" w:pos="720"/>
        </w:tabs>
        <w:spacing w:before="0" w:after="0"/>
        <w:ind w:right="13"/>
        <w:rPr>
          <w:rFonts w:eastAsia="MS Mincho" w:cs="Times New Roman"/>
          <w:b/>
          <w:color w:val="auto"/>
          <w:u w:val="single"/>
        </w:rPr>
      </w:pPr>
      <w:r w:rsidRPr="00BB1600">
        <w:rPr>
          <w:rFonts w:eastAsia="MS Mincho" w:cs="Times New Roman"/>
          <w:b/>
          <w:color w:val="auto"/>
          <w:u w:val="single"/>
        </w:rPr>
        <w:t>ÎN ŢARĂ</w:t>
      </w:r>
    </w:p>
    <w:p w14:paraId="7FCB3183" w14:textId="77777777" w:rsidR="00BB1600" w:rsidRPr="00BB1600" w:rsidRDefault="00BB1600" w:rsidP="00BB1600">
      <w:pPr>
        <w:tabs>
          <w:tab w:val="left" w:pos="630"/>
          <w:tab w:val="left" w:pos="720"/>
        </w:tabs>
        <w:spacing w:before="0" w:after="0"/>
        <w:ind w:right="13"/>
        <w:rPr>
          <w:rFonts w:eastAsia="Trebuchet MS" w:cs="ArialMT"/>
          <w:color w:val="auto"/>
          <w:lang w:val="en-US"/>
        </w:rPr>
      </w:pPr>
      <w:r w:rsidRPr="00BB1600">
        <w:rPr>
          <w:rFonts w:eastAsia="Trebuchet MS" w:cs="ArialMT"/>
          <w:color w:val="auto"/>
        </w:rPr>
        <w:t>Valorile termice se vor situa cu mult peste normele perioadei în toate regiunile. Cerul va avea înnorări, mai ales din orele amiezii, când aria ploilor se va extinde, la început în jumătatea sud-vestică, iar spre seară și noaptea și în restul teritoriului. Ploile vor avea și caracter de aversă, iar cantitățile de apă vor depăși 15...25 l/mp, cu o probabilitate mai mare în sud-vest, unde vor fi și descărcări electrice. La altitudini de peste 2000 m, se vor semnala precipitații mixte. Vântul va sufla în general moderat, cu intensificări în zona montană înaltă și izolat în zonele joase de relief. Temperaturile maxime se vor încadra între 12 și 21 de grade, iar cele minime între 3 și 11 grade. Izolat, la începutul și sfârșitul intervalului, se va forma ceață.</w:t>
      </w:r>
    </w:p>
    <w:p w14:paraId="31375937" w14:textId="77777777" w:rsidR="00BB1600" w:rsidRPr="00BB1600" w:rsidRDefault="00BB1600" w:rsidP="00BB1600">
      <w:pPr>
        <w:tabs>
          <w:tab w:val="left" w:pos="720"/>
        </w:tabs>
        <w:spacing w:before="0" w:after="0"/>
        <w:ind w:right="13"/>
        <w:rPr>
          <w:rFonts w:eastAsia="Times New Roman" w:cs="Times New Roman"/>
          <w:b/>
          <w:bCs/>
          <w:color w:val="auto"/>
          <w:u w:val="single"/>
        </w:rPr>
      </w:pPr>
    </w:p>
    <w:p w14:paraId="336658BD" w14:textId="77777777" w:rsidR="00BB1600" w:rsidRPr="00BB1600" w:rsidRDefault="00BB1600" w:rsidP="00BB1600">
      <w:pPr>
        <w:tabs>
          <w:tab w:val="left" w:pos="720"/>
        </w:tabs>
        <w:spacing w:before="0" w:after="0"/>
        <w:ind w:right="13"/>
        <w:rPr>
          <w:rFonts w:eastAsia="Times New Roman" w:cs="Times New Roman"/>
          <w:b/>
          <w:bCs/>
          <w:color w:val="auto"/>
          <w:u w:val="single"/>
        </w:rPr>
      </w:pPr>
      <w:r w:rsidRPr="00BB1600">
        <w:rPr>
          <w:rFonts w:eastAsia="Times New Roman" w:cs="Times New Roman"/>
          <w:b/>
          <w:bCs/>
          <w:color w:val="auto"/>
          <w:u w:val="single"/>
        </w:rPr>
        <w:lastRenderedPageBreak/>
        <w:t>LA BUCUREŞTI</w:t>
      </w:r>
    </w:p>
    <w:p w14:paraId="7867289E" w14:textId="77777777" w:rsidR="00BB1600" w:rsidRPr="00BB1600" w:rsidRDefault="00BB1600" w:rsidP="00BB1600">
      <w:pPr>
        <w:autoSpaceDE w:val="0"/>
        <w:autoSpaceDN w:val="0"/>
        <w:adjustRightInd w:val="0"/>
        <w:spacing w:before="0" w:after="0"/>
        <w:rPr>
          <w:rFonts w:eastAsia="Trebuchet MS" w:cs="ArialMT"/>
          <w:color w:val="auto"/>
        </w:rPr>
      </w:pPr>
      <w:r w:rsidRPr="00BB1600">
        <w:rPr>
          <w:rFonts w:eastAsia="Trebuchet MS" w:cs="ArialMT"/>
          <w:color w:val="auto"/>
        </w:rPr>
        <w:t>Valorile termice vor fi cu mult mai ridicate decât în mod normal pentru această dată, astfel că temperatura maximă va fi de 18...20 de grade, iar cea minimă de 7...9 grade. Cerul va avea înnorări și îndeosebi spre seară și noaptea probabilitatea pentru ploi de scurtă durată va fi în creștere. Vântul va sufla slab și moderat.</w:t>
      </w:r>
    </w:p>
    <w:p w14:paraId="288E2D10" w14:textId="77777777" w:rsidR="00BB1600" w:rsidRPr="00BB1600" w:rsidRDefault="00BB1600" w:rsidP="00BB1600">
      <w:pPr>
        <w:autoSpaceDE w:val="0"/>
        <w:autoSpaceDN w:val="0"/>
        <w:adjustRightInd w:val="0"/>
        <w:spacing w:before="0" w:after="0"/>
        <w:rPr>
          <w:rFonts w:eastAsia="Trebuchet MS" w:cs="ArialMT"/>
          <w:color w:val="auto"/>
          <w:lang w:val="en-US"/>
        </w:rPr>
      </w:pPr>
    </w:p>
    <w:p w14:paraId="7163756F" w14:textId="77777777" w:rsidR="00BB1600" w:rsidRPr="00BB1600" w:rsidRDefault="00BB1600" w:rsidP="00BB1600">
      <w:pPr>
        <w:numPr>
          <w:ilvl w:val="0"/>
          <w:numId w:val="4"/>
        </w:numPr>
        <w:tabs>
          <w:tab w:val="left" w:pos="720"/>
        </w:tabs>
        <w:spacing w:before="0" w:after="120"/>
        <w:ind w:left="0" w:right="13" w:firstLine="0"/>
        <w:rPr>
          <w:rFonts w:eastAsia="Times New Roman" w:cs="Times New Roman"/>
          <w:b/>
          <w:bCs/>
          <w:i/>
          <w:color w:val="auto"/>
          <w:u w:val="single"/>
        </w:rPr>
      </w:pPr>
      <w:r w:rsidRPr="00BB1600">
        <w:rPr>
          <w:rFonts w:eastAsia="Times New Roman" w:cs="Times New Roman"/>
          <w:b/>
          <w:bCs/>
          <w:i/>
          <w:color w:val="auto"/>
          <w:u w:val="single"/>
        </w:rPr>
        <w:t>CALITATEA APELOR</w:t>
      </w:r>
    </w:p>
    <w:p w14:paraId="0F9D0D20" w14:textId="77777777" w:rsidR="00BB1600" w:rsidRPr="00BB1600" w:rsidRDefault="00BB1600" w:rsidP="00BB1600">
      <w:pPr>
        <w:spacing w:before="0" w:after="0"/>
        <w:rPr>
          <w:rFonts w:eastAsia="MS Mincho" w:cs="Times New Roman"/>
          <w:bCs/>
          <w:color w:val="auto"/>
        </w:rPr>
      </w:pPr>
      <w:r w:rsidRPr="00BB1600">
        <w:rPr>
          <w:rFonts w:eastAsia="MS Mincho" w:cs="Times New Roman"/>
          <w:bCs/>
          <w:color w:val="auto"/>
        </w:rPr>
        <w:t>Nu s-au înregistrat evenimente deosebite.</w:t>
      </w:r>
    </w:p>
    <w:p w14:paraId="170D4A63" w14:textId="77777777" w:rsidR="00BB1600" w:rsidRPr="00BB1600" w:rsidRDefault="00BB1600" w:rsidP="00BB1600">
      <w:pPr>
        <w:spacing w:before="0" w:after="0"/>
        <w:rPr>
          <w:rFonts w:eastAsia="MS Mincho" w:cs="Times New Roman"/>
          <w:bCs/>
          <w:color w:val="auto"/>
        </w:rPr>
      </w:pPr>
    </w:p>
    <w:p w14:paraId="73EB6F8F" w14:textId="77777777" w:rsidR="00BB1600" w:rsidRPr="00BB1600" w:rsidRDefault="00BB1600" w:rsidP="00BB1600">
      <w:pPr>
        <w:numPr>
          <w:ilvl w:val="0"/>
          <w:numId w:val="4"/>
        </w:numPr>
        <w:tabs>
          <w:tab w:val="left" w:pos="720"/>
        </w:tabs>
        <w:spacing w:before="0" w:after="120"/>
        <w:ind w:left="709" w:right="13"/>
        <w:rPr>
          <w:rFonts w:eastAsia="Times New Roman" w:cs="Times New Roman"/>
          <w:b/>
          <w:bCs/>
          <w:i/>
          <w:color w:val="auto"/>
          <w:u w:val="single"/>
        </w:rPr>
      </w:pPr>
      <w:r w:rsidRPr="00BB1600">
        <w:rPr>
          <w:rFonts w:eastAsia="Times New Roman" w:cs="Times New Roman"/>
          <w:b/>
          <w:bCs/>
          <w:i/>
          <w:color w:val="auto"/>
          <w:u w:val="single"/>
        </w:rPr>
        <w:t>ALIMENTĂRI CU APĂ</w:t>
      </w:r>
    </w:p>
    <w:p w14:paraId="2A23B89D" w14:textId="77777777" w:rsidR="00BB1600" w:rsidRPr="00BB1600" w:rsidRDefault="00BB1600" w:rsidP="00BB1600">
      <w:pPr>
        <w:spacing w:before="0" w:after="0"/>
        <w:rPr>
          <w:rFonts w:eastAsia="Times New Roman"/>
          <w:b/>
          <w:i/>
          <w:color w:val="auto"/>
          <w:u w:val="single"/>
          <w:lang w:val="it-IT"/>
        </w:rPr>
      </w:pPr>
      <w:proofErr w:type="spellStart"/>
      <w:r w:rsidRPr="00BB1600">
        <w:rPr>
          <w:rFonts w:eastAsia="Times New Roman"/>
          <w:b/>
          <w:bCs/>
          <w:i/>
          <w:color w:val="auto"/>
          <w:u w:val="single"/>
          <w:lang w:val="en-US"/>
        </w:rPr>
        <w:t>Administratia</w:t>
      </w:r>
      <w:proofErr w:type="spellEnd"/>
      <w:r w:rsidRPr="00BB1600">
        <w:rPr>
          <w:rFonts w:eastAsia="Times New Roman"/>
          <w:b/>
          <w:bCs/>
          <w:i/>
          <w:color w:val="auto"/>
          <w:u w:val="single"/>
          <w:lang w:val="en-US"/>
        </w:rPr>
        <w:t xml:space="preserve"> </w:t>
      </w:r>
      <w:proofErr w:type="spellStart"/>
      <w:r w:rsidRPr="00BB1600">
        <w:rPr>
          <w:rFonts w:eastAsia="Times New Roman"/>
          <w:b/>
          <w:bCs/>
          <w:i/>
          <w:color w:val="auto"/>
          <w:u w:val="single"/>
          <w:lang w:val="en-US"/>
        </w:rPr>
        <w:t>Bazinala</w:t>
      </w:r>
      <w:proofErr w:type="spellEnd"/>
      <w:r w:rsidRPr="00BB1600">
        <w:rPr>
          <w:rFonts w:eastAsia="Times New Roman"/>
          <w:b/>
          <w:bCs/>
          <w:i/>
          <w:color w:val="auto"/>
          <w:u w:val="single"/>
          <w:lang w:val="en-US"/>
        </w:rPr>
        <w:t xml:space="preserve"> de </w:t>
      </w:r>
      <w:proofErr w:type="spellStart"/>
      <w:r w:rsidRPr="00BB1600">
        <w:rPr>
          <w:rFonts w:eastAsia="Times New Roman"/>
          <w:b/>
          <w:bCs/>
          <w:i/>
          <w:color w:val="auto"/>
          <w:u w:val="single"/>
          <w:lang w:val="en-US"/>
        </w:rPr>
        <w:t>Apă</w:t>
      </w:r>
      <w:proofErr w:type="spellEnd"/>
      <w:r w:rsidRPr="00BB1600">
        <w:rPr>
          <w:rFonts w:eastAsia="Times New Roman"/>
          <w:b/>
          <w:bCs/>
          <w:i/>
          <w:color w:val="auto"/>
          <w:u w:val="single"/>
          <w:lang w:val="en-US"/>
        </w:rPr>
        <w:t xml:space="preserve"> </w:t>
      </w:r>
      <w:r w:rsidRPr="00BB1600">
        <w:rPr>
          <w:rFonts w:eastAsia="Times New Roman"/>
          <w:b/>
          <w:i/>
          <w:color w:val="auto"/>
          <w:u w:val="single"/>
          <w:lang w:val="it-IT"/>
        </w:rPr>
        <w:t xml:space="preserve">Prut-Bârlad </w:t>
      </w:r>
    </w:p>
    <w:p w14:paraId="376E15A9" w14:textId="77777777" w:rsidR="00BB1600" w:rsidRPr="00BB1600" w:rsidRDefault="00BB1600" w:rsidP="00BB1600">
      <w:pPr>
        <w:numPr>
          <w:ilvl w:val="0"/>
          <w:numId w:val="6"/>
        </w:numPr>
        <w:spacing w:before="0" w:after="0"/>
        <w:rPr>
          <w:rFonts w:eastAsia="Times New Roman" w:cs="Arial"/>
          <w:color w:val="auto"/>
          <w:lang w:val="en-US"/>
        </w:rPr>
      </w:pPr>
      <w:proofErr w:type="spellStart"/>
      <w:r w:rsidRPr="00BB1600">
        <w:rPr>
          <w:rFonts w:eastAsia="Times New Roman" w:cs="Arial"/>
          <w:b/>
          <w:color w:val="auto"/>
          <w:u w:val="single"/>
          <w:lang w:val="en-US"/>
        </w:rPr>
        <w:t>Judetul</w:t>
      </w:r>
      <w:proofErr w:type="spellEnd"/>
      <w:r w:rsidRPr="00BB1600">
        <w:rPr>
          <w:rFonts w:eastAsia="Times New Roman" w:cs="Arial"/>
          <w:b/>
          <w:color w:val="auto"/>
          <w:u w:val="single"/>
          <w:lang w:val="en-US"/>
        </w:rPr>
        <w:t xml:space="preserve"> </w:t>
      </w:r>
      <w:proofErr w:type="spellStart"/>
      <w:r w:rsidRPr="00BB1600">
        <w:rPr>
          <w:rFonts w:eastAsia="Times New Roman" w:cs="Arial"/>
          <w:b/>
          <w:color w:val="auto"/>
          <w:u w:val="single"/>
          <w:lang w:val="en-US"/>
        </w:rPr>
        <w:t>Botosani</w:t>
      </w:r>
      <w:proofErr w:type="spellEnd"/>
      <w:r w:rsidRPr="00BB1600">
        <w:rPr>
          <w:rFonts w:eastAsia="Times New Roman" w:cs="Arial"/>
          <w:b/>
          <w:color w:val="auto"/>
          <w:u w:val="single"/>
          <w:lang w:val="en-US"/>
        </w:rPr>
        <w:t>:</w:t>
      </w:r>
      <w:r w:rsidRPr="00BB1600">
        <w:rPr>
          <w:rFonts w:eastAsia="Times New Roman" w:cs="Arial"/>
          <w:color w:val="auto"/>
          <w:lang w:val="en-US"/>
        </w:rPr>
        <w:t xml:space="preserve"> Se </w:t>
      </w:r>
      <w:proofErr w:type="spellStart"/>
      <w:r w:rsidRPr="00BB1600">
        <w:rPr>
          <w:rFonts w:eastAsia="Times New Roman" w:cs="Arial"/>
          <w:color w:val="auto"/>
          <w:lang w:val="en-US"/>
        </w:rPr>
        <w:t>mentine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situatia</w:t>
      </w:r>
      <w:proofErr w:type="spellEnd"/>
      <w:r w:rsidRPr="00BB1600">
        <w:rPr>
          <w:rFonts w:eastAsia="Times New Roman" w:cs="Arial"/>
          <w:color w:val="auto"/>
          <w:lang w:val="en-US"/>
        </w:rPr>
        <w:t xml:space="preserve"> de </w:t>
      </w:r>
      <w:proofErr w:type="spellStart"/>
      <w:r w:rsidRPr="00BB1600">
        <w:rPr>
          <w:rFonts w:eastAsia="Times New Roman" w:cs="Arial"/>
          <w:color w:val="auto"/>
          <w:lang w:val="en-US"/>
        </w:rPr>
        <w:t>restrictii</w:t>
      </w:r>
      <w:proofErr w:type="spellEnd"/>
      <w:r w:rsidRPr="00BB1600">
        <w:rPr>
          <w:rFonts w:eastAsia="Times New Roman" w:cs="Arial"/>
          <w:color w:val="auto"/>
          <w:lang w:val="en-US"/>
        </w:rPr>
        <w:t xml:space="preserve"> in </w:t>
      </w:r>
      <w:proofErr w:type="spellStart"/>
      <w:r w:rsidRPr="00BB1600">
        <w:rPr>
          <w:rFonts w:eastAsia="Times New Roman" w:cs="Arial"/>
          <w:color w:val="auto"/>
          <w:lang w:val="en-US"/>
        </w:rPr>
        <w:t>alimentarea</w:t>
      </w:r>
      <w:proofErr w:type="spellEnd"/>
      <w:r w:rsidRPr="00BB1600">
        <w:rPr>
          <w:rFonts w:eastAsia="Times New Roman" w:cs="Arial"/>
          <w:color w:val="auto"/>
          <w:lang w:val="en-US"/>
        </w:rPr>
        <w:t xml:space="preserve"> cu </w:t>
      </w:r>
      <w:proofErr w:type="spellStart"/>
      <w:r w:rsidRPr="00BB1600">
        <w:rPr>
          <w:rFonts w:eastAsia="Times New Roman" w:cs="Arial"/>
          <w:color w:val="auto"/>
          <w:lang w:val="en-US"/>
        </w:rPr>
        <w:t>apa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pentru</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piscicultura</w:t>
      </w:r>
      <w:proofErr w:type="spellEnd"/>
      <w:r w:rsidRPr="00BB1600">
        <w:rPr>
          <w:rFonts w:eastAsia="Times New Roman" w:cs="Arial"/>
          <w:color w:val="auto"/>
          <w:lang w:val="en-US"/>
        </w:rPr>
        <w:t xml:space="preserve"> la </w:t>
      </w:r>
      <w:proofErr w:type="spellStart"/>
      <w:r w:rsidRPr="00BB1600">
        <w:rPr>
          <w:rFonts w:eastAsia="Times New Roman" w:cs="Arial"/>
          <w:color w:val="auto"/>
          <w:lang w:val="en-US"/>
        </w:rPr>
        <w:t>folosinta</w:t>
      </w:r>
      <w:proofErr w:type="spellEnd"/>
      <w:r w:rsidRPr="00BB1600">
        <w:rPr>
          <w:rFonts w:eastAsia="Times New Roman" w:cs="Arial"/>
          <w:color w:val="auto"/>
          <w:lang w:val="en-US"/>
        </w:rPr>
        <w:t xml:space="preserve">: S.C. </w:t>
      </w:r>
      <w:proofErr w:type="spellStart"/>
      <w:r w:rsidRPr="00BB1600">
        <w:rPr>
          <w:rFonts w:eastAsia="Times New Roman" w:cs="Arial"/>
          <w:color w:val="auto"/>
          <w:lang w:val="en-US"/>
        </w:rPr>
        <w:t>Pirania</w:t>
      </w:r>
      <w:proofErr w:type="spellEnd"/>
      <w:r w:rsidRPr="00BB1600">
        <w:rPr>
          <w:rFonts w:eastAsia="Times New Roman" w:cs="Arial"/>
          <w:color w:val="auto"/>
          <w:lang w:val="en-US"/>
        </w:rPr>
        <w:t xml:space="preserve"> S.R.L. </w:t>
      </w:r>
      <w:proofErr w:type="spellStart"/>
      <w:r w:rsidRPr="00BB1600">
        <w:rPr>
          <w:rFonts w:eastAsia="Times New Roman" w:cs="Arial"/>
          <w:color w:val="auto"/>
          <w:lang w:val="en-US"/>
        </w:rPr>
        <w:t>Botosani</w:t>
      </w:r>
      <w:proofErr w:type="spellEnd"/>
      <w:r w:rsidRPr="00BB1600">
        <w:rPr>
          <w:rFonts w:eastAsia="Times New Roman" w:cs="Arial"/>
          <w:color w:val="auto"/>
          <w:lang w:val="en-US"/>
        </w:rPr>
        <w:t xml:space="preserve"> - </w:t>
      </w:r>
      <w:proofErr w:type="spellStart"/>
      <w:r w:rsidRPr="00BB1600">
        <w:rPr>
          <w:rFonts w:eastAsia="Times New Roman" w:cs="Arial"/>
          <w:color w:val="auto"/>
          <w:lang w:val="en-US"/>
        </w:rPr>
        <w:t>pepiniera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piscicola</w:t>
      </w:r>
      <w:proofErr w:type="spellEnd"/>
      <w:r w:rsidRPr="00BB1600">
        <w:rPr>
          <w:rFonts w:eastAsia="Times New Roman" w:cs="Arial"/>
          <w:color w:val="auto"/>
          <w:lang w:val="en-US"/>
        </w:rPr>
        <w:t xml:space="preserve"> Havarna, </w:t>
      </w:r>
      <w:proofErr w:type="spellStart"/>
      <w:r w:rsidRPr="00BB1600">
        <w:rPr>
          <w:rFonts w:eastAsia="Times New Roman" w:cs="Arial"/>
          <w:color w:val="auto"/>
          <w:lang w:val="en-US"/>
        </w:rPr>
        <w:t>prin</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reducerea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debitelor</w:t>
      </w:r>
      <w:proofErr w:type="spellEnd"/>
      <w:r w:rsidRPr="00BB1600">
        <w:rPr>
          <w:rFonts w:eastAsia="Times New Roman" w:cs="Arial"/>
          <w:color w:val="auto"/>
          <w:lang w:val="en-US"/>
        </w:rPr>
        <w:t xml:space="preserve"> la </w:t>
      </w:r>
      <w:proofErr w:type="spellStart"/>
      <w:r w:rsidRPr="00BB1600">
        <w:rPr>
          <w:rFonts w:eastAsia="Times New Roman" w:cs="Arial"/>
          <w:color w:val="auto"/>
          <w:lang w:val="en-US"/>
        </w:rPr>
        <w:t>sursa</w:t>
      </w:r>
      <w:proofErr w:type="spellEnd"/>
      <w:r w:rsidRPr="00BB1600">
        <w:rPr>
          <w:rFonts w:eastAsia="Times New Roman" w:cs="Arial"/>
          <w:color w:val="auto"/>
          <w:lang w:val="en-US"/>
        </w:rPr>
        <w:t xml:space="preserve"> r. </w:t>
      </w:r>
      <w:proofErr w:type="spellStart"/>
      <w:r w:rsidRPr="00BB1600">
        <w:rPr>
          <w:rFonts w:eastAsia="Times New Roman" w:cs="Arial"/>
          <w:color w:val="auto"/>
          <w:lang w:val="en-US"/>
        </w:rPr>
        <w:t>Baseu</w:t>
      </w:r>
      <w:proofErr w:type="spellEnd"/>
      <w:r w:rsidRPr="00BB1600">
        <w:rPr>
          <w:rFonts w:eastAsia="Times New Roman" w:cs="Arial"/>
          <w:color w:val="auto"/>
          <w:lang w:val="en-US"/>
        </w:rPr>
        <w:t xml:space="preserve"> - ac. Cal Alb </w:t>
      </w:r>
      <w:proofErr w:type="spellStart"/>
      <w:r w:rsidRPr="00BB1600">
        <w:rPr>
          <w:rFonts w:eastAsia="Times New Roman" w:cs="Arial"/>
          <w:color w:val="auto"/>
          <w:lang w:val="en-US"/>
        </w:rPr>
        <w:t>corespunzator</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treptei</w:t>
      </w:r>
      <w:proofErr w:type="spellEnd"/>
      <w:r w:rsidRPr="00BB1600">
        <w:rPr>
          <w:rFonts w:eastAsia="Times New Roman" w:cs="Arial"/>
          <w:color w:val="auto"/>
          <w:lang w:val="en-US"/>
        </w:rPr>
        <w:t xml:space="preserve"> a III-a de </w:t>
      </w:r>
      <w:proofErr w:type="spellStart"/>
      <w:r w:rsidRPr="00BB1600">
        <w:rPr>
          <w:rFonts w:eastAsia="Times New Roman" w:cs="Arial"/>
          <w:color w:val="auto"/>
          <w:lang w:val="en-US"/>
        </w:rPr>
        <w:t>restrictii</w:t>
      </w:r>
      <w:proofErr w:type="spellEnd"/>
      <w:r w:rsidRPr="00BB1600">
        <w:rPr>
          <w:rFonts w:eastAsia="Times New Roman" w:cs="Arial"/>
          <w:color w:val="auto"/>
          <w:lang w:val="en-US"/>
        </w:rPr>
        <w:t xml:space="preserve">. Se </w:t>
      </w:r>
      <w:proofErr w:type="spellStart"/>
      <w:r w:rsidRPr="00BB1600">
        <w:rPr>
          <w:rFonts w:eastAsia="Times New Roman" w:cs="Arial"/>
          <w:color w:val="auto"/>
          <w:lang w:val="en-US"/>
        </w:rPr>
        <w:t>mentine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Planul</w:t>
      </w:r>
      <w:proofErr w:type="spellEnd"/>
      <w:r w:rsidRPr="00BB1600">
        <w:rPr>
          <w:rFonts w:eastAsia="Times New Roman" w:cs="Arial"/>
          <w:color w:val="auto"/>
          <w:lang w:val="en-US"/>
        </w:rPr>
        <w:t xml:space="preserve"> de </w:t>
      </w:r>
      <w:proofErr w:type="spellStart"/>
      <w:r w:rsidRPr="00BB1600">
        <w:rPr>
          <w:rFonts w:eastAsia="Times New Roman" w:cs="Arial"/>
          <w:color w:val="auto"/>
          <w:lang w:val="en-US"/>
        </w:rPr>
        <w:t>restrictii</w:t>
      </w:r>
      <w:proofErr w:type="spellEnd"/>
      <w:r w:rsidRPr="00BB1600">
        <w:rPr>
          <w:rFonts w:eastAsia="Times New Roman" w:cs="Arial"/>
          <w:color w:val="auto"/>
          <w:lang w:val="en-US"/>
        </w:rPr>
        <w:t xml:space="preserve"> in </w:t>
      </w:r>
      <w:proofErr w:type="spellStart"/>
      <w:r w:rsidRPr="00BB1600">
        <w:rPr>
          <w:rFonts w:eastAsia="Times New Roman" w:cs="Arial"/>
          <w:color w:val="auto"/>
          <w:lang w:val="en-US"/>
        </w:rPr>
        <w:t>alimentarea</w:t>
      </w:r>
      <w:proofErr w:type="spellEnd"/>
      <w:r w:rsidRPr="00BB1600">
        <w:rPr>
          <w:rFonts w:eastAsia="Times New Roman" w:cs="Arial"/>
          <w:color w:val="auto"/>
          <w:lang w:val="en-US"/>
        </w:rPr>
        <w:t xml:space="preserve"> cu </w:t>
      </w:r>
      <w:proofErr w:type="spellStart"/>
      <w:r w:rsidRPr="00BB1600">
        <w:rPr>
          <w:rFonts w:eastAsia="Times New Roman" w:cs="Arial"/>
          <w:color w:val="auto"/>
          <w:lang w:val="en-US"/>
        </w:rPr>
        <w:t>apa</w:t>
      </w:r>
      <w:proofErr w:type="spellEnd"/>
      <w:r w:rsidRPr="00BB1600">
        <w:rPr>
          <w:rFonts w:eastAsia="Times New Roman" w:cs="Arial"/>
          <w:color w:val="auto"/>
          <w:lang w:val="en-US"/>
        </w:rPr>
        <w:t xml:space="preserve"> - </w:t>
      </w:r>
      <w:proofErr w:type="spellStart"/>
      <w:r w:rsidRPr="00BB1600">
        <w:rPr>
          <w:rFonts w:eastAsia="Times New Roman" w:cs="Arial"/>
          <w:color w:val="auto"/>
          <w:lang w:val="en-US"/>
        </w:rPr>
        <w:t>treapta</w:t>
      </w:r>
      <w:proofErr w:type="spellEnd"/>
      <w:r w:rsidRPr="00BB1600">
        <w:rPr>
          <w:rFonts w:eastAsia="Times New Roman" w:cs="Arial"/>
          <w:color w:val="auto"/>
          <w:lang w:val="en-US"/>
        </w:rPr>
        <w:t xml:space="preserve"> a III-a, </w:t>
      </w:r>
      <w:proofErr w:type="spellStart"/>
      <w:r w:rsidRPr="00BB1600">
        <w:rPr>
          <w:rFonts w:eastAsia="Times New Roman" w:cs="Arial"/>
          <w:color w:val="auto"/>
          <w:lang w:val="en-US"/>
        </w:rPr>
        <w:t>pentru</w:t>
      </w:r>
      <w:proofErr w:type="spellEnd"/>
      <w:r w:rsidRPr="00BB1600">
        <w:rPr>
          <w:rFonts w:eastAsia="Times New Roman" w:cs="Arial"/>
          <w:color w:val="auto"/>
          <w:lang w:val="en-US"/>
        </w:rPr>
        <w:t xml:space="preserve"> A.N.I.F. </w:t>
      </w:r>
      <w:proofErr w:type="spellStart"/>
      <w:r w:rsidRPr="00BB1600">
        <w:rPr>
          <w:rFonts w:eastAsia="Times New Roman" w:cs="Arial"/>
          <w:color w:val="auto"/>
          <w:lang w:val="en-US"/>
        </w:rPr>
        <w:t>Filiala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Teritoriala</w:t>
      </w:r>
      <w:proofErr w:type="spellEnd"/>
      <w:r w:rsidRPr="00BB1600">
        <w:rPr>
          <w:rFonts w:eastAsia="Times New Roman" w:cs="Arial"/>
          <w:color w:val="auto"/>
          <w:lang w:val="en-US"/>
        </w:rPr>
        <w:t xml:space="preserve"> Moldova Nord-</w:t>
      </w:r>
      <w:proofErr w:type="gramStart"/>
      <w:r w:rsidRPr="00BB1600">
        <w:rPr>
          <w:rFonts w:eastAsia="Times New Roman" w:cs="Arial"/>
          <w:color w:val="auto"/>
          <w:lang w:val="en-US"/>
        </w:rPr>
        <w:t>U.A</w:t>
      </w:r>
      <w:proofErr w:type="gramEnd"/>
      <w:r w:rsidRPr="00BB1600">
        <w:rPr>
          <w:rFonts w:eastAsia="Times New Roman" w:cs="Arial"/>
          <w:color w:val="auto"/>
          <w:lang w:val="en-US"/>
        </w:rPr>
        <w:t xml:space="preserve"> </w:t>
      </w:r>
      <w:proofErr w:type="spellStart"/>
      <w:r w:rsidRPr="00BB1600">
        <w:rPr>
          <w:rFonts w:eastAsia="Times New Roman" w:cs="Arial"/>
          <w:color w:val="auto"/>
          <w:lang w:val="en-US"/>
        </w:rPr>
        <w:t>Botosani-Sistemul</w:t>
      </w:r>
      <w:proofErr w:type="spellEnd"/>
      <w:r w:rsidRPr="00BB1600">
        <w:rPr>
          <w:rFonts w:eastAsia="Times New Roman" w:cs="Arial"/>
          <w:color w:val="auto"/>
          <w:lang w:val="en-US"/>
        </w:rPr>
        <w:t xml:space="preserve"> de </w:t>
      </w:r>
      <w:proofErr w:type="spellStart"/>
      <w:r w:rsidRPr="00BB1600">
        <w:rPr>
          <w:rFonts w:eastAsia="Times New Roman" w:cs="Arial"/>
          <w:color w:val="auto"/>
          <w:lang w:val="en-US"/>
        </w:rPr>
        <w:t>irigatii</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Movileni-Hăvârna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sursa</w:t>
      </w:r>
      <w:proofErr w:type="spellEnd"/>
      <w:r w:rsidRPr="00BB1600">
        <w:rPr>
          <w:rFonts w:eastAsia="Times New Roman" w:cs="Arial"/>
          <w:color w:val="auto"/>
          <w:lang w:val="en-US"/>
        </w:rPr>
        <w:t xml:space="preserve"> ac. Cal Alb - r. </w:t>
      </w:r>
      <w:proofErr w:type="spellStart"/>
      <w:r w:rsidRPr="00BB1600">
        <w:rPr>
          <w:rFonts w:eastAsia="Times New Roman" w:cs="Arial"/>
          <w:color w:val="auto"/>
          <w:lang w:val="en-US"/>
        </w:rPr>
        <w:t>Baseu</w:t>
      </w:r>
      <w:proofErr w:type="spellEnd"/>
      <w:r w:rsidRPr="00BB1600">
        <w:rPr>
          <w:rFonts w:eastAsia="Times New Roman" w:cs="Arial"/>
          <w:color w:val="auto"/>
          <w:lang w:val="en-US"/>
        </w:rPr>
        <w:t>.</w:t>
      </w:r>
    </w:p>
    <w:p w14:paraId="1541B7D5" w14:textId="77777777" w:rsidR="00BB1600" w:rsidRPr="00BB1600" w:rsidRDefault="00BB1600" w:rsidP="00BB1600">
      <w:pPr>
        <w:numPr>
          <w:ilvl w:val="0"/>
          <w:numId w:val="6"/>
        </w:numPr>
        <w:spacing w:before="0" w:after="0"/>
        <w:rPr>
          <w:rFonts w:eastAsia="Times New Roman" w:cs="Arial"/>
          <w:color w:val="auto"/>
          <w:lang w:val="en-US"/>
        </w:rPr>
      </w:pPr>
      <w:proofErr w:type="spellStart"/>
      <w:r w:rsidRPr="00BB1600">
        <w:rPr>
          <w:rFonts w:eastAsia="Times New Roman" w:cs="Arial"/>
          <w:b/>
          <w:color w:val="auto"/>
          <w:u w:val="single"/>
          <w:lang w:val="en-US"/>
        </w:rPr>
        <w:t>Judetul</w:t>
      </w:r>
      <w:proofErr w:type="spellEnd"/>
      <w:r w:rsidRPr="00BB1600">
        <w:rPr>
          <w:rFonts w:eastAsia="Times New Roman" w:cs="Arial"/>
          <w:b/>
          <w:color w:val="auto"/>
          <w:u w:val="single"/>
          <w:lang w:val="en-US"/>
        </w:rPr>
        <w:t xml:space="preserve"> Iasi:</w:t>
      </w:r>
      <w:r w:rsidRPr="00BB1600">
        <w:rPr>
          <w:rFonts w:eastAsia="Times New Roman" w:cs="Arial"/>
          <w:color w:val="auto"/>
          <w:lang w:val="en-US"/>
        </w:rPr>
        <w:t xml:space="preserve"> Se </w:t>
      </w:r>
      <w:proofErr w:type="spellStart"/>
      <w:r w:rsidRPr="00BB1600">
        <w:rPr>
          <w:rFonts w:eastAsia="Times New Roman" w:cs="Arial"/>
          <w:color w:val="auto"/>
          <w:lang w:val="en-US"/>
        </w:rPr>
        <w:t>mentine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situatia</w:t>
      </w:r>
      <w:proofErr w:type="spellEnd"/>
      <w:r w:rsidRPr="00BB1600">
        <w:rPr>
          <w:rFonts w:eastAsia="Times New Roman" w:cs="Arial"/>
          <w:color w:val="auto"/>
          <w:lang w:val="en-US"/>
        </w:rPr>
        <w:t xml:space="preserve"> de </w:t>
      </w:r>
      <w:proofErr w:type="spellStart"/>
      <w:r w:rsidRPr="00BB1600">
        <w:rPr>
          <w:rFonts w:eastAsia="Times New Roman" w:cs="Arial"/>
          <w:color w:val="auto"/>
          <w:lang w:val="en-US"/>
        </w:rPr>
        <w:t>restrictii</w:t>
      </w:r>
      <w:proofErr w:type="spellEnd"/>
      <w:r w:rsidRPr="00BB1600">
        <w:rPr>
          <w:rFonts w:eastAsia="Times New Roman" w:cs="Arial"/>
          <w:color w:val="auto"/>
          <w:lang w:val="en-US"/>
        </w:rPr>
        <w:t xml:space="preserve"> in </w:t>
      </w:r>
      <w:proofErr w:type="spellStart"/>
      <w:r w:rsidRPr="00BB1600">
        <w:rPr>
          <w:rFonts w:eastAsia="Times New Roman" w:cs="Arial"/>
          <w:color w:val="auto"/>
          <w:lang w:val="en-US"/>
        </w:rPr>
        <w:t>alimentarea</w:t>
      </w:r>
      <w:proofErr w:type="spellEnd"/>
      <w:r w:rsidRPr="00BB1600">
        <w:rPr>
          <w:rFonts w:eastAsia="Times New Roman" w:cs="Arial"/>
          <w:color w:val="auto"/>
          <w:lang w:val="en-US"/>
        </w:rPr>
        <w:t xml:space="preserve"> cu </w:t>
      </w:r>
      <w:proofErr w:type="spellStart"/>
      <w:r w:rsidRPr="00BB1600">
        <w:rPr>
          <w:rFonts w:eastAsia="Times New Roman" w:cs="Arial"/>
          <w:color w:val="auto"/>
          <w:lang w:val="en-US"/>
        </w:rPr>
        <w:t>apa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pentru</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piscicultura</w:t>
      </w:r>
      <w:proofErr w:type="spellEnd"/>
      <w:r w:rsidRPr="00BB1600">
        <w:rPr>
          <w:rFonts w:eastAsia="Times New Roman" w:cs="Arial"/>
          <w:color w:val="auto"/>
          <w:lang w:val="en-US"/>
        </w:rPr>
        <w:t xml:space="preserve">, la </w:t>
      </w:r>
      <w:proofErr w:type="spellStart"/>
      <w:r w:rsidRPr="00BB1600">
        <w:rPr>
          <w:rFonts w:eastAsia="Times New Roman" w:cs="Arial"/>
          <w:color w:val="auto"/>
          <w:lang w:val="en-US"/>
        </w:rPr>
        <w:t>folosintele</w:t>
      </w:r>
      <w:proofErr w:type="spellEnd"/>
      <w:r w:rsidRPr="00BB1600">
        <w:rPr>
          <w:rFonts w:eastAsia="Times New Roman" w:cs="Arial"/>
          <w:color w:val="auto"/>
          <w:lang w:val="en-US"/>
        </w:rPr>
        <w:t xml:space="preserve">: </w:t>
      </w:r>
    </w:p>
    <w:p w14:paraId="15362C24" w14:textId="77777777" w:rsidR="00BB1600" w:rsidRPr="00BB1600" w:rsidRDefault="00BB1600" w:rsidP="00BB1600">
      <w:pPr>
        <w:spacing w:before="0" w:after="0"/>
        <w:ind w:left="360"/>
        <w:rPr>
          <w:rFonts w:eastAsia="Times New Roman" w:cs="Arial"/>
          <w:color w:val="auto"/>
          <w:lang w:val="en-US"/>
        </w:rPr>
      </w:pPr>
      <w:r w:rsidRPr="00BB1600">
        <w:rPr>
          <w:rFonts w:eastAsia="Times New Roman" w:cs="Arial"/>
          <w:color w:val="auto"/>
          <w:lang w:val="en-US"/>
        </w:rPr>
        <w:t xml:space="preserve">* S.C. </w:t>
      </w:r>
      <w:proofErr w:type="spellStart"/>
      <w:r w:rsidRPr="00BB1600">
        <w:rPr>
          <w:rFonts w:eastAsia="Times New Roman" w:cs="Arial"/>
          <w:color w:val="auto"/>
          <w:lang w:val="en-US"/>
        </w:rPr>
        <w:t>Noralex</w:t>
      </w:r>
      <w:proofErr w:type="spellEnd"/>
      <w:r w:rsidRPr="00BB1600">
        <w:rPr>
          <w:rFonts w:eastAsia="Times New Roman" w:cs="Arial"/>
          <w:color w:val="auto"/>
          <w:lang w:val="en-US"/>
        </w:rPr>
        <w:t xml:space="preserve"> S.R.L. Iasi, S.C. </w:t>
      </w:r>
      <w:proofErr w:type="spellStart"/>
      <w:r w:rsidRPr="00BB1600">
        <w:rPr>
          <w:rFonts w:eastAsia="Times New Roman" w:cs="Arial"/>
          <w:color w:val="auto"/>
          <w:lang w:val="en-US"/>
        </w:rPr>
        <w:t>Piscicola</w:t>
      </w:r>
      <w:proofErr w:type="spellEnd"/>
      <w:r w:rsidRPr="00BB1600">
        <w:rPr>
          <w:rFonts w:eastAsia="Times New Roman" w:cs="Arial"/>
          <w:color w:val="auto"/>
          <w:lang w:val="en-US"/>
        </w:rPr>
        <w:t xml:space="preserve"> S.R.L. Iasi </w:t>
      </w:r>
      <w:proofErr w:type="spellStart"/>
      <w:r w:rsidRPr="00BB1600">
        <w:rPr>
          <w:rFonts w:eastAsia="Times New Roman" w:cs="Arial"/>
          <w:color w:val="auto"/>
          <w:lang w:val="en-US"/>
        </w:rPr>
        <w:t>si</w:t>
      </w:r>
      <w:proofErr w:type="spellEnd"/>
      <w:r w:rsidRPr="00BB1600">
        <w:rPr>
          <w:rFonts w:eastAsia="Times New Roman" w:cs="Arial"/>
          <w:color w:val="auto"/>
          <w:lang w:val="en-US"/>
        </w:rPr>
        <w:t xml:space="preserve"> S.C. CC &amp; PES S.R.L. Iasi </w:t>
      </w:r>
      <w:proofErr w:type="spellStart"/>
      <w:r w:rsidRPr="00BB1600">
        <w:rPr>
          <w:rFonts w:eastAsia="Times New Roman" w:cs="Arial"/>
          <w:color w:val="auto"/>
          <w:lang w:val="en-US"/>
        </w:rPr>
        <w:t>prin</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incetarea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livrarii</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apei</w:t>
      </w:r>
      <w:proofErr w:type="spellEnd"/>
      <w:r w:rsidRPr="00BB1600">
        <w:rPr>
          <w:rFonts w:eastAsia="Times New Roman" w:cs="Arial"/>
          <w:color w:val="auto"/>
          <w:lang w:val="en-US"/>
        </w:rPr>
        <w:t xml:space="preserve"> din </w:t>
      </w:r>
      <w:proofErr w:type="spellStart"/>
      <w:r w:rsidRPr="00BB1600">
        <w:rPr>
          <w:rFonts w:eastAsia="Times New Roman" w:cs="Arial"/>
          <w:color w:val="auto"/>
          <w:lang w:val="en-US"/>
        </w:rPr>
        <w:t>sursa</w:t>
      </w:r>
      <w:proofErr w:type="spellEnd"/>
      <w:r w:rsidRPr="00BB1600">
        <w:rPr>
          <w:rFonts w:eastAsia="Times New Roman" w:cs="Arial"/>
          <w:color w:val="auto"/>
          <w:lang w:val="en-US"/>
        </w:rPr>
        <w:t xml:space="preserve"> r. </w:t>
      </w:r>
      <w:proofErr w:type="spellStart"/>
      <w:r w:rsidRPr="00BB1600">
        <w:rPr>
          <w:rFonts w:eastAsia="Times New Roman" w:cs="Arial"/>
          <w:color w:val="auto"/>
          <w:lang w:val="en-US"/>
        </w:rPr>
        <w:t>Miletin</w:t>
      </w:r>
      <w:proofErr w:type="spellEnd"/>
      <w:r w:rsidRPr="00BB1600">
        <w:rPr>
          <w:rFonts w:eastAsia="Times New Roman" w:cs="Arial"/>
          <w:color w:val="auto"/>
          <w:lang w:val="en-US"/>
        </w:rPr>
        <w:t xml:space="preserve"> - </w:t>
      </w:r>
      <w:proofErr w:type="spellStart"/>
      <w:proofErr w:type="gramStart"/>
      <w:r w:rsidRPr="00BB1600">
        <w:rPr>
          <w:rFonts w:eastAsia="Times New Roman" w:cs="Arial"/>
          <w:color w:val="auto"/>
          <w:lang w:val="en-US"/>
        </w:rPr>
        <w:t>ac.Halceni</w:t>
      </w:r>
      <w:proofErr w:type="spellEnd"/>
      <w:proofErr w:type="gramEnd"/>
      <w:r w:rsidRPr="00BB1600">
        <w:rPr>
          <w:rFonts w:eastAsia="Times New Roman" w:cs="Arial"/>
          <w:color w:val="auto"/>
          <w:lang w:val="en-US"/>
        </w:rPr>
        <w:t>.</w:t>
      </w:r>
    </w:p>
    <w:p w14:paraId="5A4818AC" w14:textId="77777777" w:rsidR="00BB1600" w:rsidRPr="00BB1600" w:rsidRDefault="00BB1600" w:rsidP="00BB1600">
      <w:pPr>
        <w:spacing w:before="0" w:after="0"/>
        <w:ind w:left="360"/>
        <w:rPr>
          <w:rFonts w:eastAsia="Times New Roman" w:cs="Arial"/>
          <w:color w:val="auto"/>
          <w:lang w:val="en-US"/>
        </w:rPr>
      </w:pPr>
      <w:r w:rsidRPr="00BB1600">
        <w:rPr>
          <w:rFonts w:eastAsia="Times New Roman" w:cs="Arial"/>
          <w:color w:val="auto"/>
          <w:lang w:val="en-US"/>
        </w:rPr>
        <w:t xml:space="preserve"> * SC ACVACOM SRL Iasi </w:t>
      </w:r>
      <w:proofErr w:type="spellStart"/>
      <w:r w:rsidRPr="00BB1600">
        <w:rPr>
          <w:rFonts w:eastAsia="Times New Roman" w:cs="Arial"/>
          <w:color w:val="auto"/>
          <w:lang w:val="en-US"/>
        </w:rPr>
        <w:t>prin</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reducerea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debitelor</w:t>
      </w:r>
      <w:proofErr w:type="spellEnd"/>
      <w:r w:rsidRPr="00BB1600">
        <w:rPr>
          <w:rFonts w:eastAsia="Times New Roman" w:cs="Arial"/>
          <w:color w:val="auto"/>
          <w:lang w:val="en-US"/>
        </w:rPr>
        <w:t xml:space="preserve"> la </w:t>
      </w:r>
      <w:proofErr w:type="spellStart"/>
      <w:r w:rsidRPr="00BB1600">
        <w:rPr>
          <w:rFonts w:eastAsia="Times New Roman" w:cs="Arial"/>
          <w:color w:val="auto"/>
          <w:lang w:val="en-US"/>
        </w:rPr>
        <w:t>sursa</w:t>
      </w:r>
      <w:proofErr w:type="spellEnd"/>
      <w:r w:rsidRPr="00BB1600">
        <w:rPr>
          <w:rFonts w:eastAsia="Times New Roman" w:cs="Arial"/>
          <w:color w:val="auto"/>
          <w:lang w:val="en-US"/>
        </w:rPr>
        <w:t xml:space="preserve"> r. </w:t>
      </w:r>
      <w:proofErr w:type="spellStart"/>
      <w:r w:rsidRPr="00BB1600">
        <w:rPr>
          <w:rFonts w:eastAsia="Times New Roman" w:cs="Arial"/>
          <w:color w:val="auto"/>
          <w:lang w:val="en-US"/>
        </w:rPr>
        <w:t>Gurguiata</w:t>
      </w:r>
      <w:proofErr w:type="spellEnd"/>
      <w:r w:rsidRPr="00BB1600">
        <w:rPr>
          <w:rFonts w:eastAsia="Times New Roman" w:cs="Arial"/>
          <w:color w:val="auto"/>
          <w:lang w:val="en-US"/>
        </w:rPr>
        <w:t xml:space="preserve"> – </w:t>
      </w:r>
      <w:proofErr w:type="spellStart"/>
      <w:proofErr w:type="gramStart"/>
      <w:r w:rsidRPr="00BB1600">
        <w:rPr>
          <w:rFonts w:eastAsia="Times New Roman" w:cs="Arial"/>
          <w:color w:val="auto"/>
          <w:lang w:val="en-US"/>
        </w:rPr>
        <w:t>ac.Plopi</w:t>
      </w:r>
      <w:proofErr w:type="spellEnd"/>
      <w:proofErr w:type="gramEnd"/>
      <w:r w:rsidRPr="00BB1600">
        <w:rPr>
          <w:rFonts w:eastAsia="Times New Roman" w:cs="Arial"/>
          <w:color w:val="auto"/>
          <w:lang w:val="en-US"/>
        </w:rPr>
        <w:t xml:space="preserve"> </w:t>
      </w:r>
      <w:proofErr w:type="spellStart"/>
      <w:r w:rsidRPr="00BB1600">
        <w:rPr>
          <w:rFonts w:eastAsia="Times New Roman" w:cs="Arial"/>
          <w:color w:val="auto"/>
          <w:lang w:val="en-US"/>
        </w:rPr>
        <w:t>corespunzator</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treptei</w:t>
      </w:r>
      <w:proofErr w:type="spellEnd"/>
      <w:r w:rsidRPr="00BB1600">
        <w:rPr>
          <w:rFonts w:eastAsia="Times New Roman" w:cs="Arial"/>
          <w:color w:val="auto"/>
          <w:lang w:val="en-US"/>
        </w:rPr>
        <w:t xml:space="preserve"> III de </w:t>
      </w:r>
      <w:proofErr w:type="spellStart"/>
      <w:r w:rsidRPr="00BB1600">
        <w:rPr>
          <w:rFonts w:eastAsia="Times New Roman" w:cs="Arial"/>
          <w:color w:val="auto"/>
          <w:lang w:val="en-US"/>
        </w:rPr>
        <w:t>aplicare</w:t>
      </w:r>
      <w:proofErr w:type="spellEnd"/>
      <w:r w:rsidRPr="00BB1600">
        <w:rPr>
          <w:rFonts w:eastAsia="Times New Roman" w:cs="Arial"/>
          <w:color w:val="auto"/>
          <w:lang w:val="en-US"/>
        </w:rPr>
        <w:t xml:space="preserve"> a </w:t>
      </w:r>
      <w:proofErr w:type="spellStart"/>
      <w:r w:rsidRPr="00BB1600">
        <w:rPr>
          <w:rFonts w:eastAsia="Times New Roman" w:cs="Arial"/>
          <w:color w:val="auto"/>
          <w:lang w:val="en-US"/>
        </w:rPr>
        <w:t>restrictiilor</w:t>
      </w:r>
      <w:proofErr w:type="spellEnd"/>
      <w:r w:rsidRPr="00BB1600">
        <w:rPr>
          <w:rFonts w:eastAsia="Times New Roman" w:cs="Arial"/>
          <w:color w:val="auto"/>
          <w:lang w:val="en-US"/>
        </w:rPr>
        <w:t>.</w:t>
      </w:r>
    </w:p>
    <w:p w14:paraId="1AE77626" w14:textId="77777777" w:rsidR="00BB1600" w:rsidRPr="00BB1600" w:rsidRDefault="00BB1600" w:rsidP="00BB1600">
      <w:pPr>
        <w:spacing w:before="0" w:after="0"/>
        <w:ind w:left="360"/>
        <w:rPr>
          <w:rFonts w:eastAsia="Times New Roman" w:cs="Arial"/>
          <w:color w:val="auto"/>
          <w:lang w:val="en-US"/>
        </w:rPr>
      </w:pPr>
      <w:r w:rsidRPr="00BB1600">
        <w:rPr>
          <w:rFonts w:eastAsia="Times New Roman" w:cs="Arial"/>
          <w:color w:val="auto"/>
          <w:lang w:val="en-US"/>
        </w:rPr>
        <w:t xml:space="preserve"> * SC MIHPES SRL Iasi </w:t>
      </w:r>
      <w:proofErr w:type="spellStart"/>
      <w:r w:rsidRPr="00BB1600">
        <w:rPr>
          <w:rFonts w:eastAsia="Times New Roman" w:cs="Arial"/>
          <w:color w:val="auto"/>
          <w:lang w:val="en-US"/>
        </w:rPr>
        <w:t>prin</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reducerea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debitelor</w:t>
      </w:r>
      <w:proofErr w:type="spellEnd"/>
      <w:r w:rsidRPr="00BB1600">
        <w:rPr>
          <w:rFonts w:eastAsia="Times New Roman" w:cs="Arial"/>
          <w:color w:val="auto"/>
          <w:lang w:val="en-US"/>
        </w:rPr>
        <w:t xml:space="preserve"> la </w:t>
      </w:r>
      <w:proofErr w:type="spellStart"/>
      <w:r w:rsidRPr="00BB1600">
        <w:rPr>
          <w:rFonts w:eastAsia="Times New Roman" w:cs="Arial"/>
          <w:color w:val="auto"/>
          <w:lang w:val="en-US"/>
        </w:rPr>
        <w:t>sursa</w:t>
      </w:r>
      <w:proofErr w:type="spellEnd"/>
      <w:r w:rsidRPr="00BB1600">
        <w:rPr>
          <w:rFonts w:eastAsia="Times New Roman" w:cs="Arial"/>
          <w:color w:val="auto"/>
          <w:lang w:val="en-US"/>
        </w:rPr>
        <w:t xml:space="preserve"> r. Valea </w:t>
      </w:r>
      <w:proofErr w:type="spellStart"/>
      <w:r w:rsidRPr="00BB1600">
        <w:rPr>
          <w:rFonts w:eastAsia="Times New Roman" w:cs="Arial"/>
          <w:color w:val="auto"/>
          <w:lang w:val="en-US"/>
        </w:rPr>
        <w:t>Oii</w:t>
      </w:r>
      <w:proofErr w:type="spellEnd"/>
      <w:r w:rsidRPr="00BB1600">
        <w:rPr>
          <w:rFonts w:eastAsia="Times New Roman" w:cs="Arial"/>
          <w:color w:val="auto"/>
          <w:lang w:val="en-US"/>
        </w:rPr>
        <w:t xml:space="preserve"> – </w:t>
      </w:r>
      <w:proofErr w:type="spellStart"/>
      <w:proofErr w:type="gramStart"/>
      <w:r w:rsidRPr="00BB1600">
        <w:rPr>
          <w:rFonts w:eastAsia="Times New Roman" w:cs="Arial"/>
          <w:color w:val="auto"/>
          <w:lang w:val="en-US"/>
        </w:rPr>
        <w:t>ac.Sarca</w:t>
      </w:r>
      <w:proofErr w:type="spellEnd"/>
      <w:proofErr w:type="gramEnd"/>
      <w:r w:rsidRPr="00BB1600">
        <w:rPr>
          <w:rFonts w:eastAsia="Times New Roman" w:cs="Arial"/>
          <w:color w:val="auto"/>
          <w:lang w:val="en-US"/>
        </w:rPr>
        <w:t xml:space="preserve"> </w:t>
      </w:r>
      <w:proofErr w:type="spellStart"/>
      <w:r w:rsidRPr="00BB1600">
        <w:rPr>
          <w:rFonts w:eastAsia="Times New Roman" w:cs="Arial"/>
          <w:color w:val="auto"/>
          <w:lang w:val="en-US"/>
        </w:rPr>
        <w:t>corespunzator</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treptei</w:t>
      </w:r>
      <w:proofErr w:type="spellEnd"/>
      <w:r w:rsidRPr="00BB1600">
        <w:rPr>
          <w:rFonts w:eastAsia="Times New Roman" w:cs="Arial"/>
          <w:color w:val="auto"/>
          <w:lang w:val="en-US"/>
        </w:rPr>
        <w:t xml:space="preserve"> III de </w:t>
      </w:r>
      <w:proofErr w:type="spellStart"/>
      <w:r w:rsidRPr="00BB1600">
        <w:rPr>
          <w:rFonts w:eastAsia="Times New Roman" w:cs="Arial"/>
          <w:color w:val="auto"/>
          <w:lang w:val="en-US"/>
        </w:rPr>
        <w:t>aplicare</w:t>
      </w:r>
      <w:proofErr w:type="spellEnd"/>
      <w:r w:rsidRPr="00BB1600">
        <w:rPr>
          <w:rFonts w:eastAsia="Times New Roman" w:cs="Arial"/>
          <w:color w:val="auto"/>
          <w:lang w:val="en-US"/>
        </w:rPr>
        <w:t xml:space="preserve"> a </w:t>
      </w:r>
      <w:proofErr w:type="spellStart"/>
      <w:r w:rsidRPr="00BB1600">
        <w:rPr>
          <w:rFonts w:eastAsia="Times New Roman" w:cs="Arial"/>
          <w:color w:val="auto"/>
          <w:lang w:val="en-US"/>
        </w:rPr>
        <w:t>restrictiilor</w:t>
      </w:r>
      <w:proofErr w:type="spellEnd"/>
      <w:r w:rsidRPr="00BB1600">
        <w:rPr>
          <w:rFonts w:eastAsia="Times New Roman" w:cs="Arial"/>
          <w:color w:val="auto"/>
          <w:lang w:val="en-US"/>
        </w:rPr>
        <w:t>.</w:t>
      </w:r>
    </w:p>
    <w:p w14:paraId="3CAC465A" w14:textId="77777777" w:rsidR="00BB1600" w:rsidRPr="00BB1600" w:rsidRDefault="00BB1600" w:rsidP="00BB1600">
      <w:pPr>
        <w:spacing w:before="0" w:after="0"/>
        <w:ind w:left="360"/>
        <w:rPr>
          <w:rFonts w:eastAsia="Times New Roman" w:cs="Arial"/>
          <w:color w:val="auto"/>
          <w:lang w:val="en-US"/>
        </w:rPr>
      </w:pPr>
      <w:r w:rsidRPr="00BB1600">
        <w:rPr>
          <w:rFonts w:eastAsia="Times New Roman" w:cs="Arial"/>
          <w:color w:val="auto"/>
          <w:lang w:val="en-US"/>
        </w:rPr>
        <w:t xml:space="preserve">Se </w:t>
      </w:r>
      <w:proofErr w:type="spellStart"/>
      <w:r w:rsidRPr="00BB1600">
        <w:rPr>
          <w:rFonts w:eastAsia="Times New Roman" w:cs="Arial"/>
          <w:color w:val="auto"/>
          <w:lang w:val="en-US"/>
        </w:rPr>
        <w:t>mentine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situatia</w:t>
      </w:r>
      <w:proofErr w:type="spellEnd"/>
      <w:r w:rsidRPr="00BB1600">
        <w:rPr>
          <w:rFonts w:eastAsia="Times New Roman" w:cs="Arial"/>
          <w:color w:val="auto"/>
          <w:lang w:val="en-US"/>
        </w:rPr>
        <w:t xml:space="preserve"> de </w:t>
      </w:r>
      <w:proofErr w:type="spellStart"/>
      <w:r w:rsidRPr="00BB1600">
        <w:rPr>
          <w:rFonts w:eastAsia="Times New Roman" w:cs="Arial"/>
          <w:color w:val="auto"/>
          <w:lang w:val="en-US"/>
        </w:rPr>
        <w:t>restrictii</w:t>
      </w:r>
      <w:proofErr w:type="spellEnd"/>
      <w:r w:rsidRPr="00BB1600">
        <w:rPr>
          <w:rFonts w:eastAsia="Times New Roman" w:cs="Arial"/>
          <w:color w:val="auto"/>
          <w:lang w:val="en-US"/>
        </w:rPr>
        <w:t xml:space="preserve"> in </w:t>
      </w:r>
      <w:proofErr w:type="spellStart"/>
      <w:r w:rsidRPr="00BB1600">
        <w:rPr>
          <w:rFonts w:eastAsia="Times New Roman" w:cs="Arial"/>
          <w:color w:val="auto"/>
          <w:lang w:val="en-US"/>
        </w:rPr>
        <w:t>alimentarea</w:t>
      </w:r>
      <w:proofErr w:type="spellEnd"/>
      <w:r w:rsidRPr="00BB1600">
        <w:rPr>
          <w:rFonts w:eastAsia="Times New Roman" w:cs="Arial"/>
          <w:color w:val="auto"/>
          <w:lang w:val="en-US"/>
        </w:rPr>
        <w:t xml:space="preserve"> cu </w:t>
      </w:r>
      <w:proofErr w:type="spellStart"/>
      <w:r w:rsidRPr="00BB1600">
        <w:rPr>
          <w:rFonts w:eastAsia="Times New Roman" w:cs="Arial"/>
          <w:color w:val="auto"/>
          <w:lang w:val="en-US"/>
        </w:rPr>
        <w:t>apa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pentru</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piscicultura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prin</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reducerea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debitului</w:t>
      </w:r>
      <w:proofErr w:type="spellEnd"/>
      <w:r w:rsidRPr="00BB1600">
        <w:rPr>
          <w:rFonts w:eastAsia="Times New Roman" w:cs="Arial"/>
          <w:color w:val="auto"/>
          <w:lang w:val="en-US"/>
        </w:rPr>
        <w:t xml:space="preserve"> la </w:t>
      </w:r>
      <w:proofErr w:type="spellStart"/>
      <w:r w:rsidRPr="00BB1600">
        <w:rPr>
          <w:rFonts w:eastAsia="Times New Roman" w:cs="Arial"/>
          <w:color w:val="auto"/>
          <w:lang w:val="en-US"/>
        </w:rPr>
        <w:t>sursa</w:t>
      </w:r>
      <w:proofErr w:type="spellEnd"/>
      <w:r w:rsidRPr="00BB1600">
        <w:rPr>
          <w:rFonts w:eastAsia="Times New Roman" w:cs="Arial"/>
          <w:color w:val="auto"/>
          <w:lang w:val="en-US"/>
        </w:rPr>
        <w:t xml:space="preserve"> r. </w:t>
      </w:r>
      <w:proofErr w:type="spellStart"/>
      <w:r w:rsidRPr="00BB1600">
        <w:rPr>
          <w:rFonts w:eastAsia="Times New Roman" w:cs="Arial"/>
          <w:color w:val="auto"/>
          <w:lang w:val="en-US"/>
        </w:rPr>
        <w:t>Ezareni</w:t>
      </w:r>
      <w:proofErr w:type="spellEnd"/>
      <w:r w:rsidRPr="00BB1600">
        <w:rPr>
          <w:rFonts w:eastAsia="Times New Roman" w:cs="Arial"/>
          <w:color w:val="auto"/>
          <w:lang w:val="en-US"/>
        </w:rPr>
        <w:t xml:space="preserve"> - ac. </w:t>
      </w:r>
      <w:proofErr w:type="spellStart"/>
      <w:r w:rsidRPr="00BB1600">
        <w:rPr>
          <w:rFonts w:eastAsia="Times New Roman" w:cs="Arial"/>
          <w:color w:val="auto"/>
          <w:lang w:val="en-US"/>
        </w:rPr>
        <w:t>Ezareni</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corespunzator</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treptei</w:t>
      </w:r>
      <w:proofErr w:type="spellEnd"/>
      <w:r w:rsidRPr="00BB1600">
        <w:rPr>
          <w:rFonts w:eastAsia="Times New Roman" w:cs="Arial"/>
          <w:color w:val="auto"/>
          <w:lang w:val="en-US"/>
        </w:rPr>
        <w:t xml:space="preserve"> III, </w:t>
      </w:r>
      <w:proofErr w:type="spellStart"/>
      <w:r w:rsidRPr="00BB1600">
        <w:rPr>
          <w:rFonts w:eastAsia="Times New Roman" w:cs="Arial"/>
          <w:color w:val="auto"/>
          <w:lang w:val="en-US"/>
        </w:rPr>
        <w:t>incepand</w:t>
      </w:r>
      <w:proofErr w:type="spellEnd"/>
      <w:r w:rsidRPr="00BB1600">
        <w:rPr>
          <w:rFonts w:eastAsia="Times New Roman" w:cs="Arial"/>
          <w:color w:val="auto"/>
          <w:lang w:val="en-US"/>
        </w:rPr>
        <w:t xml:space="preserve"> cu data de 01.09.2022, </w:t>
      </w:r>
      <w:proofErr w:type="spellStart"/>
      <w:r w:rsidRPr="00BB1600">
        <w:rPr>
          <w:rFonts w:eastAsia="Times New Roman" w:cs="Arial"/>
          <w:color w:val="auto"/>
          <w:lang w:val="en-US"/>
        </w:rPr>
        <w:t>pentru</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Statiunea</w:t>
      </w:r>
      <w:proofErr w:type="spellEnd"/>
      <w:r w:rsidRPr="00BB1600">
        <w:rPr>
          <w:rFonts w:eastAsia="Times New Roman" w:cs="Arial"/>
          <w:color w:val="auto"/>
          <w:lang w:val="en-US"/>
        </w:rPr>
        <w:t xml:space="preserve"> de </w:t>
      </w:r>
      <w:proofErr w:type="spellStart"/>
      <w:r w:rsidRPr="00BB1600">
        <w:rPr>
          <w:rFonts w:eastAsia="Times New Roman" w:cs="Arial"/>
          <w:color w:val="auto"/>
          <w:lang w:val="en-US"/>
        </w:rPr>
        <w:t>Cercetare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Dezvoltare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pentru</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Acvacultura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si</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Ecologie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Acvatica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Horpaz</w:t>
      </w:r>
      <w:proofErr w:type="spellEnd"/>
      <w:r w:rsidRPr="00BB1600">
        <w:rPr>
          <w:rFonts w:eastAsia="Times New Roman" w:cs="Arial"/>
          <w:color w:val="auto"/>
          <w:lang w:val="en-US"/>
        </w:rPr>
        <w:t>.</w:t>
      </w:r>
    </w:p>
    <w:p w14:paraId="3813CD87" w14:textId="7AB708D7" w:rsidR="00BB1600" w:rsidRDefault="00BB1600" w:rsidP="00BB1600">
      <w:pPr>
        <w:numPr>
          <w:ilvl w:val="0"/>
          <w:numId w:val="6"/>
        </w:numPr>
        <w:spacing w:before="0" w:after="0"/>
        <w:rPr>
          <w:rFonts w:eastAsia="Times New Roman" w:cs="Arial"/>
          <w:color w:val="auto"/>
        </w:rPr>
      </w:pPr>
      <w:proofErr w:type="spellStart"/>
      <w:r w:rsidRPr="00BB1600">
        <w:rPr>
          <w:rFonts w:eastAsia="Times New Roman" w:cs="Arial"/>
          <w:b/>
          <w:color w:val="auto"/>
          <w:u w:val="single"/>
          <w:lang w:val="en-US"/>
        </w:rPr>
        <w:t>Judetul</w:t>
      </w:r>
      <w:proofErr w:type="spellEnd"/>
      <w:r w:rsidRPr="00BB1600">
        <w:rPr>
          <w:rFonts w:eastAsia="Times New Roman" w:cs="Arial"/>
          <w:b/>
          <w:color w:val="auto"/>
          <w:u w:val="single"/>
          <w:lang w:val="en-US"/>
        </w:rPr>
        <w:t xml:space="preserve"> </w:t>
      </w:r>
      <w:proofErr w:type="spellStart"/>
      <w:r w:rsidRPr="00BB1600">
        <w:rPr>
          <w:rFonts w:eastAsia="Times New Roman" w:cs="Arial"/>
          <w:b/>
          <w:color w:val="auto"/>
          <w:u w:val="single"/>
          <w:lang w:val="en-US"/>
        </w:rPr>
        <w:t>Vaslui</w:t>
      </w:r>
      <w:proofErr w:type="spellEnd"/>
      <w:r w:rsidRPr="00BB1600">
        <w:rPr>
          <w:rFonts w:eastAsia="Times New Roman" w:cs="Arial"/>
          <w:b/>
          <w:color w:val="auto"/>
          <w:u w:val="single"/>
          <w:lang w:val="en-US"/>
        </w:rPr>
        <w:t>:</w:t>
      </w:r>
      <w:r w:rsidRPr="00BB1600">
        <w:rPr>
          <w:rFonts w:eastAsia="Times New Roman" w:cs="Arial"/>
          <w:color w:val="auto"/>
          <w:lang w:val="en-US"/>
        </w:rPr>
        <w:t xml:space="preserve"> Se </w:t>
      </w:r>
      <w:proofErr w:type="spellStart"/>
      <w:r w:rsidRPr="00BB1600">
        <w:rPr>
          <w:rFonts w:eastAsia="Times New Roman" w:cs="Arial"/>
          <w:color w:val="auto"/>
          <w:lang w:val="en-US"/>
        </w:rPr>
        <w:t>mentin</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prevederile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Planului</w:t>
      </w:r>
      <w:proofErr w:type="spellEnd"/>
      <w:r w:rsidRPr="00BB1600">
        <w:rPr>
          <w:rFonts w:eastAsia="Times New Roman" w:cs="Arial"/>
          <w:color w:val="auto"/>
          <w:lang w:val="en-US"/>
        </w:rPr>
        <w:t xml:space="preserve"> de </w:t>
      </w:r>
      <w:proofErr w:type="spellStart"/>
      <w:r w:rsidRPr="00BB1600">
        <w:rPr>
          <w:rFonts w:eastAsia="Times New Roman" w:cs="Arial"/>
          <w:color w:val="auto"/>
          <w:lang w:val="en-US"/>
        </w:rPr>
        <w:t>restrictii</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si</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folosire</w:t>
      </w:r>
      <w:proofErr w:type="spellEnd"/>
      <w:r w:rsidRPr="00BB1600">
        <w:rPr>
          <w:rFonts w:eastAsia="Times New Roman" w:cs="Arial"/>
          <w:color w:val="auto"/>
          <w:lang w:val="en-US"/>
        </w:rPr>
        <w:t xml:space="preserve"> </w:t>
      </w:r>
      <w:proofErr w:type="gramStart"/>
      <w:r w:rsidRPr="00BB1600">
        <w:rPr>
          <w:rFonts w:eastAsia="Times New Roman" w:cs="Arial"/>
          <w:color w:val="auto"/>
          <w:lang w:val="en-US"/>
        </w:rPr>
        <w:t>a</w:t>
      </w:r>
      <w:proofErr w:type="gramEnd"/>
      <w:r w:rsidRPr="00BB1600">
        <w:rPr>
          <w:rFonts w:eastAsia="Times New Roman" w:cs="Arial"/>
          <w:color w:val="auto"/>
          <w:lang w:val="en-US"/>
        </w:rPr>
        <w:t xml:space="preserve"> </w:t>
      </w:r>
      <w:proofErr w:type="spellStart"/>
      <w:r w:rsidRPr="00BB1600">
        <w:rPr>
          <w:rFonts w:eastAsia="Times New Roman" w:cs="Arial"/>
          <w:color w:val="auto"/>
          <w:lang w:val="en-US"/>
        </w:rPr>
        <w:t>apei</w:t>
      </w:r>
      <w:proofErr w:type="spellEnd"/>
      <w:r w:rsidRPr="00BB1600">
        <w:rPr>
          <w:rFonts w:eastAsia="Times New Roman" w:cs="Arial"/>
          <w:color w:val="auto"/>
          <w:lang w:val="en-US"/>
        </w:rPr>
        <w:t xml:space="preserve"> in </w:t>
      </w:r>
      <w:proofErr w:type="spellStart"/>
      <w:r w:rsidRPr="00BB1600">
        <w:rPr>
          <w:rFonts w:eastAsia="Times New Roman" w:cs="Arial"/>
          <w:color w:val="auto"/>
          <w:lang w:val="en-US"/>
        </w:rPr>
        <w:t>perioade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deficitare</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treapta</w:t>
      </w:r>
      <w:proofErr w:type="spellEnd"/>
      <w:r w:rsidRPr="00BB1600">
        <w:rPr>
          <w:rFonts w:eastAsia="Times New Roman" w:cs="Arial"/>
          <w:color w:val="auto"/>
          <w:lang w:val="en-US"/>
        </w:rPr>
        <w:t xml:space="preserve"> a III-a, </w:t>
      </w:r>
      <w:proofErr w:type="spellStart"/>
      <w:r w:rsidRPr="00BB1600">
        <w:rPr>
          <w:rFonts w:eastAsia="Times New Roman" w:cs="Arial"/>
          <w:color w:val="auto"/>
          <w:lang w:val="en-US"/>
        </w:rPr>
        <w:t>astfel</w:t>
      </w:r>
      <w:proofErr w:type="spellEnd"/>
      <w:r w:rsidRPr="00BB1600">
        <w:rPr>
          <w:rFonts w:eastAsia="Times New Roman" w:cs="Arial"/>
          <w:color w:val="auto"/>
          <w:lang w:val="en-US"/>
        </w:rPr>
        <w:t xml:space="preserve">:  S.C. AQUAVAS S.A. VASLUI – </w:t>
      </w:r>
      <w:proofErr w:type="spellStart"/>
      <w:r w:rsidRPr="00BB1600">
        <w:rPr>
          <w:rFonts w:eastAsia="Times New Roman" w:cs="Arial"/>
          <w:color w:val="auto"/>
          <w:lang w:val="en-US"/>
        </w:rPr>
        <w:t>Sucursala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Vaslui</w:t>
      </w:r>
      <w:proofErr w:type="spellEnd"/>
      <w:r w:rsidRPr="00BB1600">
        <w:rPr>
          <w:rFonts w:eastAsia="Times New Roman" w:cs="Arial"/>
          <w:color w:val="auto"/>
          <w:lang w:val="en-US"/>
        </w:rPr>
        <w:t xml:space="preserve"> din </w:t>
      </w:r>
      <w:proofErr w:type="spellStart"/>
      <w:r w:rsidRPr="00BB1600">
        <w:rPr>
          <w:rFonts w:eastAsia="Times New Roman" w:cs="Arial"/>
          <w:color w:val="auto"/>
          <w:lang w:val="en-US"/>
        </w:rPr>
        <w:t>acumularea</w:t>
      </w:r>
      <w:proofErr w:type="spellEnd"/>
      <w:r w:rsidRPr="00BB1600">
        <w:rPr>
          <w:rFonts w:eastAsia="Times New Roman" w:cs="Arial"/>
          <w:color w:val="auto"/>
          <w:lang w:val="en-US"/>
        </w:rPr>
        <w:t xml:space="preserve"> </w:t>
      </w:r>
      <w:proofErr w:type="spellStart"/>
      <w:r w:rsidRPr="00BB1600">
        <w:rPr>
          <w:rFonts w:eastAsia="Times New Roman" w:cs="Arial"/>
          <w:color w:val="auto"/>
          <w:lang w:val="en-US"/>
        </w:rPr>
        <w:t>Solesti</w:t>
      </w:r>
      <w:proofErr w:type="spellEnd"/>
      <w:r w:rsidRPr="00BB1600">
        <w:rPr>
          <w:rFonts w:eastAsia="Times New Roman" w:cs="Arial"/>
          <w:color w:val="auto"/>
          <w:lang w:val="en-US"/>
        </w:rPr>
        <w:t xml:space="preserve"> </w:t>
      </w:r>
      <w:r w:rsidRPr="00BB1600">
        <w:rPr>
          <w:rFonts w:eastAsia="Times New Roman" w:cs="Arial"/>
          <w:color w:val="auto"/>
        </w:rPr>
        <w:t>și A.N.I.F. Filiala Teritoriala de Îmbunătățiri Funciare Vaslui – Amenajare de irigații Mânjești.</w:t>
      </w:r>
    </w:p>
    <w:p w14:paraId="5ADB1FDB" w14:textId="77777777" w:rsidR="00BB1600" w:rsidRPr="00BB1600" w:rsidRDefault="00BB1600" w:rsidP="00BB1600">
      <w:pPr>
        <w:spacing w:before="0" w:after="0"/>
        <w:ind w:left="360"/>
        <w:rPr>
          <w:rFonts w:eastAsia="Times New Roman" w:cs="Arial"/>
          <w:color w:val="auto"/>
        </w:rPr>
      </w:pPr>
    </w:p>
    <w:p w14:paraId="6AC07DEC" w14:textId="77777777" w:rsidR="00BB1600" w:rsidRPr="00BB1600" w:rsidRDefault="00BB1600" w:rsidP="00BB1600">
      <w:pPr>
        <w:spacing w:before="0" w:after="0"/>
        <w:rPr>
          <w:rFonts w:eastAsia="Times New Roman" w:cs="Arial"/>
          <w:color w:val="auto"/>
          <w:lang w:val="en-US"/>
        </w:rPr>
      </w:pPr>
    </w:p>
    <w:p w14:paraId="75ABA451" w14:textId="77777777" w:rsidR="00BB1600" w:rsidRPr="00BB1600" w:rsidRDefault="00BB1600" w:rsidP="00BB1600">
      <w:pPr>
        <w:numPr>
          <w:ilvl w:val="0"/>
          <w:numId w:val="4"/>
        </w:numPr>
        <w:spacing w:before="0" w:after="120"/>
        <w:ind w:left="0" w:right="13" w:firstLine="0"/>
        <w:contextualSpacing/>
        <w:outlineLvl w:val="5"/>
        <w:rPr>
          <w:rFonts w:eastAsia="Times New Roman" w:cs="Times New Roman"/>
          <w:b/>
          <w:bCs/>
          <w:i/>
          <w:color w:val="auto"/>
          <w:u w:val="single"/>
        </w:rPr>
      </w:pPr>
      <w:r w:rsidRPr="00BB1600">
        <w:rPr>
          <w:rFonts w:eastAsia="Times New Roman" w:cs="Times New Roman"/>
          <w:b/>
          <w:bCs/>
          <w:i/>
          <w:color w:val="auto"/>
          <w:u w:val="single"/>
        </w:rPr>
        <w:t>CALITATEA MEDIULUI</w:t>
      </w:r>
    </w:p>
    <w:p w14:paraId="54CBB29B" w14:textId="77777777" w:rsidR="00BB1600" w:rsidRPr="00BB1600" w:rsidRDefault="00BB1600" w:rsidP="00BB1600">
      <w:pPr>
        <w:numPr>
          <w:ilvl w:val="0"/>
          <w:numId w:val="5"/>
        </w:numPr>
        <w:tabs>
          <w:tab w:val="num" w:pos="284"/>
        </w:tabs>
        <w:spacing w:before="0" w:after="120"/>
        <w:ind w:left="0" w:right="13" w:firstLine="0"/>
        <w:contextualSpacing/>
        <w:rPr>
          <w:rFonts w:eastAsia="MS Mincho" w:cs="Times New Roman"/>
          <w:b/>
          <w:noProof/>
          <w:color w:val="auto"/>
        </w:rPr>
      </w:pPr>
      <w:r w:rsidRPr="00BB1600">
        <w:rPr>
          <w:rFonts w:eastAsia="MS Mincho" w:cs="Times New Roman"/>
          <w:b/>
          <w:color w:val="auto"/>
        </w:rPr>
        <w:t>Î</w:t>
      </w:r>
      <w:r w:rsidRPr="00BB1600">
        <w:rPr>
          <w:rFonts w:eastAsia="MS Mincho" w:cs="Times New Roman"/>
          <w:b/>
          <w:noProof/>
          <w:color w:val="auto"/>
        </w:rPr>
        <w:t>n domeniul aerului</w:t>
      </w:r>
    </w:p>
    <w:p w14:paraId="258FD5D4" w14:textId="77777777" w:rsidR="00BB1600" w:rsidRPr="00BB1600" w:rsidRDefault="00BB1600" w:rsidP="00BB1600">
      <w:pPr>
        <w:spacing w:before="0" w:after="0"/>
        <w:rPr>
          <w:rFonts w:eastAsia="MS Mincho" w:cs="Times New Roman"/>
          <w:bCs/>
          <w:color w:val="auto"/>
        </w:rPr>
      </w:pPr>
      <w:r w:rsidRPr="00BB1600">
        <w:rPr>
          <w:rFonts w:eastAsia="MS Mincho" w:cs="Times New Roman"/>
          <w:b/>
          <w:bCs/>
          <w:i/>
          <w:color w:val="auto"/>
        </w:rPr>
        <w:t>Agenția pentru Protecția Mediului Timiș</w:t>
      </w:r>
      <w:r w:rsidRPr="00BB1600">
        <w:rPr>
          <w:rFonts w:eastAsia="MS Mincho" w:cs="Times New Roman"/>
          <w:bCs/>
          <w:color w:val="auto"/>
        </w:rPr>
        <w:t xml:space="preserve"> informează despre producerea, în data de 06.03.2023, ora 14.00, unei poluări accidentale a aerului, cu aproximativ 300 mc gaze, din cauza unei avarii produse la colectorul distribuție gaze Foeni-Partoș, județul Timiș, aparținând SC Expert Petroleum SRL. Avaria a fost remediata in 07.03.2023, ora 16.00. </w:t>
      </w:r>
    </w:p>
    <w:p w14:paraId="1A0AE09D" w14:textId="77777777" w:rsidR="00BB1600" w:rsidRPr="00BB1600" w:rsidRDefault="00BB1600" w:rsidP="00BB1600">
      <w:pPr>
        <w:spacing w:before="0" w:after="0"/>
        <w:rPr>
          <w:rFonts w:eastAsia="MS Mincho" w:cs="Times New Roman"/>
          <w:bCs/>
          <w:color w:val="auto"/>
        </w:rPr>
      </w:pPr>
    </w:p>
    <w:p w14:paraId="2E579C29" w14:textId="77777777" w:rsidR="00BB1600" w:rsidRPr="00BB1600" w:rsidRDefault="00BB1600" w:rsidP="00BB1600">
      <w:pPr>
        <w:spacing w:before="0" w:after="0"/>
        <w:rPr>
          <w:rFonts w:eastAsia="MS Mincho" w:cs="Times New Roman"/>
          <w:b/>
          <w:bCs/>
          <w:color w:val="auto"/>
        </w:rPr>
      </w:pPr>
      <w:r w:rsidRPr="00BB1600">
        <w:rPr>
          <w:rFonts w:eastAsia="MS Mincho" w:cs="Times New Roman"/>
          <w:b/>
          <w:bCs/>
          <w:i/>
          <w:color w:val="auto"/>
        </w:rPr>
        <w:lastRenderedPageBreak/>
        <w:t>Agenţia Naţională pentru Protecţia Mediului</w:t>
      </w:r>
      <w:r w:rsidRPr="00BB1600">
        <w:rPr>
          <w:rFonts w:eastAsia="MS Mincho" w:cs="Times New Roman"/>
          <w:bCs/>
          <w:color w:val="auto"/>
        </w:rPr>
        <w:t xml:space="preserve"> informează că, din rezultatele analizelor efectuate în data de 08.03.2023 în cadrul Reţelei Naţionale de Monitorizare, nu s-au constatat depășiri ale pragurilor de alertă pentru NO</w:t>
      </w:r>
      <w:r w:rsidRPr="00BB1600">
        <w:rPr>
          <w:rFonts w:eastAsia="MS Mincho" w:cs="Times New Roman"/>
          <w:bCs/>
          <w:color w:val="auto"/>
          <w:vertAlign w:val="subscript"/>
        </w:rPr>
        <w:t>2</w:t>
      </w:r>
      <w:r w:rsidRPr="00BB1600">
        <w:rPr>
          <w:rFonts w:eastAsia="MS Mincho" w:cs="Times New Roman"/>
          <w:bCs/>
          <w:color w:val="auto"/>
        </w:rPr>
        <w:t xml:space="preserve"> (dioxid de azot), SO</w:t>
      </w:r>
      <w:r w:rsidRPr="00BB1600">
        <w:rPr>
          <w:rFonts w:eastAsia="MS Mincho" w:cs="Times New Roman"/>
          <w:bCs/>
          <w:color w:val="auto"/>
          <w:vertAlign w:val="subscript"/>
        </w:rPr>
        <w:t>2</w:t>
      </w:r>
      <w:r w:rsidRPr="00BB1600">
        <w:rPr>
          <w:rFonts w:eastAsia="MS Mincho" w:cs="Times New Roman"/>
          <w:bCs/>
          <w:color w:val="auto"/>
        </w:rPr>
        <w:t xml:space="preserve"> (dioxid de sulf) și nici ale pragurilor de alertă și informare pentru O</w:t>
      </w:r>
      <w:r w:rsidRPr="00BB1600">
        <w:rPr>
          <w:rFonts w:eastAsia="MS Mincho" w:cs="Times New Roman"/>
          <w:bCs/>
          <w:color w:val="auto"/>
          <w:vertAlign w:val="subscript"/>
        </w:rPr>
        <w:t>3</w:t>
      </w:r>
      <w:r w:rsidRPr="00BB1600">
        <w:rPr>
          <w:rFonts w:eastAsia="MS Mincho" w:cs="Times New Roman"/>
          <w:bCs/>
          <w:color w:val="auto"/>
        </w:rPr>
        <w:t xml:space="preserve"> (ozon).</w:t>
      </w:r>
      <w:r w:rsidRPr="00BB1600">
        <w:rPr>
          <w:rFonts w:eastAsia="MS Mincho" w:cs="Times New Roman"/>
          <w:b/>
          <w:bCs/>
          <w:color w:val="auto"/>
        </w:rPr>
        <w:t xml:space="preserve"> </w:t>
      </w:r>
    </w:p>
    <w:p w14:paraId="720EA26A" w14:textId="77777777" w:rsidR="00BB1600" w:rsidRPr="00BB1600" w:rsidRDefault="00BB1600" w:rsidP="00BB1600">
      <w:pPr>
        <w:spacing w:before="0" w:after="0"/>
        <w:rPr>
          <w:rFonts w:eastAsia="MS Mincho" w:cs="Times New Roman"/>
          <w:bCs/>
          <w:color w:val="auto"/>
        </w:rPr>
      </w:pPr>
      <w:r w:rsidRPr="00BB1600">
        <w:rPr>
          <w:rFonts w:eastAsia="MS Mincho" w:cs="Times New Roman"/>
          <w:b/>
          <w:bCs/>
          <w:i/>
          <w:color w:val="auto"/>
        </w:rPr>
        <w:t>A fost înregistrată depășirea valorii limită zilnice pentru indicatorul particule în suspensie PM</w:t>
      </w:r>
      <w:r w:rsidRPr="00BB1600">
        <w:rPr>
          <w:rFonts w:eastAsia="MS Mincho" w:cs="Times New Roman"/>
          <w:b/>
          <w:bCs/>
          <w:i/>
          <w:color w:val="auto"/>
          <w:vertAlign w:val="subscript"/>
        </w:rPr>
        <w:t>10</w:t>
      </w:r>
      <w:r w:rsidRPr="00BB1600">
        <w:rPr>
          <w:rFonts w:eastAsia="MS Mincho" w:cs="Times New Roman"/>
          <w:b/>
          <w:bCs/>
          <w:i/>
          <w:color w:val="auto"/>
        </w:rPr>
        <w:t xml:space="preserve"> (pulberi în suspensie cu diametrul sub 10 microni) la stația: MS-2.</w:t>
      </w:r>
      <w:r w:rsidRPr="00BB1600">
        <w:rPr>
          <w:rFonts w:eastAsia="MS Mincho" w:cs="Times New Roman"/>
          <w:b/>
          <w:bCs/>
          <w:color w:val="auto"/>
        </w:rPr>
        <w:t xml:space="preserve"> </w:t>
      </w:r>
      <w:r w:rsidRPr="00BB1600">
        <w:rPr>
          <w:rFonts w:eastAsia="MS Mincho" w:cs="Times New Roman"/>
          <w:bCs/>
          <w:color w:val="auto"/>
        </w:rPr>
        <w:t xml:space="preserve">Concentrațiile au fost determinate în scop informativ, prin metoda nefelometrică, validarea valorilor urmând a fi efectuată după prelucrarea datelor obţinute prin metoda gravimetrică, care este metoda de referinţă în conformitate cu legislaţia naţională și europeană. </w:t>
      </w:r>
    </w:p>
    <w:p w14:paraId="3679AE53" w14:textId="77777777" w:rsidR="00BB1600" w:rsidRPr="00BB1600" w:rsidRDefault="00BB1600" w:rsidP="00BB1600">
      <w:pPr>
        <w:spacing w:before="0" w:after="0"/>
        <w:rPr>
          <w:rFonts w:eastAsia="MS Mincho" w:cs="Times New Roman"/>
          <w:bCs/>
          <w:color w:val="auto"/>
        </w:rPr>
      </w:pPr>
    </w:p>
    <w:p w14:paraId="75217CB1" w14:textId="77777777" w:rsidR="00BB1600" w:rsidRPr="00BB1600" w:rsidRDefault="00BB1600" w:rsidP="00BB1600">
      <w:pPr>
        <w:numPr>
          <w:ilvl w:val="0"/>
          <w:numId w:val="5"/>
        </w:numPr>
        <w:tabs>
          <w:tab w:val="num" w:pos="284"/>
        </w:tabs>
        <w:spacing w:before="0" w:after="0"/>
        <w:ind w:left="0" w:right="13" w:firstLine="0"/>
        <w:rPr>
          <w:rFonts w:eastAsia="MS Mincho" w:cs="Times New Roman"/>
          <w:b/>
          <w:color w:val="auto"/>
        </w:rPr>
      </w:pPr>
      <w:r w:rsidRPr="00BB1600">
        <w:rPr>
          <w:rFonts w:eastAsia="MS Mincho" w:cs="Times New Roman"/>
          <w:b/>
          <w:color w:val="auto"/>
        </w:rPr>
        <w:t>În domeniul solului și vegetației</w:t>
      </w:r>
    </w:p>
    <w:p w14:paraId="20B98AA3" w14:textId="77777777" w:rsidR="00BB1600" w:rsidRPr="00BB1600" w:rsidRDefault="00BB1600" w:rsidP="00BB1600">
      <w:pPr>
        <w:spacing w:before="0" w:after="0"/>
        <w:rPr>
          <w:rFonts w:eastAsia="MS Mincho" w:cs="Times New Roman"/>
          <w:bCs/>
          <w:color w:val="auto"/>
        </w:rPr>
      </w:pPr>
      <w:r w:rsidRPr="00BB1600">
        <w:rPr>
          <w:rFonts w:eastAsia="MS Mincho" w:cs="Times New Roman"/>
          <w:b/>
          <w:bCs/>
          <w:i/>
          <w:color w:val="auto"/>
        </w:rPr>
        <w:t>Garda Forestieră Râmnicu Vâlcea</w:t>
      </w:r>
      <w:r w:rsidRPr="00BB1600">
        <w:rPr>
          <w:rFonts w:eastAsia="MS Mincho" w:cs="Times New Roman"/>
          <w:bCs/>
          <w:color w:val="auto"/>
        </w:rPr>
        <w:t xml:space="preserve"> informează despre producerea, în 08.03.2023, ora 16.00, unui incendiu care a afectat 3 ha litiera pe raza loc Cocova, județul Mehedinți. Incendiul a fost stins in aceeași zi, la ora 17.30, prin intervenția a 3 silvicultori, 4 pompieri si 4 cetățeni. Nu se cunosc cauzele declanșatoare. </w:t>
      </w:r>
    </w:p>
    <w:p w14:paraId="09085E45" w14:textId="77777777" w:rsidR="00BB1600" w:rsidRPr="00BB1600" w:rsidRDefault="00BB1600" w:rsidP="00BB1600">
      <w:pPr>
        <w:spacing w:before="0" w:after="0"/>
        <w:rPr>
          <w:rFonts w:eastAsia="MS Mincho" w:cs="Times New Roman"/>
          <w:color w:val="auto"/>
        </w:rPr>
      </w:pPr>
      <w:r w:rsidRPr="00BB1600">
        <w:rPr>
          <w:rFonts w:eastAsia="MS Mincho" w:cs="Times New Roman"/>
          <w:b/>
          <w:bCs/>
          <w:i/>
          <w:color w:val="auto"/>
        </w:rPr>
        <w:t>Garda Forestieră</w:t>
      </w:r>
      <w:r w:rsidRPr="00BB1600">
        <w:rPr>
          <w:rFonts w:eastAsia="MS Mincho" w:cs="Times New Roman"/>
          <w:b/>
          <w:i/>
          <w:color w:val="auto"/>
        </w:rPr>
        <w:t xml:space="preserve"> Focșani</w:t>
      </w:r>
      <w:r w:rsidRPr="00BB1600">
        <w:rPr>
          <w:rFonts w:eastAsia="MS Mincho" w:cs="Times New Roman"/>
          <w:color w:val="auto"/>
        </w:rPr>
        <w:t xml:space="preserve"> </w:t>
      </w:r>
      <w:r w:rsidRPr="00BB1600">
        <w:rPr>
          <w:rFonts w:eastAsia="MS Mincho" w:cs="Times New Roman"/>
          <w:bCs/>
          <w:color w:val="auto"/>
        </w:rPr>
        <w:t>informează despre producerea,</w:t>
      </w:r>
      <w:r w:rsidRPr="00BB1600">
        <w:rPr>
          <w:rFonts w:eastAsia="MS Mincho" w:cs="Times New Roman"/>
          <w:color w:val="auto"/>
        </w:rPr>
        <w:t xml:space="preserve"> in 04.03.2023, ora 10.30, unui incendiu care a afectat 0.8 ha litiera pe raza loc Brăila, județul Brăila. Incendiul a fost stins in aceeași zi, la ora 16.00, prin intervenția a 4 silvicultori, 10 pompieri. Nu se cunosc cauzele declanșatoare. </w:t>
      </w:r>
    </w:p>
    <w:p w14:paraId="21152262" w14:textId="77777777" w:rsidR="00BB1600" w:rsidRPr="00BB1600" w:rsidRDefault="00BB1600" w:rsidP="00BB1600">
      <w:pPr>
        <w:spacing w:before="0" w:after="0"/>
        <w:rPr>
          <w:rFonts w:eastAsia="MS Mincho" w:cs="Times New Roman"/>
          <w:color w:val="auto"/>
        </w:rPr>
      </w:pPr>
      <w:r w:rsidRPr="00BB1600">
        <w:rPr>
          <w:rFonts w:eastAsia="MS Mincho" w:cs="Times New Roman"/>
          <w:b/>
          <w:bCs/>
          <w:i/>
          <w:color w:val="auto"/>
        </w:rPr>
        <w:t>Garda Forestieră</w:t>
      </w:r>
      <w:r w:rsidRPr="00BB1600">
        <w:rPr>
          <w:rFonts w:eastAsia="MS Mincho" w:cs="Times New Roman"/>
          <w:b/>
          <w:i/>
          <w:color w:val="auto"/>
        </w:rPr>
        <w:t xml:space="preserve"> Ploiești</w:t>
      </w:r>
      <w:r w:rsidRPr="00BB1600">
        <w:rPr>
          <w:rFonts w:eastAsia="MS Mincho" w:cs="Times New Roman"/>
          <w:color w:val="auto"/>
        </w:rPr>
        <w:t xml:space="preserve"> </w:t>
      </w:r>
      <w:r w:rsidRPr="00BB1600">
        <w:rPr>
          <w:rFonts w:eastAsia="MS Mincho" w:cs="Times New Roman"/>
          <w:bCs/>
          <w:color w:val="auto"/>
        </w:rPr>
        <w:t>informează despre producerea,</w:t>
      </w:r>
      <w:r w:rsidRPr="00BB1600">
        <w:rPr>
          <w:rFonts w:eastAsia="MS Mincho" w:cs="Times New Roman"/>
          <w:color w:val="auto"/>
        </w:rPr>
        <w:t xml:space="preserve"> in 08.03.2023, ora 15.00, unui incendiu care a afectat 2 ha litiera pe raza comuna Beleti-Negrești, județul Argeș. Incendiul a fost stins in aceeași zi, la ora 17.00, prin intervenția a 2 silvicultori, 3 pompieri, 4 cetățeni si 1 reprezentant al serviciului de protecție civila. Nu se cunosc cauzele declanșatoare. </w:t>
      </w:r>
    </w:p>
    <w:p w14:paraId="42D4CE9C" w14:textId="77777777" w:rsidR="00BB1600" w:rsidRPr="00BB1600" w:rsidRDefault="00BB1600" w:rsidP="00BB1600">
      <w:pPr>
        <w:spacing w:before="0" w:after="0"/>
        <w:rPr>
          <w:rFonts w:eastAsia="MS Mincho" w:cs="Times New Roman"/>
          <w:bCs/>
          <w:color w:val="auto"/>
        </w:rPr>
      </w:pPr>
    </w:p>
    <w:p w14:paraId="79071BAC" w14:textId="77777777" w:rsidR="00BB1600" w:rsidRPr="00BB1600" w:rsidRDefault="00BB1600" w:rsidP="00BB1600">
      <w:pPr>
        <w:numPr>
          <w:ilvl w:val="0"/>
          <w:numId w:val="5"/>
        </w:numPr>
        <w:spacing w:before="0" w:after="0"/>
        <w:ind w:left="284" w:hanging="284"/>
        <w:contextualSpacing/>
        <w:rPr>
          <w:rFonts w:eastAsia="MS Mincho" w:cs="Times New Roman"/>
          <w:b/>
          <w:noProof/>
          <w:color w:val="auto"/>
        </w:rPr>
      </w:pPr>
      <w:r w:rsidRPr="00BB1600">
        <w:rPr>
          <w:rFonts w:eastAsia="MS Mincho" w:cs="Times New Roman"/>
          <w:b/>
          <w:color w:val="auto"/>
        </w:rPr>
        <w:t>Î</w:t>
      </w:r>
      <w:r w:rsidRPr="00BB1600">
        <w:rPr>
          <w:rFonts w:eastAsia="MS Mincho" w:cs="Times New Roman"/>
          <w:b/>
          <w:noProof/>
          <w:color w:val="auto"/>
        </w:rPr>
        <w:t>n domeniul supravegherii radioactivităţii mediului</w:t>
      </w:r>
    </w:p>
    <w:p w14:paraId="20BD8FFF" w14:textId="77777777" w:rsidR="00BB1600" w:rsidRPr="00BB1600" w:rsidRDefault="00BB1600" w:rsidP="00BB1600">
      <w:pPr>
        <w:spacing w:before="0" w:after="0"/>
        <w:rPr>
          <w:rFonts w:eastAsia="MS Mincho" w:cs="Times New Roman"/>
          <w:bCs/>
          <w:color w:val="auto"/>
        </w:rPr>
      </w:pPr>
      <w:r w:rsidRPr="00BB1600">
        <w:rPr>
          <w:rFonts w:eastAsia="MS Mincho" w:cs="Times New Roman"/>
          <w:bCs/>
          <w:color w:val="auto"/>
        </w:rPr>
        <w:t>Nu s-au înregistrat evenimente deosebite.</w:t>
      </w:r>
    </w:p>
    <w:p w14:paraId="2349DC84" w14:textId="77777777" w:rsidR="00BB1600" w:rsidRPr="00BB1600" w:rsidRDefault="00BB1600" w:rsidP="00BB1600">
      <w:pPr>
        <w:spacing w:before="0" w:after="0"/>
        <w:rPr>
          <w:rFonts w:eastAsia="MS Mincho" w:cs="Times New Roman"/>
          <w:bCs/>
          <w:color w:val="auto"/>
        </w:rPr>
      </w:pPr>
    </w:p>
    <w:p w14:paraId="639D743D" w14:textId="77777777" w:rsidR="00BB1600" w:rsidRPr="00BB1600" w:rsidRDefault="00BB1600" w:rsidP="00BB1600">
      <w:pPr>
        <w:numPr>
          <w:ilvl w:val="0"/>
          <w:numId w:val="5"/>
        </w:numPr>
        <w:tabs>
          <w:tab w:val="num" w:pos="284"/>
        </w:tabs>
        <w:spacing w:before="0" w:after="0"/>
        <w:ind w:left="0" w:right="13" w:firstLine="0"/>
        <w:rPr>
          <w:rFonts w:eastAsia="MS Mincho" w:cs="Times New Roman"/>
          <w:b/>
          <w:noProof/>
          <w:color w:val="auto"/>
        </w:rPr>
      </w:pPr>
      <w:r w:rsidRPr="00BB1600">
        <w:rPr>
          <w:rFonts w:eastAsia="MS Mincho" w:cs="Times New Roman"/>
          <w:b/>
          <w:color w:val="auto"/>
        </w:rPr>
        <w:t>Î</w:t>
      </w:r>
      <w:r w:rsidRPr="00BB1600">
        <w:rPr>
          <w:rFonts w:eastAsia="MS Mincho" w:cs="Times New Roman"/>
          <w:b/>
          <w:noProof/>
          <w:color w:val="auto"/>
        </w:rPr>
        <w:t>n municipiul Bucureşti</w:t>
      </w:r>
    </w:p>
    <w:p w14:paraId="2A814285" w14:textId="77777777" w:rsidR="00BB1600" w:rsidRPr="00BB1600" w:rsidRDefault="00BB1600" w:rsidP="00BB1600">
      <w:pPr>
        <w:spacing w:before="0" w:after="0"/>
        <w:rPr>
          <w:rFonts w:eastAsia="MS Mincho" w:cs="Times New Roman"/>
          <w:bCs/>
          <w:color w:val="auto"/>
        </w:rPr>
      </w:pPr>
      <w:r w:rsidRPr="00BB1600">
        <w:rPr>
          <w:rFonts w:eastAsia="MS Mincho" w:cs="Times New Roman"/>
          <w:bCs/>
          <w:color w:val="auto"/>
        </w:rPr>
        <w:t xml:space="preserve">Nu s-au înregistrat evenimente deosebite. </w:t>
      </w:r>
    </w:p>
    <w:p w14:paraId="3BE1B38C" w14:textId="77777777" w:rsidR="00BB1600" w:rsidRPr="00BB1600" w:rsidRDefault="00BB1600" w:rsidP="00BB1600">
      <w:pPr>
        <w:spacing w:before="0" w:after="0"/>
        <w:rPr>
          <w:rFonts w:eastAsia="MS Mincho" w:cs="Times New Roman"/>
          <w:bCs/>
          <w:color w:val="auto"/>
        </w:rPr>
      </w:pPr>
    </w:p>
    <w:p w14:paraId="3C8120C3" w14:textId="77777777" w:rsidR="00DF02A3" w:rsidRDefault="00DF02A3" w:rsidP="007213DB">
      <w:pPr>
        <w:ind w:left="360" w:firstLine="720"/>
        <w:rPr>
          <w:rFonts w:eastAsia="Trebuchet MS"/>
          <w:b/>
          <w:bCs/>
          <w:iCs/>
        </w:rPr>
      </w:pPr>
    </w:p>
    <w:p w14:paraId="6F84DEB7" w14:textId="77777777" w:rsidR="00DF02A3" w:rsidRDefault="00DF02A3" w:rsidP="007213DB">
      <w:pPr>
        <w:ind w:left="360" w:firstLine="720"/>
        <w:rPr>
          <w:rFonts w:eastAsia="Trebuchet MS"/>
          <w:b/>
          <w:bCs/>
          <w:iCs/>
        </w:rPr>
      </w:pPr>
    </w:p>
    <w:p w14:paraId="5261EF75" w14:textId="40D2BC0C" w:rsidR="00FA65AC" w:rsidRPr="00AC13FE" w:rsidRDefault="00DF5C20" w:rsidP="00BB1600">
      <w:pPr>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AB0A" w14:textId="77777777" w:rsidR="009F557A" w:rsidRDefault="009F557A" w:rsidP="00F721A4">
      <w:pPr>
        <w:spacing w:after="0" w:line="240" w:lineRule="auto"/>
      </w:pPr>
      <w:r>
        <w:separator/>
      </w:r>
    </w:p>
  </w:endnote>
  <w:endnote w:type="continuationSeparator" w:id="0">
    <w:p w14:paraId="11982807" w14:textId="77777777" w:rsidR="009F557A" w:rsidRDefault="009F557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5FEE" w14:textId="77777777" w:rsidR="009F557A" w:rsidRDefault="009F557A" w:rsidP="00F721A4">
      <w:pPr>
        <w:spacing w:after="0" w:line="240" w:lineRule="auto"/>
      </w:pPr>
      <w:r>
        <w:separator/>
      </w:r>
    </w:p>
  </w:footnote>
  <w:footnote w:type="continuationSeparator" w:id="0">
    <w:p w14:paraId="693E91BF" w14:textId="77777777" w:rsidR="009F557A" w:rsidRDefault="009F557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2"/>
  </w:num>
  <w:num w:numId="2" w16cid:durableId="1179275818">
    <w:abstractNumId w:val="0"/>
  </w:num>
  <w:num w:numId="3" w16cid:durableId="1326517993">
    <w:abstractNumId w:val="3"/>
  </w:num>
  <w:num w:numId="4" w16cid:durableId="890000528">
    <w:abstractNumId w:val="4"/>
  </w:num>
  <w:num w:numId="5" w16cid:durableId="1462578195">
    <w:abstractNumId w:val="7"/>
  </w:num>
  <w:num w:numId="6" w16cid:durableId="170224860">
    <w:abstractNumId w:val="1"/>
  </w:num>
  <w:num w:numId="7" w16cid:durableId="1009260877">
    <w:abstractNumId w:val="6"/>
  </w:num>
  <w:num w:numId="8" w16cid:durableId="352345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B2DA7"/>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0EA1"/>
    <w:rsid w:val="009F557A"/>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2023-03-10T05:36:00Z</dcterms:created>
  <dcterms:modified xsi:type="dcterms:W3CDTF">2023-03-10T05:53:00Z</dcterms:modified>
</cp:coreProperties>
</file>