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F8B3" w14:textId="77777777" w:rsidR="00E37BE2" w:rsidRDefault="00E37BE2" w:rsidP="00E00567">
      <w:pPr>
        <w:jc w:val="center"/>
        <w:rPr>
          <w:rFonts w:ascii="Times New Roman" w:hAnsi="Times New Roman" w:cs="Times New Roman"/>
          <w:b/>
          <w:sz w:val="24"/>
          <w:szCs w:val="24"/>
        </w:rPr>
      </w:pPr>
    </w:p>
    <w:p w14:paraId="1840F86B" w14:textId="77777777" w:rsidR="00E37BE2" w:rsidRDefault="00E37BE2" w:rsidP="00E00567">
      <w:pPr>
        <w:jc w:val="center"/>
        <w:rPr>
          <w:rFonts w:ascii="Times New Roman" w:hAnsi="Times New Roman" w:cs="Times New Roman"/>
          <w:b/>
          <w:sz w:val="24"/>
          <w:szCs w:val="24"/>
        </w:rPr>
      </w:pPr>
    </w:p>
    <w:p w14:paraId="00B6198C" w14:textId="77777777" w:rsidR="00EF3F48" w:rsidRDefault="00EF3F48" w:rsidP="00E00567">
      <w:pPr>
        <w:jc w:val="center"/>
        <w:rPr>
          <w:rFonts w:ascii="Times New Roman" w:hAnsi="Times New Roman" w:cs="Times New Roman"/>
          <w:b/>
          <w:sz w:val="24"/>
          <w:szCs w:val="24"/>
        </w:rPr>
      </w:pPr>
    </w:p>
    <w:p w14:paraId="1BD7F495" w14:textId="77777777" w:rsidR="00EF3F48" w:rsidRDefault="00EF3F48" w:rsidP="00E00567">
      <w:pPr>
        <w:jc w:val="center"/>
        <w:rPr>
          <w:rFonts w:ascii="Times New Roman" w:hAnsi="Times New Roman" w:cs="Times New Roman"/>
          <w:b/>
          <w:sz w:val="24"/>
          <w:szCs w:val="24"/>
        </w:rPr>
      </w:pPr>
    </w:p>
    <w:p w14:paraId="7D86D4A8" w14:textId="64FEBE50" w:rsidR="007B376D" w:rsidRDefault="00E00567" w:rsidP="00E00567">
      <w:pPr>
        <w:jc w:val="center"/>
        <w:rPr>
          <w:rFonts w:ascii="Times New Roman" w:hAnsi="Times New Roman" w:cs="Times New Roman"/>
          <w:b/>
          <w:sz w:val="24"/>
          <w:szCs w:val="24"/>
        </w:rPr>
      </w:pPr>
      <w:r>
        <w:rPr>
          <w:rFonts w:ascii="Times New Roman" w:hAnsi="Times New Roman" w:cs="Times New Roman"/>
          <w:b/>
          <w:sz w:val="24"/>
          <w:szCs w:val="24"/>
        </w:rPr>
        <w:t>NOTĂ DE FUNDAMENTARE</w:t>
      </w:r>
    </w:p>
    <w:p w14:paraId="1EB30C15" w14:textId="77777777" w:rsidR="00E37BE2" w:rsidRPr="00E00567" w:rsidRDefault="00E37BE2" w:rsidP="00E00567">
      <w:pPr>
        <w:jc w:val="center"/>
        <w:rPr>
          <w:rFonts w:ascii="Times New Roman" w:hAnsi="Times New Roman" w:cs="Times New Roman"/>
          <w:sz w:val="24"/>
          <w:szCs w:val="24"/>
        </w:rPr>
      </w:pPr>
    </w:p>
    <w:p w14:paraId="36AE9915" w14:textId="77777777" w:rsidR="004B631A" w:rsidRDefault="004B631A" w:rsidP="00EF3F48">
      <w:pPr>
        <w:spacing w:line="240" w:lineRule="auto"/>
        <w:ind w:right="119"/>
        <w:rPr>
          <w:rFonts w:ascii="Times New Roman" w:hAnsi="Times New Roman" w:cs="Times New Roman"/>
          <w:sz w:val="18"/>
          <w:szCs w:val="18"/>
        </w:rPr>
      </w:pPr>
    </w:p>
    <w:p w14:paraId="0C2B8B10" w14:textId="1156F3E2" w:rsidR="006F388A" w:rsidRPr="006F388A" w:rsidRDefault="006F388A" w:rsidP="00EF3F48">
      <w:pPr>
        <w:spacing w:after="0" w:line="240" w:lineRule="auto"/>
        <w:ind w:right="119" w:firstLine="1440"/>
        <w:jc w:val="both"/>
        <w:rPr>
          <w:rFonts w:ascii="Times New Roman" w:hAnsi="Times New Roman" w:cs="Times New Roman"/>
          <w:noProof/>
          <w:sz w:val="25"/>
          <w:szCs w:val="25"/>
          <w:lang w:val="ro-RO"/>
        </w:rPr>
      </w:pPr>
      <w:r w:rsidRPr="006F388A">
        <w:rPr>
          <w:rFonts w:ascii="Times New Roman" w:hAnsi="Times New Roman" w:cs="Times New Roman"/>
          <w:noProof/>
          <w:sz w:val="25"/>
          <w:szCs w:val="25"/>
          <w:lang w:val="ro-RO"/>
        </w:rPr>
        <w:t xml:space="preserve">În conformitate cu prevederile Hotărârii Guvernului nr.229/2009 privind reorganizarea Regiei Naţionale a Pădurilor - Romsilva şi aprobarea regulamentului de organizare şi funcţionare, cu modificările și completările ulterioare, </w:t>
      </w:r>
      <w:bookmarkStart w:id="0" w:name="_Hlk157497246"/>
      <w:r w:rsidRPr="006F388A">
        <w:rPr>
          <w:rFonts w:ascii="Times New Roman" w:hAnsi="Times New Roman" w:cs="Times New Roman"/>
          <w:noProof/>
          <w:sz w:val="25"/>
          <w:szCs w:val="25"/>
          <w:lang w:val="ro-RO"/>
        </w:rPr>
        <w:t xml:space="preserve">Direcția de </w:t>
      </w:r>
      <w:r w:rsidR="007B298F">
        <w:rPr>
          <w:rFonts w:ascii="Times New Roman" w:hAnsi="Times New Roman" w:cs="Times New Roman"/>
          <w:noProof/>
          <w:sz w:val="25"/>
          <w:szCs w:val="25"/>
          <w:lang w:val="ro-RO"/>
        </w:rPr>
        <w:t>C</w:t>
      </w:r>
      <w:r w:rsidRPr="006F388A">
        <w:rPr>
          <w:rFonts w:ascii="Times New Roman" w:hAnsi="Times New Roman" w:cs="Times New Roman"/>
          <w:noProof/>
          <w:sz w:val="25"/>
          <w:szCs w:val="25"/>
          <w:lang w:val="ro-RO"/>
        </w:rPr>
        <w:t xml:space="preserve">reștere, </w:t>
      </w:r>
      <w:r w:rsidR="007B298F">
        <w:rPr>
          <w:rFonts w:ascii="Times New Roman" w:hAnsi="Times New Roman" w:cs="Times New Roman"/>
          <w:noProof/>
          <w:sz w:val="25"/>
          <w:szCs w:val="25"/>
          <w:lang w:val="ro-RO"/>
        </w:rPr>
        <w:t>E</w:t>
      </w:r>
      <w:r w:rsidRPr="006F388A">
        <w:rPr>
          <w:rFonts w:ascii="Times New Roman" w:hAnsi="Times New Roman" w:cs="Times New Roman"/>
          <w:noProof/>
          <w:sz w:val="25"/>
          <w:szCs w:val="25"/>
          <w:lang w:val="ro-RO"/>
        </w:rPr>
        <w:t xml:space="preserve">xploatare și </w:t>
      </w:r>
      <w:r w:rsidR="007B298F">
        <w:rPr>
          <w:rFonts w:ascii="Times New Roman" w:hAnsi="Times New Roman" w:cs="Times New Roman"/>
          <w:noProof/>
          <w:sz w:val="25"/>
          <w:szCs w:val="25"/>
          <w:lang w:val="ro-RO"/>
        </w:rPr>
        <w:t>A</w:t>
      </w:r>
      <w:r w:rsidRPr="006F388A">
        <w:rPr>
          <w:rFonts w:ascii="Times New Roman" w:hAnsi="Times New Roman" w:cs="Times New Roman"/>
          <w:noProof/>
          <w:sz w:val="25"/>
          <w:szCs w:val="25"/>
          <w:lang w:val="ro-RO"/>
        </w:rPr>
        <w:t xml:space="preserve">meliorare a </w:t>
      </w:r>
      <w:r w:rsidR="007B298F">
        <w:rPr>
          <w:rFonts w:ascii="Times New Roman" w:hAnsi="Times New Roman" w:cs="Times New Roman"/>
          <w:noProof/>
          <w:sz w:val="25"/>
          <w:szCs w:val="25"/>
          <w:lang w:val="ro-RO"/>
        </w:rPr>
        <w:t>C</w:t>
      </w:r>
      <w:r w:rsidRPr="006F388A">
        <w:rPr>
          <w:rFonts w:ascii="Times New Roman" w:hAnsi="Times New Roman" w:cs="Times New Roman"/>
          <w:noProof/>
          <w:sz w:val="25"/>
          <w:szCs w:val="25"/>
          <w:lang w:val="ro-RO"/>
        </w:rPr>
        <w:t>abalinelor</w:t>
      </w:r>
      <w:r w:rsidR="007B298F">
        <w:rPr>
          <w:rFonts w:ascii="Times New Roman" w:hAnsi="Times New Roman" w:cs="Times New Roman"/>
          <w:noProof/>
          <w:sz w:val="25"/>
          <w:szCs w:val="25"/>
          <w:lang w:val="ro-RO"/>
        </w:rPr>
        <w:t xml:space="preserve"> R.A</w:t>
      </w:r>
      <w:bookmarkEnd w:id="0"/>
      <w:r w:rsidRPr="006F388A">
        <w:rPr>
          <w:rFonts w:ascii="Times New Roman" w:hAnsi="Times New Roman" w:cs="Times New Roman"/>
          <w:noProof/>
          <w:sz w:val="25"/>
          <w:szCs w:val="25"/>
          <w:lang w:val="ro-RO"/>
        </w:rPr>
        <w:t xml:space="preserve">, este o unitate cu personalitate juridică din structura Regiei Naţionale a Pădurilor – Romsilva. </w:t>
      </w:r>
    </w:p>
    <w:p w14:paraId="7D829DD4" w14:textId="4C9C9D52" w:rsidR="006F388A" w:rsidRPr="006F388A" w:rsidRDefault="006F388A" w:rsidP="00EF3F48">
      <w:pPr>
        <w:spacing w:after="0" w:line="240" w:lineRule="auto"/>
        <w:ind w:right="119" w:firstLine="1440"/>
        <w:jc w:val="both"/>
        <w:rPr>
          <w:rFonts w:ascii="Times New Roman" w:hAnsi="Times New Roman" w:cs="Times New Roman"/>
          <w:noProof/>
          <w:sz w:val="25"/>
          <w:szCs w:val="25"/>
          <w:lang w:val="ro-RO"/>
        </w:rPr>
      </w:pPr>
      <w:r w:rsidRPr="006F388A">
        <w:rPr>
          <w:rFonts w:ascii="Times New Roman" w:hAnsi="Times New Roman" w:cs="Times New Roman"/>
          <w:noProof/>
          <w:sz w:val="25"/>
          <w:szCs w:val="25"/>
          <w:lang w:val="ro-RO"/>
        </w:rPr>
        <w:t xml:space="preserve"> Această regie funcţionează sub autoritatea Ministerului Mediului, Apelor şi Pădurilor și administrează bunurile din domeniul public al statului de natura celor prevăzute la art.136 alin.(3) din Constituţia României, republicată, în anexa nr.2 la Ordonanța de urgență a Guvernului nr.57/2019 privind Codul administrativ, cu modificările și completările ulterioare, precum şi alte bunuri prevăzute în anexa nr. 2 la Hotărârea Guvernului nr.1705/2006 pentru aprobarea inventarului centralizat al bunurilor din domeniul public al statului, cu modificările şi completările ulterioare.</w:t>
      </w:r>
    </w:p>
    <w:p w14:paraId="16EDD6FD" w14:textId="5E907068" w:rsidR="006F388A" w:rsidRPr="006F388A" w:rsidRDefault="006F388A" w:rsidP="00EF3F48">
      <w:pPr>
        <w:spacing w:after="0" w:line="240" w:lineRule="auto"/>
        <w:ind w:right="119" w:firstLine="1440"/>
        <w:jc w:val="both"/>
        <w:rPr>
          <w:rFonts w:ascii="Times New Roman" w:hAnsi="Times New Roman" w:cs="Times New Roman"/>
          <w:noProof/>
          <w:sz w:val="25"/>
          <w:szCs w:val="25"/>
          <w:lang w:val="ro-RO"/>
        </w:rPr>
      </w:pPr>
      <w:r w:rsidRPr="006F388A">
        <w:rPr>
          <w:rFonts w:ascii="Times New Roman" w:hAnsi="Times New Roman" w:cs="Times New Roman"/>
          <w:noProof/>
          <w:sz w:val="25"/>
          <w:szCs w:val="25"/>
          <w:lang w:val="ro-RO"/>
        </w:rPr>
        <w:t xml:space="preserve">  </w:t>
      </w:r>
      <w:r w:rsidR="007B298F" w:rsidRPr="006F388A">
        <w:rPr>
          <w:rFonts w:ascii="Times New Roman" w:hAnsi="Times New Roman" w:cs="Times New Roman"/>
          <w:noProof/>
          <w:sz w:val="25"/>
          <w:szCs w:val="25"/>
          <w:lang w:val="ro-RO"/>
        </w:rPr>
        <w:t xml:space="preserve">Direcția de </w:t>
      </w:r>
      <w:r w:rsidR="007B298F">
        <w:rPr>
          <w:rFonts w:ascii="Times New Roman" w:hAnsi="Times New Roman" w:cs="Times New Roman"/>
          <w:noProof/>
          <w:sz w:val="25"/>
          <w:szCs w:val="25"/>
          <w:lang w:val="ro-RO"/>
        </w:rPr>
        <w:t>C</w:t>
      </w:r>
      <w:r w:rsidR="007B298F" w:rsidRPr="006F388A">
        <w:rPr>
          <w:rFonts w:ascii="Times New Roman" w:hAnsi="Times New Roman" w:cs="Times New Roman"/>
          <w:noProof/>
          <w:sz w:val="25"/>
          <w:szCs w:val="25"/>
          <w:lang w:val="ro-RO"/>
        </w:rPr>
        <w:t xml:space="preserve">reștere, </w:t>
      </w:r>
      <w:r w:rsidR="007B298F">
        <w:rPr>
          <w:rFonts w:ascii="Times New Roman" w:hAnsi="Times New Roman" w:cs="Times New Roman"/>
          <w:noProof/>
          <w:sz w:val="25"/>
          <w:szCs w:val="25"/>
          <w:lang w:val="ro-RO"/>
        </w:rPr>
        <w:t>E</w:t>
      </w:r>
      <w:r w:rsidR="007B298F" w:rsidRPr="006F388A">
        <w:rPr>
          <w:rFonts w:ascii="Times New Roman" w:hAnsi="Times New Roman" w:cs="Times New Roman"/>
          <w:noProof/>
          <w:sz w:val="25"/>
          <w:szCs w:val="25"/>
          <w:lang w:val="ro-RO"/>
        </w:rPr>
        <w:t xml:space="preserve">xploatare și </w:t>
      </w:r>
      <w:r w:rsidR="007B298F">
        <w:rPr>
          <w:rFonts w:ascii="Times New Roman" w:hAnsi="Times New Roman" w:cs="Times New Roman"/>
          <w:noProof/>
          <w:sz w:val="25"/>
          <w:szCs w:val="25"/>
          <w:lang w:val="ro-RO"/>
        </w:rPr>
        <w:t>A</w:t>
      </w:r>
      <w:r w:rsidR="007B298F" w:rsidRPr="006F388A">
        <w:rPr>
          <w:rFonts w:ascii="Times New Roman" w:hAnsi="Times New Roman" w:cs="Times New Roman"/>
          <w:noProof/>
          <w:sz w:val="25"/>
          <w:szCs w:val="25"/>
          <w:lang w:val="ro-RO"/>
        </w:rPr>
        <w:t xml:space="preserve">meliorare a </w:t>
      </w:r>
      <w:r w:rsidR="007B298F">
        <w:rPr>
          <w:rFonts w:ascii="Times New Roman" w:hAnsi="Times New Roman" w:cs="Times New Roman"/>
          <w:noProof/>
          <w:sz w:val="25"/>
          <w:szCs w:val="25"/>
          <w:lang w:val="ro-RO"/>
        </w:rPr>
        <w:t>C</w:t>
      </w:r>
      <w:r w:rsidR="007B298F" w:rsidRPr="006F388A">
        <w:rPr>
          <w:rFonts w:ascii="Times New Roman" w:hAnsi="Times New Roman" w:cs="Times New Roman"/>
          <w:noProof/>
          <w:sz w:val="25"/>
          <w:szCs w:val="25"/>
          <w:lang w:val="ro-RO"/>
        </w:rPr>
        <w:t>abalinelor</w:t>
      </w:r>
      <w:r w:rsidR="007B298F">
        <w:rPr>
          <w:rFonts w:ascii="Times New Roman" w:hAnsi="Times New Roman" w:cs="Times New Roman"/>
          <w:noProof/>
          <w:sz w:val="25"/>
          <w:szCs w:val="25"/>
          <w:lang w:val="ro-RO"/>
        </w:rPr>
        <w:t xml:space="preserve"> R.A</w:t>
      </w:r>
      <w:r w:rsidR="007B298F" w:rsidRPr="006F388A">
        <w:rPr>
          <w:rFonts w:ascii="Times New Roman" w:hAnsi="Times New Roman" w:cs="Times New Roman"/>
          <w:noProof/>
          <w:sz w:val="25"/>
          <w:szCs w:val="25"/>
          <w:lang w:val="ro-RO"/>
        </w:rPr>
        <w:t xml:space="preserve"> </w:t>
      </w:r>
      <w:r w:rsidRPr="006F388A">
        <w:rPr>
          <w:rFonts w:ascii="Times New Roman" w:hAnsi="Times New Roman" w:cs="Times New Roman"/>
          <w:noProof/>
          <w:sz w:val="25"/>
          <w:szCs w:val="25"/>
          <w:lang w:val="ro-RO"/>
        </w:rPr>
        <w:t xml:space="preserve">are în administrare bunuri imobile, respectiv terenuri agricole și neagricole. </w:t>
      </w:r>
    </w:p>
    <w:p w14:paraId="3C449A65" w14:textId="15A0310B" w:rsidR="006F388A" w:rsidRPr="0017541C" w:rsidRDefault="006F388A" w:rsidP="00EF3F48">
      <w:pPr>
        <w:spacing w:after="0" w:line="240" w:lineRule="auto"/>
        <w:ind w:right="119" w:firstLine="1440"/>
        <w:jc w:val="both"/>
        <w:rPr>
          <w:rFonts w:ascii="Times New Roman" w:hAnsi="Times New Roman" w:cs="Times New Roman"/>
          <w:noProof/>
          <w:sz w:val="25"/>
          <w:szCs w:val="25"/>
          <w:lang w:val="ro-RO"/>
        </w:rPr>
      </w:pPr>
      <w:r w:rsidRPr="006F388A">
        <w:rPr>
          <w:rFonts w:ascii="Times New Roman" w:hAnsi="Times New Roman" w:cs="Times New Roman"/>
          <w:noProof/>
          <w:sz w:val="25"/>
          <w:szCs w:val="25"/>
          <w:lang w:val="ro-RO"/>
        </w:rPr>
        <w:t xml:space="preserve">  Un astfel de bun imobil este situat pe raza comunei Perișoru din județul Călărași.</w:t>
      </w:r>
      <w:r>
        <w:rPr>
          <w:rFonts w:ascii="Times New Roman" w:hAnsi="Times New Roman" w:cs="Times New Roman"/>
          <w:noProof/>
          <w:sz w:val="25"/>
          <w:szCs w:val="25"/>
          <w:lang w:val="ro-RO"/>
        </w:rPr>
        <w:t xml:space="preserve"> </w:t>
      </w:r>
      <w:r w:rsidRPr="006F388A">
        <w:rPr>
          <w:rFonts w:ascii="Times New Roman" w:hAnsi="Times New Roman" w:cs="Times New Roman"/>
          <w:noProof/>
          <w:sz w:val="25"/>
          <w:szCs w:val="25"/>
          <w:lang w:val="ro-RO"/>
        </w:rPr>
        <w:t>Acest bun imobil se află în domeniul public al statului, fiind înregistrat în inventarul centralizat al bunurilor din domeniul public al statului, la numărul M.F. 153321.</w:t>
      </w:r>
    </w:p>
    <w:p w14:paraId="40C5E310" w14:textId="7063E73F" w:rsidR="006F388A" w:rsidRDefault="001305E6"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 xml:space="preserve">Comuna Unirea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pa</w:t>
      </w:r>
      <w:r w:rsidR="006F388A">
        <w:rPr>
          <w:rFonts w:ascii="Times New Roman" w:hAnsi="Times New Roman" w:cs="Times New Roman"/>
          <w:bCs/>
          <w:iCs/>
          <w:noProof/>
          <w:sz w:val="25"/>
          <w:szCs w:val="25"/>
          <w:lang w:val="ro-RO"/>
        </w:rPr>
        <w:t>r</w:t>
      </w:r>
      <w:r>
        <w:rPr>
          <w:rFonts w:ascii="Times New Roman" w:hAnsi="Times New Roman" w:cs="Times New Roman"/>
          <w:bCs/>
          <w:iCs/>
          <w:noProof/>
          <w:sz w:val="25"/>
          <w:szCs w:val="25"/>
          <w:lang w:val="ro-RO"/>
        </w:rPr>
        <w:t xml:space="preserve">teneriat cu </w:t>
      </w:r>
      <w:r w:rsidR="00B44AEB">
        <w:rPr>
          <w:rFonts w:ascii="Times New Roman" w:hAnsi="Times New Roman" w:cs="Times New Roman"/>
          <w:bCs/>
          <w:iCs/>
          <w:noProof/>
          <w:sz w:val="25"/>
          <w:szCs w:val="25"/>
          <w:lang w:val="ro-RO"/>
        </w:rPr>
        <w:t xml:space="preserve">comuna </w:t>
      </w:r>
      <w:r>
        <w:rPr>
          <w:rFonts w:ascii="Times New Roman" w:hAnsi="Times New Roman" w:cs="Times New Roman"/>
          <w:bCs/>
          <w:iCs/>
          <w:noProof/>
          <w:sz w:val="25"/>
          <w:szCs w:val="25"/>
          <w:lang w:val="ro-RO"/>
        </w:rPr>
        <w:t xml:space="preserve">Jegalia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 xml:space="preserve">i </w:t>
      </w:r>
      <w:r w:rsidR="00B44AEB">
        <w:rPr>
          <w:rFonts w:ascii="Times New Roman" w:hAnsi="Times New Roman" w:cs="Times New Roman"/>
          <w:bCs/>
          <w:iCs/>
          <w:noProof/>
          <w:sz w:val="25"/>
          <w:szCs w:val="25"/>
          <w:lang w:val="ro-RO"/>
        </w:rPr>
        <w:t xml:space="preserve">comuna </w:t>
      </w:r>
      <w:r>
        <w:rPr>
          <w:rFonts w:ascii="Times New Roman" w:hAnsi="Times New Roman" w:cs="Times New Roman"/>
          <w:bCs/>
          <w:iCs/>
          <w:noProof/>
          <w:sz w:val="25"/>
          <w:szCs w:val="25"/>
          <w:lang w:val="ro-RO"/>
        </w:rPr>
        <w:t>Dichiseni, toate din jude</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ul C</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ra</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 xml:space="preserve">i </w:t>
      </w:r>
      <w:r w:rsidR="00650F2B">
        <w:rPr>
          <w:rFonts w:ascii="Times New Roman" w:hAnsi="Times New Roman" w:cs="Times New Roman"/>
          <w:bCs/>
          <w:iCs/>
          <w:noProof/>
          <w:sz w:val="25"/>
          <w:szCs w:val="25"/>
          <w:lang w:val="ro-RO"/>
        </w:rPr>
        <w:t xml:space="preserve"> </w:t>
      </w:r>
      <w:r w:rsidR="006F388A">
        <w:rPr>
          <w:rFonts w:ascii="Times New Roman" w:hAnsi="Times New Roman" w:cs="Times New Roman"/>
          <w:bCs/>
          <w:iCs/>
          <w:noProof/>
          <w:sz w:val="25"/>
          <w:szCs w:val="25"/>
          <w:lang w:val="ro-RO"/>
        </w:rPr>
        <w:t xml:space="preserve">intenționează să </w:t>
      </w:r>
      <w:r w:rsidR="009C3A68">
        <w:rPr>
          <w:rFonts w:ascii="Times New Roman" w:hAnsi="Times New Roman" w:cs="Times New Roman"/>
          <w:bCs/>
          <w:iCs/>
          <w:noProof/>
          <w:sz w:val="25"/>
          <w:szCs w:val="25"/>
          <w:lang w:val="ro-RO"/>
        </w:rPr>
        <w:t>î</w:t>
      </w:r>
      <w:r w:rsidR="00650F2B">
        <w:rPr>
          <w:rFonts w:ascii="Times New Roman" w:hAnsi="Times New Roman" w:cs="Times New Roman"/>
          <w:bCs/>
          <w:iCs/>
          <w:noProof/>
          <w:sz w:val="25"/>
          <w:szCs w:val="25"/>
          <w:lang w:val="ro-RO"/>
        </w:rPr>
        <w:t>nfiin</w:t>
      </w:r>
      <w:r w:rsidR="00B44AEB">
        <w:rPr>
          <w:rFonts w:ascii="Times New Roman" w:hAnsi="Times New Roman" w:cs="Times New Roman"/>
          <w:bCs/>
          <w:iCs/>
          <w:noProof/>
          <w:sz w:val="25"/>
          <w:szCs w:val="25"/>
          <w:lang w:val="ro-RO"/>
        </w:rPr>
        <w:t>ț</w:t>
      </w:r>
      <w:r w:rsidR="006F388A">
        <w:rPr>
          <w:rFonts w:ascii="Times New Roman" w:hAnsi="Times New Roman" w:cs="Times New Roman"/>
          <w:bCs/>
          <w:iCs/>
          <w:noProof/>
          <w:sz w:val="25"/>
          <w:szCs w:val="25"/>
          <w:lang w:val="ro-RO"/>
        </w:rPr>
        <w:t>eze</w:t>
      </w:r>
      <w:r w:rsidR="00650F2B">
        <w:rPr>
          <w:rFonts w:ascii="Times New Roman" w:hAnsi="Times New Roman" w:cs="Times New Roman"/>
          <w:bCs/>
          <w:iCs/>
          <w:noProof/>
          <w:sz w:val="25"/>
          <w:szCs w:val="25"/>
          <w:lang w:val="ro-RO"/>
        </w:rPr>
        <w:t xml:space="preserve"> </w:t>
      </w:r>
      <w:r w:rsidR="006F388A">
        <w:rPr>
          <w:rFonts w:ascii="Times New Roman" w:hAnsi="Times New Roman" w:cs="Times New Roman"/>
          <w:bCs/>
          <w:iCs/>
          <w:noProof/>
          <w:sz w:val="25"/>
          <w:szCs w:val="25"/>
          <w:lang w:val="ro-RO"/>
        </w:rPr>
        <w:t xml:space="preserve">un </w:t>
      </w:r>
      <w:r w:rsidR="00650F2B">
        <w:rPr>
          <w:rFonts w:ascii="Times New Roman" w:hAnsi="Times New Roman" w:cs="Times New Roman"/>
          <w:bCs/>
          <w:iCs/>
          <w:noProof/>
          <w:sz w:val="25"/>
          <w:szCs w:val="25"/>
          <w:lang w:val="ro-RO"/>
        </w:rPr>
        <w:t xml:space="preserve">sistem de distribuire gaze naturale </w:t>
      </w:r>
      <w:r w:rsidR="00B44AEB">
        <w:rPr>
          <w:rFonts w:ascii="Times New Roman" w:hAnsi="Times New Roman" w:cs="Times New Roman"/>
          <w:bCs/>
          <w:iCs/>
          <w:noProof/>
          <w:sz w:val="25"/>
          <w:szCs w:val="25"/>
          <w:lang w:val="ro-RO"/>
        </w:rPr>
        <w:t>î</w:t>
      </w:r>
      <w:r w:rsidR="00650F2B">
        <w:rPr>
          <w:rFonts w:ascii="Times New Roman" w:hAnsi="Times New Roman" w:cs="Times New Roman"/>
          <w:bCs/>
          <w:iCs/>
          <w:noProof/>
          <w:sz w:val="25"/>
          <w:szCs w:val="25"/>
          <w:lang w:val="ro-RO"/>
        </w:rPr>
        <w:t>n cele 3 comune</w:t>
      </w:r>
      <w:r w:rsidR="006F388A">
        <w:rPr>
          <w:rFonts w:ascii="Times New Roman" w:hAnsi="Times New Roman" w:cs="Times New Roman"/>
          <w:bCs/>
          <w:iCs/>
          <w:noProof/>
          <w:sz w:val="25"/>
          <w:szCs w:val="25"/>
          <w:lang w:val="ro-RO"/>
        </w:rPr>
        <w:t>.</w:t>
      </w:r>
      <w:r w:rsidR="00650F2B">
        <w:rPr>
          <w:rFonts w:ascii="Times New Roman" w:hAnsi="Times New Roman" w:cs="Times New Roman"/>
          <w:bCs/>
          <w:iCs/>
          <w:noProof/>
          <w:sz w:val="25"/>
          <w:szCs w:val="25"/>
          <w:lang w:val="ro-RO"/>
        </w:rPr>
        <w:t xml:space="preserve">  </w:t>
      </w:r>
    </w:p>
    <w:p w14:paraId="09922FF4" w14:textId="50104F9B" w:rsidR="00180965" w:rsidRDefault="006F388A"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 xml:space="preserve">Pentru </w:t>
      </w:r>
      <w:r w:rsidR="00650F2B">
        <w:rPr>
          <w:rFonts w:ascii="Times New Roman" w:hAnsi="Times New Roman" w:cs="Times New Roman"/>
          <w:bCs/>
          <w:iCs/>
          <w:noProof/>
          <w:sz w:val="25"/>
          <w:szCs w:val="25"/>
          <w:lang w:val="ro-RO"/>
        </w:rPr>
        <w:t>realizarea acestui proiect este necesar</w:t>
      </w:r>
      <w:r w:rsidR="00B44AEB">
        <w:rPr>
          <w:rFonts w:ascii="Times New Roman" w:hAnsi="Times New Roman" w:cs="Times New Roman"/>
          <w:bCs/>
          <w:iCs/>
          <w:noProof/>
          <w:sz w:val="25"/>
          <w:szCs w:val="25"/>
          <w:lang w:val="ro-RO"/>
        </w:rPr>
        <w:t>ă</w:t>
      </w:r>
      <w:r w:rsidR="00650F2B">
        <w:rPr>
          <w:rFonts w:ascii="Times New Roman" w:hAnsi="Times New Roman" w:cs="Times New Roman"/>
          <w:bCs/>
          <w:iCs/>
          <w:noProof/>
          <w:sz w:val="25"/>
          <w:szCs w:val="25"/>
          <w:lang w:val="ro-RO"/>
        </w:rPr>
        <w:t xml:space="preserve"> montarea unei </w:t>
      </w:r>
      <w:r>
        <w:rPr>
          <w:rFonts w:ascii="Times New Roman" w:hAnsi="Times New Roman" w:cs="Times New Roman"/>
          <w:bCs/>
          <w:iCs/>
          <w:noProof/>
          <w:sz w:val="25"/>
          <w:szCs w:val="25"/>
          <w:lang w:val="ro-RO"/>
        </w:rPr>
        <w:t xml:space="preserve">stații </w:t>
      </w:r>
      <w:r w:rsidR="00650F2B">
        <w:rPr>
          <w:rFonts w:ascii="Times New Roman" w:hAnsi="Times New Roman" w:cs="Times New Roman"/>
          <w:bCs/>
          <w:iCs/>
          <w:noProof/>
          <w:sz w:val="25"/>
          <w:szCs w:val="25"/>
          <w:lang w:val="ro-RO"/>
        </w:rPr>
        <w:t xml:space="preserve">de </w:t>
      </w:r>
      <w:r>
        <w:rPr>
          <w:rFonts w:ascii="Times New Roman" w:hAnsi="Times New Roman" w:cs="Times New Roman"/>
          <w:bCs/>
          <w:iCs/>
          <w:noProof/>
          <w:sz w:val="25"/>
          <w:szCs w:val="25"/>
          <w:lang w:val="ro-RO"/>
        </w:rPr>
        <w:t>reglare</w:t>
      </w:r>
      <w:r w:rsidR="00650F2B">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măsurare</w:t>
      </w:r>
      <w:r w:rsidR="00650F2B">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predare </w:t>
      </w:r>
      <w:r w:rsidR="00650F2B">
        <w:rPr>
          <w:rFonts w:ascii="Times New Roman" w:hAnsi="Times New Roman" w:cs="Times New Roman"/>
          <w:bCs/>
          <w:iCs/>
          <w:noProof/>
          <w:sz w:val="25"/>
          <w:szCs w:val="25"/>
          <w:lang w:val="ro-RO"/>
        </w:rPr>
        <w:t xml:space="preserve">(S.R.M.P) presiune </w:t>
      </w:r>
      <w:r w:rsidR="00B44AEB">
        <w:rPr>
          <w:rFonts w:ascii="Times New Roman" w:hAnsi="Times New Roman" w:cs="Times New Roman"/>
          <w:bCs/>
          <w:iCs/>
          <w:noProof/>
          <w:sz w:val="25"/>
          <w:szCs w:val="25"/>
          <w:lang w:val="ro-RO"/>
        </w:rPr>
        <w:t>î</w:t>
      </w:r>
      <w:r w:rsidR="00650F2B">
        <w:rPr>
          <w:rFonts w:ascii="Times New Roman" w:hAnsi="Times New Roman" w:cs="Times New Roman"/>
          <w:bCs/>
          <w:iCs/>
          <w:noProof/>
          <w:sz w:val="25"/>
          <w:szCs w:val="25"/>
          <w:lang w:val="ro-RO"/>
        </w:rPr>
        <w:t>nalt</w:t>
      </w:r>
      <w:r w:rsidR="00B44AEB">
        <w:rPr>
          <w:rFonts w:ascii="Times New Roman" w:hAnsi="Times New Roman" w:cs="Times New Roman"/>
          <w:bCs/>
          <w:iCs/>
          <w:noProof/>
          <w:sz w:val="25"/>
          <w:szCs w:val="25"/>
          <w:lang w:val="ro-RO"/>
        </w:rPr>
        <w:t>ă</w:t>
      </w:r>
      <w:r w:rsidR="00650F2B">
        <w:rPr>
          <w:rFonts w:ascii="Times New Roman" w:hAnsi="Times New Roman" w:cs="Times New Roman"/>
          <w:bCs/>
          <w:iCs/>
          <w:noProof/>
          <w:sz w:val="25"/>
          <w:szCs w:val="25"/>
          <w:lang w:val="ro-RO"/>
        </w:rPr>
        <w:t>,</w:t>
      </w:r>
      <w:r w:rsidR="00E22F3F">
        <w:rPr>
          <w:rFonts w:ascii="Times New Roman" w:hAnsi="Times New Roman" w:cs="Times New Roman"/>
          <w:bCs/>
          <w:iCs/>
          <w:noProof/>
          <w:sz w:val="25"/>
          <w:szCs w:val="25"/>
          <w:lang w:val="ro-RO"/>
        </w:rPr>
        <w:t xml:space="preserve"> </w:t>
      </w:r>
      <w:r w:rsidR="00650F2B">
        <w:rPr>
          <w:rFonts w:ascii="Times New Roman" w:hAnsi="Times New Roman" w:cs="Times New Roman"/>
          <w:bCs/>
          <w:iCs/>
          <w:noProof/>
          <w:sz w:val="25"/>
          <w:szCs w:val="25"/>
          <w:lang w:val="ro-RO"/>
        </w:rPr>
        <w:t xml:space="preserve"> care va alimenta cu gaze naturale</w:t>
      </w:r>
      <w:r w:rsidR="00B44AEB">
        <w:rPr>
          <w:rFonts w:ascii="Times New Roman" w:hAnsi="Times New Roman" w:cs="Times New Roman"/>
          <w:bCs/>
          <w:iCs/>
          <w:noProof/>
          <w:sz w:val="25"/>
          <w:szCs w:val="25"/>
          <w:lang w:val="ro-RO"/>
        </w:rPr>
        <w:t xml:space="preserve"> </w:t>
      </w:r>
      <w:r w:rsidR="00E22F3F">
        <w:rPr>
          <w:rFonts w:ascii="Times New Roman" w:hAnsi="Times New Roman" w:cs="Times New Roman"/>
          <w:bCs/>
          <w:iCs/>
          <w:noProof/>
          <w:sz w:val="25"/>
          <w:szCs w:val="25"/>
          <w:lang w:val="ro-RO"/>
        </w:rPr>
        <w:t xml:space="preserve">(presiune medie) astfel: </w:t>
      </w:r>
    </w:p>
    <w:p w14:paraId="5DCD5C83" w14:textId="225C36B1" w:rsidR="00180965" w:rsidRDefault="00180965"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w:t>
      </w:r>
      <w:r w:rsidR="006F388A">
        <w:rPr>
          <w:rFonts w:ascii="Times New Roman" w:hAnsi="Times New Roman" w:cs="Times New Roman"/>
          <w:bCs/>
          <w:iCs/>
          <w:noProof/>
          <w:sz w:val="25"/>
          <w:szCs w:val="25"/>
          <w:lang w:val="ro-RO"/>
        </w:rPr>
        <w:t xml:space="preserve"> Unirea</w:t>
      </w:r>
      <w:r>
        <w:rPr>
          <w:rFonts w:ascii="Times New Roman" w:hAnsi="Times New Roman" w:cs="Times New Roman"/>
          <w:bCs/>
          <w:iCs/>
          <w:noProof/>
          <w:sz w:val="25"/>
          <w:szCs w:val="25"/>
          <w:lang w:val="ro-RO"/>
        </w:rPr>
        <w:t xml:space="preserve">: </w:t>
      </w:r>
      <w:r w:rsidR="00B44AEB">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Sistem i</w:t>
      </w:r>
      <w:r w:rsidR="009C3A68">
        <w:rPr>
          <w:rFonts w:ascii="Times New Roman" w:hAnsi="Times New Roman" w:cs="Times New Roman"/>
          <w:bCs/>
          <w:iCs/>
          <w:noProof/>
          <w:sz w:val="25"/>
          <w:szCs w:val="25"/>
          <w:lang w:val="ro-RO"/>
        </w:rPr>
        <w:t>n</w:t>
      </w:r>
      <w:r>
        <w:rPr>
          <w:rFonts w:ascii="Times New Roman" w:hAnsi="Times New Roman" w:cs="Times New Roman"/>
          <w:bCs/>
          <w:iCs/>
          <w:noProof/>
          <w:sz w:val="25"/>
          <w:szCs w:val="25"/>
          <w:lang w:val="ro-RO"/>
        </w:rPr>
        <w:t>teligent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ie gaze naturale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comuna Unirea, jude</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ul C</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ra</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w:t>
      </w:r>
      <w:r w:rsidR="00B82798">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w:t>
      </w:r>
      <w:r w:rsidR="00B82798">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Lungimea sistem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gaze naturale 26.622</w:t>
      </w:r>
      <w:r w:rsidR="00B82798">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m, reprezent</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nd 0,047% din lungimea total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sistem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gaze naturale a Rom</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 xml:space="preserve">niei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deservind un num</w:t>
      </w:r>
      <w:r w:rsidR="009C3A68">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 de 995</w:t>
      </w:r>
      <w:r w:rsidR="005400A1">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 xml:space="preserve">gospodarii </w:t>
      </w:r>
      <w:r w:rsidR="00B82798">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20</w:t>
      </w:r>
      <w:r w:rsidR="005400A1">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consumatori non-casnici</w:t>
      </w:r>
      <w:r w:rsidR="009C3A68">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rezult</w:t>
      </w:r>
      <w:r w:rsidR="00B82798">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nd un num</w:t>
      </w:r>
      <w:r w:rsidR="00B82798">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 de 1015</w:t>
      </w:r>
      <w:r w:rsidR="00E20732">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gospod</w:t>
      </w:r>
      <w:r w:rsidR="00B82798">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rii echivalente eligibile. </w:t>
      </w:r>
    </w:p>
    <w:p w14:paraId="67302E1F" w14:textId="4941F171" w:rsidR="00180965" w:rsidRDefault="00180965"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w:t>
      </w:r>
      <w:r w:rsidR="00B82798">
        <w:rPr>
          <w:rFonts w:ascii="Times New Roman" w:hAnsi="Times New Roman" w:cs="Times New Roman"/>
          <w:bCs/>
          <w:iCs/>
          <w:noProof/>
          <w:sz w:val="25"/>
          <w:szCs w:val="25"/>
          <w:lang w:val="ro-RO"/>
        </w:rPr>
        <w:t xml:space="preserve"> Jeg</w:t>
      </w:r>
      <w:r w:rsidR="009C3A68">
        <w:rPr>
          <w:rFonts w:ascii="Times New Roman" w:hAnsi="Times New Roman" w:cs="Times New Roman"/>
          <w:bCs/>
          <w:iCs/>
          <w:noProof/>
          <w:sz w:val="25"/>
          <w:szCs w:val="25"/>
          <w:lang w:val="ro-RO"/>
        </w:rPr>
        <w:t>ă</w:t>
      </w:r>
      <w:r w:rsidR="00B82798">
        <w:rPr>
          <w:rFonts w:ascii="Times New Roman" w:hAnsi="Times New Roman" w:cs="Times New Roman"/>
          <w:bCs/>
          <w:iCs/>
          <w:noProof/>
          <w:sz w:val="25"/>
          <w:szCs w:val="25"/>
          <w:lang w:val="ro-RO"/>
        </w:rPr>
        <w:t>lia</w:t>
      </w:r>
      <w:r>
        <w:rPr>
          <w:rFonts w:ascii="Times New Roman" w:hAnsi="Times New Roman" w:cs="Times New Roman"/>
          <w:bCs/>
          <w:iCs/>
          <w:noProof/>
          <w:sz w:val="25"/>
          <w:szCs w:val="25"/>
          <w:lang w:val="ro-RO"/>
        </w:rPr>
        <w:t xml:space="preserve">: </w:t>
      </w:r>
      <w:r w:rsidR="00B44AEB">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Sistem i</w:t>
      </w:r>
      <w:r w:rsidR="009C3A68">
        <w:rPr>
          <w:rFonts w:ascii="Times New Roman" w:hAnsi="Times New Roman" w:cs="Times New Roman"/>
          <w:bCs/>
          <w:iCs/>
          <w:noProof/>
          <w:sz w:val="25"/>
          <w:szCs w:val="25"/>
          <w:lang w:val="ro-RO"/>
        </w:rPr>
        <w:t>n</w:t>
      </w:r>
      <w:r>
        <w:rPr>
          <w:rFonts w:ascii="Times New Roman" w:hAnsi="Times New Roman" w:cs="Times New Roman"/>
          <w:bCs/>
          <w:iCs/>
          <w:noProof/>
          <w:sz w:val="25"/>
          <w:szCs w:val="25"/>
          <w:lang w:val="ro-RO"/>
        </w:rPr>
        <w:t>teligent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ie gaze naturale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comuna Jeg</w:t>
      </w:r>
      <w:r w:rsidR="00B82798">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lia, jude</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ul C</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ra</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w:t>
      </w:r>
      <w:r w:rsidR="00B44AEB">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 Lungimea sistem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gaze naturale 40.231m, reprezent</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nd 0,070% din lungimea total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sistem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gaze naturale a Rom</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 xml:space="preserve">niei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deservind un num</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 de 1658 gospod</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rii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3 consumatori non-casnici</w:t>
      </w:r>
      <w:r w:rsidR="009C3A68">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rezult</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nd un num</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 de 1661</w:t>
      </w:r>
      <w:r w:rsidR="00B82798">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gospod</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rii echivalente eligibile. </w:t>
      </w:r>
    </w:p>
    <w:p w14:paraId="5FE3F095" w14:textId="69A6F8A1" w:rsidR="00180965" w:rsidRDefault="00180965"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w:t>
      </w:r>
      <w:r w:rsidR="00B82798">
        <w:rPr>
          <w:rFonts w:ascii="Times New Roman" w:hAnsi="Times New Roman" w:cs="Times New Roman"/>
          <w:bCs/>
          <w:iCs/>
          <w:noProof/>
          <w:sz w:val="25"/>
          <w:szCs w:val="25"/>
          <w:lang w:val="ro-RO"/>
        </w:rPr>
        <w:t xml:space="preserve"> Dichiseni</w:t>
      </w:r>
      <w:r>
        <w:rPr>
          <w:rFonts w:ascii="Times New Roman" w:hAnsi="Times New Roman" w:cs="Times New Roman"/>
          <w:bCs/>
          <w:iCs/>
          <w:noProof/>
          <w:sz w:val="25"/>
          <w:szCs w:val="25"/>
          <w:lang w:val="ro-RO"/>
        </w:rPr>
        <w:t xml:space="preserve">: </w:t>
      </w:r>
      <w:r w:rsidR="00B44AEB">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Sistem i</w:t>
      </w:r>
      <w:r w:rsidR="009C3A68">
        <w:rPr>
          <w:rFonts w:ascii="Times New Roman" w:hAnsi="Times New Roman" w:cs="Times New Roman"/>
          <w:bCs/>
          <w:iCs/>
          <w:noProof/>
          <w:sz w:val="25"/>
          <w:szCs w:val="25"/>
          <w:lang w:val="ro-RO"/>
        </w:rPr>
        <w:t>n</w:t>
      </w:r>
      <w:r>
        <w:rPr>
          <w:rFonts w:ascii="Times New Roman" w:hAnsi="Times New Roman" w:cs="Times New Roman"/>
          <w:bCs/>
          <w:iCs/>
          <w:noProof/>
          <w:sz w:val="25"/>
          <w:szCs w:val="25"/>
          <w:lang w:val="ro-RO"/>
        </w:rPr>
        <w:t>teligent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ie gaze naturale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comuna Dichiseni, jude</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ul C</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ra</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w:t>
      </w:r>
      <w:r w:rsidR="00B44AEB">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 Lungimea sistem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gaze naturale 25.847m, reprezent</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nd 0,045% din lungimea total</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sistem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gaze naturale a Rom</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 xml:space="preserve">niei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deservind un num</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 de 752 gospod</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rii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14 consumatori non-casnici</w:t>
      </w:r>
      <w:r w:rsidR="009C3A68">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rezult</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nd un num</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 de 766 gospod</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rii echivalente eligibile. </w:t>
      </w:r>
    </w:p>
    <w:p w14:paraId="323AD745" w14:textId="3B66B20B" w:rsidR="00180965" w:rsidRDefault="00180965"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lastRenderedPageBreak/>
        <w:t xml:space="preserve">- Lungimea racord SRMP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comuna Jeg</w:t>
      </w:r>
      <w:r w:rsidR="00B82798">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lia -14.600m.</w:t>
      </w:r>
    </w:p>
    <w:p w14:paraId="71E60051"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7E9DBDB6" w14:textId="63D1FE7C" w:rsidR="00180965" w:rsidRDefault="00ED5580"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ia gazelor se realizeaz</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 xml:space="preserve">n regim de presiune medie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i/sau redus</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cu conducte din PEID, PE100,SDR11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conducte supraterane din o</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el, dup</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caz. </w:t>
      </w:r>
    </w:p>
    <w:p w14:paraId="292BD73F" w14:textId="0165458D" w:rsidR="00ED5580" w:rsidRDefault="00ED5580"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Conductele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ie gaze naturale se vor monta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 xml:space="preserve">n domeniul public </w:t>
      </w:r>
      <w:r w:rsidR="00B44AEB">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i/sau pe terenuri apar</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in</w:t>
      </w:r>
      <w:r w:rsidR="00B44AEB">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 xml:space="preserve">nd comunelor componente ale parteneriatului.  </w:t>
      </w:r>
    </w:p>
    <w:p w14:paraId="7C6C31C7"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297C8510" w14:textId="4E12B941" w:rsidR="00180965" w:rsidRDefault="00ED5580"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 xml:space="preserve"> Pentru realizarea proiectului</w:t>
      </w:r>
      <w:r w:rsidR="009E7980">
        <w:rPr>
          <w:rFonts w:ascii="Times New Roman" w:hAnsi="Times New Roman" w:cs="Times New Roman"/>
          <w:bCs/>
          <w:iCs/>
          <w:noProof/>
          <w:sz w:val="25"/>
          <w:szCs w:val="25"/>
          <w:lang w:val="ro-RO"/>
        </w:rPr>
        <w:t xml:space="preserve"> </w:t>
      </w:r>
      <w:bookmarkStart w:id="1" w:name="_Hlk146640336"/>
      <w:r w:rsidR="00B44AEB">
        <w:rPr>
          <w:rFonts w:ascii="Times New Roman" w:hAnsi="Times New Roman" w:cs="Times New Roman"/>
          <w:bCs/>
          <w:iCs/>
          <w:noProof/>
          <w:sz w:val="25"/>
          <w:szCs w:val="25"/>
          <w:lang w:val="ro-RO"/>
        </w:rPr>
        <w:t>„</w:t>
      </w:r>
      <w:bookmarkStart w:id="2" w:name="_Hlk146643159"/>
      <w:r>
        <w:rPr>
          <w:rFonts w:ascii="Times New Roman" w:hAnsi="Times New Roman" w:cs="Times New Roman"/>
          <w:bCs/>
          <w:iCs/>
          <w:noProof/>
          <w:sz w:val="25"/>
          <w:szCs w:val="25"/>
          <w:lang w:val="ro-RO"/>
        </w:rPr>
        <w:t>Infiin</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are re</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ea inteligent</w:t>
      </w:r>
      <w:r w:rsidR="00B44AEB">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distribu</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w:t>
      </w:r>
      <w:r w:rsidR="00736E42">
        <w:rPr>
          <w:rFonts w:ascii="Times New Roman" w:hAnsi="Times New Roman" w:cs="Times New Roman"/>
          <w:bCs/>
          <w:iCs/>
          <w:noProof/>
          <w:sz w:val="25"/>
          <w:szCs w:val="25"/>
          <w:lang w:val="ro-RO"/>
        </w:rPr>
        <w:t xml:space="preserve">e de gaze naturale </w:t>
      </w:r>
      <w:r w:rsidR="00B44AEB">
        <w:rPr>
          <w:rFonts w:ascii="Times New Roman" w:hAnsi="Times New Roman" w:cs="Times New Roman"/>
          <w:bCs/>
          <w:iCs/>
          <w:noProof/>
          <w:sz w:val="25"/>
          <w:szCs w:val="25"/>
          <w:lang w:val="ro-RO"/>
        </w:rPr>
        <w:t>î</w:t>
      </w:r>
      <w:r w:rsidR="00736E42">
        <w:rPr>
          <w:rFonts w:ascii="Times New Roman" w:hAnsi="Times New Roman" w:cs="Times New Roman"/>
          <w:bCs/>
          <w:iCs/>
          <w:noProof/>
          <w:sz w:val="25"/>
          <w:szCs w:val="25"/>
          <w:lang w:val="ro-RO"/>
        </w:rPr>
        <w:t>n comunele Unirea, Jeg</w:t>
      </w:r>
      <w:r w:rsidR="00B82798">
        <w:rPr>
          <w:rFonts w:ascii="Times New Roman" w:hAnsi="Times New Roman" w:cs="Times New Roman"/>
          <w:bCs/>
          <w:iCs/>
          <w:noProof/>
          <w:sz w:val="25"/>
          <w:szCs w:val="25"/>
          <w:lang w:val="ro-RO"/>
        </w:rPr>
        <w:t>ă</w:t>
      </w:r>
      <w:r w:rsidR="00736E42">
        <w:rPr>
          <w:rFonts w:ascii="Times New Roman" w:hAnsi="Times New Roman" w:cs="Times New Roman"/>
          <w:bCs/>
          <w:iCs/>
          <w:noProof/>
          <w:sz w:val="25"/>
          <w:szCs w:val="25"/>
          <w:lang w:val="ro-RO"/>
        </w:rPr>
        <w:t xml:space="preserve">lia </w:t>
      </w:r>
      <w:r w:rsidR="00B44AEB">
        <w:rPr>
          <w:rFonts w:ascii="Times New Roman" w:hAnsi="Times New Roman" w:cs="Times New Roman"/>
          <w:bCs/>
          <w:iCs/>
          <w:noProof/>
          <w:sz w:val="25"/>
          <w:szCs w:val="25"/>
          <w:lang w:val="ro-RO"/>
        </w:rPr>
        <w:t>ș</w:t>
      </w:r>
      <w:r w:rsidR="00736E42">
        <w:rPr>
          <w:rFonts w:ascii="Times New Roman" w:hAnsi="Times New Roman" w:cs="Times New Roman"/>
          <w:bCs/>
          <w:iCs/>
          <w:noProof/>
          <w:sz w:val="25"/>
          <w:szCs w:val="25"/>
          <w:lang w:val="ro-RO"/>
        </w:rPr>
        <w:t>i Dichiseni, jude</w:t>
      </w:r>
      <w:r w:rsidR="00B44AEB">
        <w:rPr>
          <w:rFonts w:ascii="Times New Roman" w:hAnsi="Times New Roman" w:cs="Times New Roman"/>
          <w:bCs/>
          <w:iCs/>
          <w:noProof/>
          <w:sz w:val="25"/>
          <w:szCs w:val="25"/>
          <w:lang w:val="ro-RO"/>
        </w:rPr>
        <w:t>ț</w:t>
      </w:r>
      <w:r w:rsidR="00736E42">
        <w:rPr>
          <w:rFonts w:ascii="Times New Roman" w:hAnsi="Times New Roman" w:cs="Times New Roman"/>
          <w:bCs/>
          <w:iCs/>
          <w:noProof/>
          <w:sz w:val="25"/>
          <w:szCs w:val="25"/>
          <w:lang w:val="ro-RO"/>
        </w:rPr>
        <w:t>ul C</w:t>
      </w:r>
      <w:r w:rsidR="00B44AEB">
        <w:rPr>
          <w:rFonts w:ascii="Times New Roman" w:hAnsi="Times New Roman" w:cs="Times New Roman"/>
          <w:bCs/>
          <w:iCs/>
          <w:noProof/>
          <w:sz w:val="25"/>
          <w:szCs w:val="25"/>
          <w:lang w:val="ro-RO"/>
        </w:rPr>
        <w:t>ă</w:t>
      </w:r>
      <w:r w:rsidR="00736E42">
        <w:rPr>
          <w:rFonts w:ascii="Times New Roman" w:hAnsi="Times New Roman" w:cs="Times New Roman"/>
          <w:bCs/>
          <w:iCs/>
          <w:noProof/>
          <w:sz w:val="25"/>
          <w:szCs w:val="25"/>
          <w:lang w:val="ro-RO"/>
        </w:rPr>
        <w:t>l</w:t>
      </w:r>
      <w:r w:rsidR="00B44AEB">
        <w:rPr>
          <w:rFonts w:ascii="Times New Roman" w:hAnsi="Times New Roman" w:cs="Times New Roman"/>
          <w:bCs/>
          <w:iCs/>
          <w:noProof/>
          <w:sz w:val="25"/>
          <w:szCs w:val="25"/>
          <w:lang w:val="ro-RO"/>
        </w:rPr>
        <w:t>ă</w:t>
      </w:r>
      <w:r w:rsidR="00736E42">
        <w:rPr>
          <w:rFonts w:ascii="Times New Roman" w:hAnsi="Times New Roman" w:cs="Times New Roman"/>
          <w:bCs/>
          <w:iCs/>
          <w:noProof/>
          <w:sz w:val="25"/>
          <w:szCs w:val="25"/>
          <w:lang w:val="ro-RO"/>
        </w:rPr>
        <w:t>ra</w:t>
      </w:r>
      <w:r w:rsidR="00B44AEB">
        <w:rPr>
          <w:rFonts w:ascii="Times New Roman" w:hAnsi="Times New Roman" w:cs="Times New Roman"/>
          <w:bCs/>
          <w:iCs/>
          <w:noProof/>
          <w:sz w:val="25"/>
          <w:szCs w:val="25"/>
          <w:lang w:val="ro-RO"/>
        </w:rPr>
        <w:t>ș</w:t>
      </w:r>
      <w:r w:rsidR="00736E42">
        <w:rPr>
          <w:rFonts w:ascii="Times New Roman" w:hAnsi="Times New Roman" w:cs="Times New Roman"/>
          <w:bCs/>
          <w:iCs/>
          <w:noProof/>
          <w:sz w:val="25"/>
          <w:szCs w:val="25"/>
          <w:lang w:val="ro-RO"/>
        </w:rPr>
        <w:t>i”</w:t>
      </w:r>
      <w:bookmarkEnd w:id="2"/>
      <w:r w:rsidR="00736E42">
        <w:rPr>
          <w:rFonts w:ascii="Times New Roman" w:hAnsi="Times New Roman" w:cs="Times New Roman"/>
          <w:bCs/>
          <w:iCs/>
          <w:noProof/>
          <w:sz w:val="25"/>
          <w:szCs w:val="25"/>
          <w:lang w:val="ro-RO"/>
        </w:rPr>
        <w:t xml:space="preserve"> </w:t>
      </w:r>
      <w:bookmarkEnd w:id="1"/>
      <w:r>
        <w:rPr>
          <w:rFonts w:ascii="Times New Roman" w:hAnsi="Times New Roman" w:cs="Times New Roman"/>
          <w:bCs/>
          <w:iCs/>
          <w:noProof/>
          <w:sz w:val="25"/>
          <w:szCs w:val="25"/>
          <w:lang w:val="ro-RO"/>
        </w:rPr>
        <w:t xml:space="preserve">a fost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ncheiat</w:t>
      </w:r>
      <w:r w:rsidR="00B44AEB">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Contractul de finan</w:t>
      </w:r>
      <w:r w:rsidR="00B44AEB">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are  nr. 1534/15.06.2022 </w:t>
      </w:r>
      <w:r w:rsidR="00CC2086">
        <w:rPr>
          <w:rFonts w:ascii="Times New Roman" w:hAnsi="Times New Roman" w:cs="Times New Roman"/>
          <w:bCs/>
          <w:iCs/>
          <w:noProof/>
          <w:sz w:val="25"/>
          <w:szCs w:val="25"/>
          <w:lang w:val="ro-RO"/>
        </w:rPr>
        <w:t xml:space="preserve"> </w:t>
      </w:r>
      <w:r w:rsidR="00B44AEB">
        <w:rPr>
          <w:rFonts w:ascii="Times New Roman" w:hAnsi="Times New Roman" w:cs="Times New Roman"/>
          <w:bCs/>
          <w:iCs/>
          <w:noProof/>
          <w:sz w:val="25"/>
          <w:szCs w:val="25"/>
          <w:lang w:val="ro-RO"/>
        </w:rPr>
        <w:t>ș</w:t>
      </w:r>
      <w:r w:rsidR="00CC2086">
        <w:rPr>
          <w:rFonts w:ascii="Times New Roman" w:hAnsi="Times New Roman" w:cs="Times New Roman"/>
          <w:bCs/>
          <w:iCs/>
          <w:noProof/>
          <w:sz w:val="25"/>
          <w:szCs w:val="25"/>
          <w:lang w:val="ro-RO"/>
        </w:rPr>
        <w:t xml:space="preserve">i </w:t>
      </w:r>
      <w:r w:rsidR="00B82798">
        <w:rPr>
          <w:rFonts w:ascii="Times New Roman" w:hAnsi="Times New Roman" w:cs="Times New Roman"/>
          <w:bCs/>
          <w:iCs/>
          <w:noProof/>
          <w:sz w:val="25"/>
          <w:szCs w:val="25"/>
          <w:lang w:val="ro-RO"/>
        </w:rPr>
        <w:t xml:space="preserve">actul  </w:t>
      </w:r>
      <w:r w:rsidR="00CC2086">
        <w:rPr>
          <w:rFonts w:ascii="Times New Roman" w:hAnsi="Times New Roman" w:cs="Times New Roman"/>
          <w:bCs/>
          <w:iCs/>
          <w:noProof/>
          <w:sz w:val="25"/>
          <w:szCs w:val="25"/>
          <w:lang w:val="ro-RO"/>
        </w:rPr>
        <w:t>adi</w:t>
      </w:r>
      <w:r w:rsidR="00B44AEB">
        <w:rPr>
          <w:rFonts w:ascii="Times New Roman" w:hAnsi="Times New Roman" w:cs="Times New Roman"/>
          <w:bCs/>
          <w:iCs/>
          <w:noProof/>
          <w:sz w:val="25"/>
          <w:szCs w:val="25"/>
          <w:lang w:val="ro-RO"/>
        </w:rPr>
        <w:t>ț</w:t>
      </w:r>
      <w:r w:rsidR="00CC2086">
        <w:rPr>
          <w:rFonts w:ascii="Times New Roman" w:hAnsi="Times New Roman" w:cs="Times New Roman"/>
          <w:bCs/>
          <w:iCs/>
          <w:noProof/>
          <w:sz w:val="25"/>
          <w:szCs w:val="25"/>
          <w:lang w:val="ro-RO"/>
        </w:rPr>
        <w:t xml:space="preserve">ional nr. 1 </w:t>
      </w:r>
      <w:r>
        <w:rPr>
          <w:rFonts w:ascii="Times New Roman" w:hAnsi="Times New Roman" w:cs="Times New Roman"/>
          <w:bCs/>
          <w:iCs/>
          <w:noProof/>
          <w:sz w:val="25"/>
          <w:szCs w:val="25"/>
          <w:lang w:val="ro-RO"/>
        </w:rPr>
        <w:t xml:space="preserve"> </w:t>
      </w:r>
      <w:r w:rsidR="00B44AEB">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 xml:space="preserve">ntre </w:t>
      </w:r>
      <w:r w:rsidR="00736E42">
        <w:rPr>
          <w:rFonts w:ascii="Times New Roman" w:hAnsi="Times New Roman" w:cs="Times New Roman"/>
          <w:bCs/>
          <w:iCs/>
          <w:noProof/>
          <w:sz w:val="25"/>
          <w:szCs w:val="25"/>
          <w:lang w:val="ro-RO"/>
        </w:rPr>
        <w:t xml:space="preserve"> Ministerul Investi</w:t>
      </w:r>
      <w:r w:rsidR="005B3929">
        <w:rPr>
          <w:rFonts w:ascii="Times New Roman" w:hAnsi="Times New Roman" w:cs="Times New Roman"/>
          <w:bCs/>
          <w:iCs/>
          <w:noProof/>
          <w:sz w:val="25"/>
          <w:szCs w:val="25"/>
          <w:lang w:val="ro-RO"/>
        </w:rPr>
        <w:t>ț</w:t>
      </w:r>
      <w:r w:rsidR="00736E42">
        <w:rPr>
          <w:rFonts w:ascii="Times New Roman" w:hAnsi="Times New Roman" w:cs="Times New Roman"/>
          <w:bCs/>
          <w:iCs/>
          <w:noProof/>
          <w:sz w:val="25"/>
          <w:szCs w:val="25"/>
          <w:lang w:val="ro-RO"/>
        </w:rPr>
        <w:t xml:space="preserve">iilor </w:t>
      </w:r>
      <w:r w:rsidR="005B3929">
        <w:rPr>
          <w:rFonts w:ascii="Times New Roman" w:hAnsi="Times New Roman" w:cs="Times New Roman"/>
          <w:bCs/>
          <w:iCs/>
          <w:noProof/>
          <w:sz w:val="25"/>
          <w:szCs w:val="25"/>
          <w:lang w:val="ro-RO"/>
        </w:rPr>
        <w:t>ș</w:t>
      </w:r>
      <w:r w:rsidR="00736E42">
        <w:rPr>
          <w:rFonts w:ascii="Times New Roman" w:hAnsi="Times New Roman" w:cs="Times New Roman"/>
          <w:bCs/>
          <w:iCs/>
          <w:noProof/>
          <w:sz w:val="25"/>
          <w:szCs w:val="25"/>
          <w:lang w:val="ro-RO"/>
        </w:rPr>
        <w:t xml:space="preserve">i Proiectelor Europene </w:t>
      </w:r>
      <w:r w:rsidR="005B3929">
        <w:rPr>
          <w:rFonts w:ascii="Times New Roman" w:hAnsi="Times New Roman" w:cs="Times New Roman"/>
          <w:bCs/>
          <w:iCs/>
          <w:noProof/>
          <w:sz w:val="25"/>
          <w:szCs w:val="25"/>
          <w:lang w:val="ro-RO"/>
        </w:rPr>
        <w:t>î</w:t>
      </w:r>
      <w:r w:rsidR="00736E42">
        <w:rPr>
          <w:rFonts w:ascii="Times New Roman" w:hAnsi="Times New Roman" w:cs="Times New Roman"/>
          <w:bCs/>
          <w:iCs/>
          <w:noProof/>
          <w:sz w:val="25"/>
          <w:szCs w:val="25"/>
          <w:lang w:val="ro-RO"/>
        </w:rPr>
        <w:t xml:space="preserve">n calitate de Autoritate </w:t>
      </w:r>
      <w:r>
        <w:rPr>
          <w:rFonts w:ascii="Times New Roman" w:hAnsi="Times New Roman" w:cs="Times New Roman"/>
          <w:bCs/>
          <w:iCs/>
          <w:noProof/>
          <w:sz w:val="25"/>
          <w:szCs w:val="25"/>
          <w:lang w:val="ro-RO"/>
        </w:rPr>
        <w:t>de</w:t>
      </w:r>
      <w:r w:rsidR="00736E42">
        <w:rPr>
          <w:rFonts w:ascii="Times New Roman" w:hAnsi="Times New Roman" w:cs="Times New Roman"/>
          <w:bCs/>
          <w:iCs/>
          <w:noProof/>
          <w:sz w:val="25"/>
          <w:szCs w:val="25"/>
          <w:lang w:val="ro-RO"/>
        </w:rPr>
        <w:t xml:space="preserve"> Management pentru Programul Opera</w:t>
      </w:r>
      <w:r w:rsidR="005B3929">
        <w:rPr>
          <w:rFonts w:ascii="Times New Roman" w:hAnsi="Times New Roman" w:cs="Times New Roman"/>
          <w:bCs/>
          <w:iCs/>
          <w:noProof/>
          <w:sz w:val="25"/>
          <w:szCs w:val="25"/>
          <w:lang w:val="ro-RO"/>
        </w:rPr>
        <w:t>ț</w:t>
      </w:r>
      <w:r w:rsidR="00736E42">
        <w:rPr>
          <w:rFonts w:ascii="Times New Roman" w:hAnsi="Times New Roman" w:cs="Times New Roman"/>
          <w:bCs/>
          <w:iCs/>
          <w:noProof/>
          <w:sz w:val="25"/>
          <w:szCs w:val="25"/>
          <w:lang w:val="ro-RO"/>
        </w:rPr>
        <w:t xml:space="preserve">ional </w:t>
      </w:r>
      <w:r w:rsidR="00CC2086">
        <w:rPr>
          <w:rFonts w:ascii="Times New Roman" w:hAnsi="Times New Roman" w:cs="Times New Roman"/>
          <w:bCs/>
          <w:iCs/>
          <w:noProof/>
          <w:sz w:val="25"/>
          <w:szCs w:val="25"/>
          <w:lang w:val="ro-RO"/>
        </w:rPr>
        <w:t xml:space="preserve">Infrastructura Mare </w:t>
      </w:r>
      <w:r w:rsidR="005B3929">
        <w:rPr>
          <w:rFonts w:ascii="Times New Roman" w:hAnsi="Times New Roman" w:cs="Times New Roman"/>
          <w:bCs/>
          <w:iCs/>
          <w:noProof/>
          <w:sz w:val="25"/>
          <w:szCs w:val="25"/>
          <w:lang w:val="ro-RO"/>
        </w:rPr>
        <w:t>ș</w:t>
      </w:r>
      <w:r w:rsidR="00CC2086">
        <w:rPr>
          <w:rFonts w:ascii="Times New Roman" w:hAnsi="Times New Roman" w:cs="Times New Roman"/>
          <w:bCs/>
          <w:iCs/>
          <w:noProof/>
          <w:sz w:val="25"/>
          <w:szCs w:val="25"/>
          <w:lang w:val="ro-RO"/>
        </w:rPr>
        <w:t xml:space="preserve">i </w:t>
      </w:r>
      <w:r w:rsidR="005B3929">
        <w:rPr>
          <w:rFonts w:ascii="Times New Roman" w:hAnsi="Times New Roman" w:cs="Times New Roman"/>
          <w:bCs/>
          <w:iCs/>
          <w:noProof/>
          <w:sz w:val="25"/>
          <w:szCs w:val="25"/>
          <w:lang w:val="ro-RO"/>
        </w:rPr>
        <w:t xml:space="preserve">comuna </w:t>
      </w:r>
      <w:r w:rsidR="00CC2086">
        <w:rPr>
          <w:rFonts w:ascii="Times New Roman" w:hAnsi="Times New Roman" w:cs="Times New Roman"/>
          <w:bCs/>
          <w:iCs/>
          <w:noProof/>
          <w:sz w:val="25"/>
          <w:szCs w:val="25"/>
          <w:lang w:val="ro-RO"/>
        </w:rPr>
        <w:t xml:space="preserve">Unirea </w:t>
      </w:r>
      <w:r w:rsidR="005B3929">
        <w:rPr>
          <w:rFonts w:ascii="Times New Roman" w:hAnsi="Times New Roman" w:cs="Times New Roman"/>
          <w:bCs/>
          <w:iCs/>
          <w:noProof/>
          <w:sz w:val="25"/>
          <w:szCs w:val="25"/>
          <w:lang w:val="ro-RO"/>
        </w:rPr>
        <w:t>î</w:t>
      </w:r>
      <w:r w:rsidR="00CC2086">
        <w:rPr>
          <w:rFonts w:ascii="Times New Roman" w:hAnsi="Times New Roman" w:cs="Times New Roman"/>
          <w:bCs/>
          <w:iCs/>
          <w:noProof/>
          <w:sz w:val="25"/>
          <w:szCs w:val="25"/>
          <w:lang w:val="ro-RO"/>
        </w:rPr>
        <w:t>n calitate de lider de parteneriat al comunelor Unirea, Jeg</w:t>
      </w:r>
      <w:r w:rsidR="00B82798">
        <w:rPr>
          <w:rFonts w:ascii="Times New Roman" w:hAnsi="Times New Roman" w:cs="Times New Roman"/>
          <w:bCs/>
          <w:iCs/>
          <w:noProof/>
          <w:sz w:val="25"/>
          <w:szCs w:val="25"/>
          <w:lang w:val="ro-RO"/>
        </w:rPr>
        <w:t>ă</w:t>
      </w:r>
      <w:r w:rsidR="00CC2086">
        <w:rPr>
          <w:rFonts w:ascii="Times New Roman" w:hAnsi="Times New Roman" w:cs="Times New Roman"/>
          <w:bCs/>
          <w:iCs/>
          <w:noProof/>
          <w:sz w:val="25"/>
          <w:szCs w:val="25"/>
          <w:lang w:val="ro-RO"/>
        </w:rPr>
        <w:t xml:space="preserve">lia </w:t>
      </w:r>
      <w:r w:rsidR="005B3929">
        <w:rPr>
          <w:rFonts w:ascii="Times New Roman" w:hAnsi="Times New Roman" w:cs="Times New Roman"/>
          <w:bCs/>
          <w:iCs/>
          <w:noProof/>
          <w:sz w:val="25"/>
          <w:szCs w:val="25"/>
          <w:lang w:val="ro-RO"/>
        </w:rPr>
        <w:t>ș</w:t>
      </w:r>
      <w:r w:rsidR="00CC2086">
        <w:rPr>
          <w:rFonts w:ascii="Times New Roman" w:hAnsi="Times New Roman" w:cs="Times New Roman"/>
          <w:bCs/>
          <w:iCs/>
          <w:noProof/>
          <w:sz w:val="25"/>
          <w:szCs w:val="25"/>
          <w:lang w:val="ro-RO"/>
        </w:rPr>
        <w:t xml:space="preserve">i Dichiseni din </w:t>
      </w:r>
      <w:r w:rsidR="005B3929">
        <w:rPr>
          <w:rFonts w:ascii="Times New Roman" w:hAnsi="Times New Roman" w:cs="Times New Roman"/>
          <w:bCs/>
          <w:iCs/>
          <w:noProof/>
          <w:sz w:val="25"/>
          <w:szCs w:val="25"/>
          <w:lang w:val="ro-RO"/>
        </w:rPr>
        <w:t xml:space="preserve">județul </w:t>
      </w:r>
      <w:r w:rsidR="00CC2086">
        <w:rPr>
          <w:rFonts w:ascii="Times New Roman" w:hAnsi="Times New Roman" w:cs="Times New Roman"/>
          <w:bCs/>
          <w:iCs/>
          <w:noProof/>
          <w:sz w:val="25"/>
          <w:szCs w:val="25"/>
          <w:lang w:val="ro-RO"/>
        </w:rPr>
        <w:t>C</w:t>
      </w:r>
      <w:r w:rsidR="005B3929">
        <w:rPr>
          <w:rFonts w:ascii="Times New Roman" w:hAnsi="Times New Roman" w:cs="Times New Roman"/>
          <w:bCs/>
          <w:iCs/>
          <w:noProof/>
          <w:sz w:val="25"/>
          <w:szCs w:val="25"/>
          <w:lang w:val="ro-RO"/>
        </w:rPr>
        <w:t>ă</w:t>
      </w:r>
      <w:r w:rsidR="00CC2086">
        <w:rPr>
          <w:rFonts w:ascii="Times New Roman" w:hAnsi="Times New Roman" w:cs="Times New Roman"/>
          <w:bCs/>
          <w:iCs/>
          <w:noProof/>
          <w:sz w:val="25"/>
          <w:szCs w:val="25"/>
          <w:lang w:val="ro-RO"/>
        </w:rPr>
        <w:t>l</w:t>
      </w:r>
      <w:r w:rsidR="005B3929">
        <w:rPr>
          <w:rFonts w:ascii="Times New Roman" w:hAnsi="Times New Roman" w:cs="Times New Roman"/>
          <w:bCs/>
          <w:iCs/>
          <w:noProof/>
          <w:sz w:val="25"/>
          <w:szCs w:val="25"/>
          <w:lang w:val="ro-RO"/>
        </w:rPr>
        <w:t>ă</w:t>
      </w:r>
      <w:r w:rsidR="00CC2086">
        <w:rPr>
          <w:rFonts w:ascii="Times New Roman" w:hAnsi="Times New Roman" w:cs="Times New Roman"/>
          <w:bCs/>
          <w:iCs/>
          <w:noProof/>
          <w:sz w:val="25"/>
          <w:szCs w:val="25"/>
          <w:lang w:val="ro-RO"/>
        </w:rPr>
        <w:t>ra</w:t>
      </w:r>
      <w:r w:rsidR="005B3929">
        <w:rPr>
          <w:rFonts w:ascii="Times New Roman" w:hAnsi="Times New Roman" w:cs="Times New Roman"/>
          <w:bCs/>
          <w:iCs/>
          <w:noProof/>
          <w:sz w:val="25"/>
          <w:szCs w:val="25"/>
          <w:lang w:val="ro-RO"/>
        </w:rPr>
        <w:t>ș</w:t>
      </w:r>
      <w:r w:rsidR="00CC2086">
        <w:rPr>
          <w:rFonts w:ascii="Times New Roman" w:hAnsi="Times New Roman" w:cs="Times New Roman"/>
          <w:bCs/>
          <w:iCs/>
          <w:noProof/>
          <w:sz w:val="25"/>
          <w:szCs w:val="25"/>
          <w:lang w:val="ro-RO"/>
        </w:rPr>
        <w:t xml:space="preserve">i, cu o valoare totala 70.688.164,89 lei. </w:t>
      </w:r>
    </w:p>
    <w:p w14:paraId="0051F705"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3C393C7F" w14:textId="77777777" w:rsidR="00EF3F48" w:rsidRDefault="00CD3E62"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Prin avizul tehnic de racordare</w:t>
      </w:r>
      <w:r w:rsidR="00B82798">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(ATR) la sistemul de transport al gazelor naturale nr. 67536/13.09.2023 emis de Transgaz</w:t>
      </w:r>
      <w:r w:rsidR="00B82798">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w:t>
      </w:r>
      <w:r w:rsidR="005B3929">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calitate de titular al licen</w:t>
      </w:r>
      <w:r w:rsidR="005B3929">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ei de operare a sistemului de transport al gazelor naturale </w:t>
      </w:r>
      <w:r w:rsidR="00B82798">
        <w:rPr>
          <w:rFonts w:ascii="Times New Roman" w:hAnsi="Times New Roman" w:cs="Times New Roman"/>
          <w:bCs/>
          <w:iCs/>
          <w:noProof/>
          <w:sz w:val="25"/>
          <w:szCs w:val="25"/>
          <w:lang w:val="ro-RO"/>
        </w:rPr>
        <w:t>s-</w:t>
      </w:r>
      <w:r>
        <w:rPr>
          <w:rFonts w:ascii="Times New Roman" w:hAnsi="Times New Roman" w:cs="Times New Roman"/>
          <w:bCs/>
          <w:iCs/>
          <w:noProof/>
          <w:sz w:val="25"/>
          <w:szCs w:val="25"/>
          <w:lang w:val="ro-RO"/>
        </w:rPr>
        <w:t>a stabilit ca solu</w:t>
      </w:r>
      <w:r w:rsidR="005B3929">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tehnic</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racordare:  sta</w:t>
      </w:r>
      <w:r w:rsidR="005B3929">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 de reglare-m</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surare -predare a gazelor naturale (SRMP) noua </w:t>
      </w:r>
      <w:r w:rsidR="005B3929">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 xml:space="preserve">n punctul de racordare: X(702444) </w:t>
      </w:r>
      <w:r w:rsidR="00B82798">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Y(327093)</w:t>
      </w:r>
      <w:r w:rsidR="00290309">
        <w:rPr>
          <w:rFonts w:ascii="Times New Roman" w:hAnsi="Times New Roman" w:cs="Times New Roman"/>
          <w:bCs/>
          <w:iCs/>
          <w:noProof/>
          <w:sz w:val="25"/>
          <w:szCs w:val="25"/>
          <w:lang w:val="ro-RO"/>
        </w:rPr>
        <w:t xml:space="preserve">. </w:t>
      </w:r>
    </w:p>
    <w:p w14:paraId="6A679937" w14:textId="576E4426" w:rsidR="00B82798" w:rsidRDefault="00B82798"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 xml:space="preserve">       </w:t>
      </w:r>
    </w:p>
    <w:p w14:paraId="544461AA" w14:textId="74661804" w:rsidR="00180965" w:rsidRDefault="00290309" w:rsidP="00EF3F48">
      <w:pPr>
        <w:spacing w:after="0" w:line="240" w:lineRule="auto"/>
        <w:ind w:right="119" w:firstLine="1440"/>
        <w:jc w:val="both"/>
        <w:rPr>
          <w:rFonts w:ascii="Times New Roman" w:hAnsi="Times New Roman" w:cs="Times New Roman"/>
          <w:noProof/>
          <w:sz w:val="25"/>
          <w:szCs w:val="25"/>
          <w:lang w:val="ro-RO"/>
        </w:rPr>
      </w:pPr>
      <w:r>
        <w:rPr>
          <w:rFonts w:ascii="Times New Roman" w:hAnsi="Times New Roman" w:cs="Times New Roman"/>
          <w:bCs/>
          <w:iCs/>
          <w:noProof/>
          <w:sz w:val="25"/>
          <w:szCs w:val="25"/>
          <w:lang w:val="ro-RO"/>
        </w:rPr>
        <w:t>Suprafa</w:t>
      </w:r>
      <w:r w:rsidR="005B3929">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a de teren ce va fi afectat</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sta</w:t>
      </w:r>
      <w:r w:rsidR="005B3929">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ia de reglare-m</w:t>
      </w:r>
      <w:r w:rsidR="00A10BB8">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surare-predare a gazelor naturale (SRMP) noua </w:t>
      </w:r>
      <w:r w:rsidR="005B3929">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 xml:space="preserve">n punctul de racordare: X(702444) </w:t>
      </w:r>
      <w:r w:rsidR="00A10BB8">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 xml:space="preserve">i Y(327093) este domeniul public al </w:t>
      </w:r>
      <w:r w:rsidR="005B3929">
        <w:rPr>
          <w:rFonts w:ascii="Times New Roman" w:hAnsi="Times New Roman" w:cs="Times New Roman"/>
          <w:bCs/>
          <w:iCs/>
          <w:noProof/>
          <w:sz w:val="25"/>
          <w:szCs w:val="25"/>
          <w:lang w:val="ro-RO"/>
        </w:rPr>
        <w:t xml:space="preserve">statului </w:t>
      </w:r>
      <w:r>
        <w:rPr>
          <w:rFonts w:ascii="Times New Roman" w:hAnsi="Times New Roman" w:cs="Times New Roman"/>
          <w:bCs/>
          <w:iCs/>
          <w:noProof/>
          <w:sz w:val="25"/>
          <w:szCs w:val="25"/>
          <w:lang w:val="ro-RO"/>
        </w:rPr>
        <w:t xml:space="preserve">aflat </w:t>
      </w:r>
      <w:r w:rsidR="005B3929">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administrarea</w:t>
      </w:r>
      <w:r w:rsidR="005B3929">
        <w:rPr>
          <w:rFonts w:ascii="Times New Roman" w:hAnsi="Times New Roman" w:cs="Times New Roman"/>
          <w:bCs/>
          <w:iCs/>
          <w:noProof/>
          <w:sz w:val="25"/>
          <w:szCs w:val="25"/>
          <w:lang w:val="ro-RO"/>
        </w:rPr>
        <w:t xml:space="preserve"> </w:t>
      </w:r>
      <w:bookmarkStart w:id="3" w:name="_Hlk146639155"/>
      <w:r>
        <w:rPr>
          <w:rFonts w:ascii="Times New Roman" w:hAnsi="Times New Roman" w:cs="Times New Roman"/>
          <w:noProof/>
          <w:sz w:val="25"/>
          <w:szCs w:val="25"/>
          <w:lang w:val="ro-RO"/>
        </w:rPr>
        <w:t>Regi</w:t>
      </w:r>
      <w:r w:rsidR="005B3929">
        <w:rPr>
          <w:rFonts w:ascii="Times New Roman" w:hAnsi="Times New Roman" w:cs="Times New Roman"/>
          <w:noProof/>
          <w:sz w:val="25"/>
          <w:szCs w:val="25"/>
          <w:lang w:val="ro-RO"/>
        </w:rPr>
        <w:t>ei</w:t>
      </w:r>
      <w:r>
        <w:rPr>
          <w:rFonts w:ascii="Times New Roman" w:hAnsi="Times New Roman" w:cs="Times New Roman"/>
          <w:noProof/>
          <w:sz w:val="25"/>
          <w:szCs w:val="25"/>
          <w:lang w:val="ro-RO"/>
        </w:rPr>
        <w:t xml:space="preserve"> Na</w:t>
      </w:r>
      <w:r w:rsidR="005B3929">
        <w:rPr>
          <w:rFonts w:ascii="Times New Roman" w:hAnsi="Times New Roman" w:cs="Times New Roman"/>
          <w:noProof/>
          <w:sz w:val="25"/>
          <w:szCs w:val="25"/>
          <w:lang w:val="ro-RO"/>
        </w:rPr>
        <w:t>ț</w:t>
      </w:r>
      <w:r>
        <w:rPr>
          <w:rFonts w:ascii="Times New Roman" w:hAnsi="Times New Roman" w:cs="Times New Roman"/>
          <w:noProof/>
          <w:sz w:val="25"/>
          <w:szCs w:val="25"/>
          <w:lang w:val="ro-RO"/>
        </w:rPr>
        <w:t>ional</w:t>
      </w:r>
      <w:r w:rsidR="005B3929">
        <w:rPr>
          <w:rFonts w:ascii="Times New Roman" w:hAnsi="Times New Roman" w:cs="Times New Roman"/>
          <w:noProof/>
          <w:sz w:val="25"/>
          <w:szCs w:val="25"/>
          <w:lang w:val="ro-RO"/>
        </w:rPr>
        <w:t>e</w:t>
      </w:r>
      <w:r>
        <w:rPr>
          <w:rFonts w:ascii="Times New Roman" w:hAnsi="Times New Roman" w:cs="Times New Roman"/>
          <w:noProof/>
          <w:sz w:val="25"/>
          <w:szCs w:val="25"/>
          <w:lang w:val="ro-RO"/>
        </w:rPr>
        <w:t xml:space="preserve"> a P</w:t>
      </w:r>
      <w:r w:rsidR="005B3929">
        <w:rPr>
          <w:rFonts w:ascii="Times New Roman" w:hAnsi="Times New Roman" w:cs="Times New Roman"/>
          <w:noProof/>
          <w:sz w:val="25"/>
          <w:szCs w:val="25"/>
          <w:lang w:val="ro-RO"/>
        </w:rPr>
        <w:t>ă</w:t>
      </w:r>
      <w:r>
        <w:rPr>
          <w:rFonts w:ascii="Times New Roman" w:hAnsi="Times New Roman" w:cs="Times New Roman"/>
          <w:noProof/>
          <w:sz w:val="25"/>
          <w:szCs w:val="25"/>
          <w:lang w:val="ro-RO"/>
        </w:rPr>
        <w:t>durilor</w:t>
      </w:r>
      <w:r w:rsidR="005B3929">
        <w:rPr>
          <w:rFonts w:ascii="Times New Roman" w:hAnsi="Times New Roman" w:cs="Times New Roman"/>
          <w:noProof/>
          <w:sz w:val="25"/>
          <w:szCs w:val="25"/>
          <w:lang w:val="ro-RO"/>
        </w:rPr>
        <w:t xml:space="preserve"> – </w:t>
      </w:r>
      <w:r>
        <w:rPr>
          <w:rFonts w:ascii="Times New Roman" w:hAnsi="Times New Roman" w:cs="Times New Roman"/>
          <w:noProof/>
          <w:sz w:val="25"/>
          <w:szCs w:val="25"/>
          <w:lang w:val="ro-RO"/>
        </w:rPr>
        <w:t>Romsilva</w:t>
      </w:r>
      <w:r w:rsidR="005B3929">
        <w:rPr>
          <w:rFonts w:ascii="Times New Roman" w:hAnsi="Times New Roman" w:cs="Times New Roman"/>
          <w:noProof/>
          <w:sz w:val="25"/>
          <w:szCs w:val="25"/>
          <w:lang w:val="ro-RO"/>
        </w:rPr>
        <w:t xml:space="preserve"> </w:t>
      </w:r>
      <w:r>
        <w:rPr>
          <w:rFonts w:ascii="Times New Roman" w:hAnsi="Times New Roman" w:cs="Times New Roman"/>
          <w:noProof/>
          <w:sz w:val="25"/>
          <w:szCs w:val="25"/>
          <w:lang w:val="ro-RO"/>
        </w:rPr>
        <w:t>- Direc</w:t>
      </w:r>
      <w:r w:rsidR="005B3929">
        <w:rPr>
          <w:rFonts w:ascii="Times New Roman" w:hAnsi="Times New Roman" w:cs="Times New Roman"/>
          <w:noProof/>
          <w:sz w:val="25"/>
          <w:szCs w:val="25"/>
          <w:lang w:val="ro-RO"/>
        </w:rPr>
        <w:t>ț</w:t>
      </w:r>
      <w:r>
        <w:rPr>
          <w:rFonts w:ascii="Times New Roman" w:hAnsi="Times New Roman" w:cs="Times New Roman"/>
          <w:noProof/>
          <w:sz w:val="25"/>
          <w:szCs w:val="25"/>
          <w:lang w:val="ro-RO"/>
        </w:rPr>
        <w:t>ia de cre</w:t>
      </w:r>
      <w:r w:rsidR="005B3929">
        <w:rPr>
          <w:rFonts w:ascii="Times New Roman" w:hAnsi="Times New Roman" w:cs="Times New Roman"/>
          <w:noProof/>
          <w:sz w:val="25"/>
          <w:szCs w:val="25"/>
          <w:lang w:val="ro-RO"/>
        </w:rPr>
        <w:t>ș</w:t>
      </w:r>
      <w:r>
        <w:rPr>
          <w:rFonts w:ascii="Times New Roman" w:hAnsi="Times New Roman" w:cs="Times New Roman"/>
          <w:noProof/>
          <w:sz w:val="25"/>
          <w:szCs w:val="25"/>
          <w:lang w:val="ro-RO"/>
        </w:rPr>
        <w:t xml:space="preserve">tere, exploatare </w:t>
      </w:r>
      <w:r w:rsidR="005B3929">
        <w:rPr>
          <w:rFonts w:ascii="Times New Roman" w:hAnsi="Times New Roman" w:cs="Times New Roman"/>
          <w:noProof/>
          <w:sz w:val="25"/>
          <w:szCs w:val="25"/>
          <w:lang w:val="ro-RO"/>
        </w:rPr>
        <w:t>ș</w:t>
      </w:r>
      <w:r>
        <w:rPr>
          <w:rFonts w:ascii="Times New Roman" w:hAnsi="Times New Roman" w:cs="Times New Roman"/>
          <w:noProof/>
          <w:sz w:val="25"/>
          <w:szCs w:val="25"/>
          <w:lang w:val="ro-RO"/>
        </w:rPr>
        <w:t>i ameliorare a cabalinelor</w:t>
      </w:r>
      <w:bookmarkEnd w:id="3"/>
      <w:r>
        <w:rPr>
          <w:rFonts w:ascii="Times New Roman" w:hAnsi="Times New Roman" w:cs="Times New Roman"/>
          <w:noProof/>
          <w:sz w:val="25"/>
          <w:szCs w:val="25"/>
          <w:lang w:val="ro-RO"/>
        </w:rPr>
        <w:t>,  nr.MF 153321</w:t>
      </w:r>
      <w:r w:rsidR="009C3A68">
        <w:rPr>
          <w:rFonts w:ascii="Times New Roman" w:hAnsi="Times New Roman" w:cs="Times New Roman"/>
          <w:noProof/>
          <w:sz w:val="25"/>
          <w:szCs w:val="25"/>
          <w:lang w:val="ro-RO"/>
        </w:rPr>
        <w:t>,</w:t>
      </w:r>
      <w:r>
        <w:rPr>
          <w:rFonts w:ascii="Times New Roman" w:hAnsi="Times New Roman" w:cs="Times New Roman"/>
          <w:noProof/>
          <w:sz w:val="25"/>
          <w:szCs w:val="25"/>
          <w:lang w:val="ro-RO"/>
        </w:rPr>
        <w:t xml:space="preserve"> </w:t>
      </w:r>
      <w:r w:rsidR="005B3929">
        <w:rPr>
          <w:rFonts w:ascii="Times New Roman" w:hAnsi="Times New Roman" w:cs="Times New Roman"/>
          <w:noProof/>
          <w:sz w:val="25"/>
          <w:szCs w:val="25"/>
          <w:lang w:val="ro-RO"/>
        </w:rPr>
        <w:t>î</w:t>
      </w:r>
      <w:r>
        <w:rPr>
          <w:rFonts w:ascii="Times New Roman" w:hAnsi="Times New Roman" w:cs="Times New Roman"/>
          <w:noProof/>
          <w:sz w:val="25"/>
          <w:szCs w:val="25"/>
          <w:lang w:val="ro-RO"/>
        </w:rPr>
        <w:t xml:space="preserve">nscris </w:t>
      </w:r>
      <w:r w:rsidR="005B3929">
        <w:rPr>
          <w:rFonts w:ascii="Times New Roman" w:hAnsi="Times New Roman" w:cs="Times New Roman"/>
          <w:noProof/>
          <w:sz w:val="25"/>
          <w:szCs w:val="25"/>
          <w:lang w:val="ro-RO"/>
        </w:rPr>
        <w:t>î</w:t>
      </w:r>
      <w:r>
        <w:rPr>
          <w:rFonts w:ascii="Times New Roman" w:hAnsi="Times New Roman" w:cs="Times New Roman"/>
          <w:noProof/>
          <w:sz w:val="25"/>
          <w:szCs w:val="25"/>
          <w:lang w:val="ro-RO"/>
        </w:rPr>
        <w:t xml:space="preserve">n anexa nr. 12 din </w:t>
      </w:r>
      <w:r w:rsidR="00A10BB8">
        <w:rPr>
          <w:rFonts w:ascii="Times New Roman" w:hAnsi="Times New Roman" w:cs="Times New Roman"/>
          <w:noProof/>
          <w:sz w:val="25"/>
          <w:szCs w:val="25"/>
          <w:lang w:val="ro-RO"/>
        </w:rPr>
        <w:t xml:space="preserve">Hotărârea </w:t>
      </w:r>
      <w:r w:rsidR="005B3929">
        <w:rPr>
          <w:rFonts w:ascii="Times New Roman" w:hAnsi="Times New Roman" w:cs="Times New Roman"/>
          <w:noProof/>
          <w:sz w:val="25"/>
          <w:szCs w:val="25"/>
          <w:lang w:val="ro-RO"/>
        </w:rPr>
        <w:t>Guvernului</w:t>
      </w:r>
      <w:r>
        <w:rPr>
          <w:rFonts w:ascii="Times New Roman" w:hAnsi="Times New Roman" w:cs="Times New Roman"/>
          <w:noProof/>
          <w:sz w:val="25"/>
          <w:szCs w:val="25"/>
          <w:lang w:val="ro-RO"/>
        </w:rPr>
        <w:t xml:space="preserve"> nr.1705/2002</w:t>
      </w:r>
      <w:r w:rsidR="00CE4BCE">
        <w:rPr>
          <w:rFonts w:ascii="Times New Roman" w:hAnsi="Times New Roman" w:cs="Times New Roman"/>
          <w:noProof/>
          <w:sz w:val="25"/>
          <w:szCs w:val="25"/>
          <w:lang w:val="ro-RO"/>
        </w:rPr>
        <w:t>,</w:t>
      </w:r>
      <w:r w:rsidR="00A10BB8">
        <w:rPr>
          <w:rFonts w:ascii="Times New Roman" w:hAnsi="Times New Roman" w:cs="Times New Roman"/>
          <w:noProof/>
          <w:sz w:val="25"/>
          <w:szCs w:val="25"/>
          <w:lang w:val="ro-RO"/>
        </w:rPr>
        <w:t xml:space="preserve"> cu modificările și completările ulterioare. De asemenea, acest imobil </w:t>
      </w:r>
      <w:r w:rsidR="009C3A68">
        <w:rPr>
          <w:rFonts w:ascii="Times New Roman" w:hAnsi="Times New Roman" w:cs="Times New Roman"/>
          <w:noProof/>
          <w:sz w:val="25"/>
          <w:szCs w:val="25"/>
          <w:lang w:val="ro-RO"/>
        </w:rPr>
        <w:t xml:space="preserve">este </w:t>
      </w:r>
      <w:r w:rsidR="005B3929">
        <w:rPr>
          <w:rFonts w:ascii="Times New Roman" w:hAnsi="Times New Roman" w:cs="Times New Roman"/>
          <w:noProof/>
          <w:sz w:val="25"/>
          <w:szCs w:val="25"/>
          <w:lang w:val="ro-RO"/>
        </w:rPr>
        <w:t>î</w:t>
      </w:r>
      <w:r w:rsidR="00CE4BCE">
        <w:rPr>
          <w:rFonts w:ascii="Times New Roman" w:hAnsi="Times New Roman" w:cs="Times New Roman"/>
          <w:noProof/>
          <w:sz w:val="25"/>
          <w:szCs w:val="25"/>
          <w:lang w:val="ro-RO"/>
        </w:rPr>
        <w:t xml:space="preserve">nscris </w:t>
      </w:r>
      <w:r w:rsidR="005B3929">
        <w:rPr>
          <w:rFonts w:ascii="Times New Roman" w:hAnsi="Times New Roman" w:cs="Times New Roman"/>
          <w:noProof/>
          <w:sz w:val="25"/>
          <w:szCs w:val="25"/>
          <w:lang w:val="ro-RO"/>
        </w:rPr>
        <w:t>î</w:t>
      </w:r>
      <w:r w:rsidR="00CE4BCE">
        <w:rPr>
          <w:rFonts w:ascii="Times New Roman" w:hAnsi="Times New Roman" w:cs="Times New Roman"/>
          <w:noProof/>
          <w:sz w:val="25"/>
          <w:szCs w:val="25"/>
          <w:lang w:val="ro-RO"/>
        </w:rPr>
        <w:t>n cartea funciar</w:t>
      </w:r>
      <w:r w:rsidR="005B3929">
        <w:rPr>
          <w:rFonts w:ascii="Times New Roman" w:hAnsi="Times New Roman" w:cs="Times New Roman"/>
          <w:noProof/>
          <w:sz w:val="25"/>
          <w:szCs w:val="25"/>
          <w:lang w:val="ro-RO"/>
        </w:rPr>
        <w:t>ă</w:t>
      </w:r>
      <w:r w:rsidR="00CE4BCE">
        <w:rPr>
          <w:rFonts w:ascii="Times New Roman" w:hAnsi="Times New Roman" w:cs="Times New Roman"/>
          <w:noProof/>
          <w:sz w:val="25"/>
          <w:szCs w:val="25"/>
          <w:lang w:val="ro-RO"/>
        </w:rPr>
        <w:t xml:space="preserve"> nr. 25589 Peri</w:t>
      </w:r>
      <w:r w:rsidR="005B3929">
        <w:rPr>
          <w:rFonts w:ascii="Times New Roman" w:hAnsi="Times New Roman" w:cs="Times New Roman"/>
          <w:noProof/>
          <w:sz w:val="25"/>
          <w:szCs w:val="25"/>
          <w:lang w:val="ro-RO"/>
        </w:rPr>
        <w:t>ș</w:t>
      </w:r>
      <w:r w:rsidR="00CE4BCE">
        <w:rPr>
          <w:rFonts w:ascii="Times New Roman" w:hAnsi="Times New Roman" w:cs="Times New Roman"/>
          <w:noProof/>
          <w:sz w:val="25"/>
          <w:szCs w:val="25"/>
          <w:lang w:val="ro-RO"/>
        </w:rPr>
        <w:t xml:space="preserve">oru. </w:t>
      </w:r>
    </w:p>
    <w:p w14:paraId="7F400E37" w14:textId="77777777" w:rsidR="00EF3F48" w:rsidRDefault="00EF3F48" w:rsidP="00EF3F48">
      <w:pPr>
        <w:spacing w:after="0" w:line="240" w:lineRule="auto"/>
        <w:ind w:right="119" w:firstLine="1440"/>
        <w:jc w:val="both"/>
        <w:rPr>
          <w:rFonts w:ascii="Times New Roman" w:hAnsi="Times New Roman" w:cs="Times New Roman"/>
          <w:noProof/>
          <w:sz w:val="25"/>
          <w:szCs w:val="25"/>
          <w:lang w:val="ro-RO"/>
        </w:rPr>
      </w:pPr>
    </w:p>
    <w:p w14:paraId="17F2C8E8" w14:textId="32EFD63B" w:rsidR="00A10BB8" w:rsidRDefault="007B298F" w:rsidP="00EF3F48">
      <w:pPr>
        <w:spacing w:after="0" w:line="240" w:lineRule="auto"/>
        <w:ind w:right="119" w:firstLine="1440"/>
        <w:jc w:val="both"/>
        <w:rPr>
          <w:rFonts w:ascii="Times New Roman" w:hAnsi="Times New Roman" w:cs="Times New Roman"/>
          <w:bCs/>
          <w:iCs/>
          <w:noProof/>
          <w:sz w:val="25"/>
          <w:szCs w:val="25"/>
          <w:lang w:val="ro-RO"/>
        </w:rPr>
      </w:pPr>
      <w:r w:rsidRPr="006F388A">
        <w:rPr>
          <w:rFonts w:ascii="Times New Roman" w:hAnsi="Times New Roman" w:cs="Times New Roman"/>
          <w:noProof/>
          <w:sz w:val="25"/>
          <w:szCs w:val="25"/>
          <w:lang w:val="ro-RO"/>
        </w:rPr>
        <w:t xml:space="preserve">Direcția de </w:t>
      </w:r>
      <w:r>
        <w:rPr>
          <w:rFonts w:ascii="Times New Roman" w:hAnsi="Times New Roman" w:cs="Times New Roman"/>
          <w:noProof/>
          <w:sz w:val="25"/>
          <w:szCs w:val="25"/>
          <w:lang w:val="ro-RO"/>
        </w:rPr>
        <w:t>C</w:t>
      </w:r>
      <w:r w:rsidRPr="006F388A">
        <w:rPr>
          <w:rFonts w:ascii="Times New Roman" w:hAnsi="Times New Roman" w:cs="Times New Roman"/>
          <w:noProof/>
          <w:sz w:val="25"/>
          <w:szCs w:val="25"/>
          <w:lang w:val="ro-RO"/>
        </w:rPr>
        <w:t xml:space="preserve">reștere, </w:t>
      </w:r>
      <w:r>
        <w:rPr>
          <w:rFonts w:ascii="Times New Roman" w:hAnsi="Times New Roman" w:cs="Times New Roman"/>
          <w:noProof/>
          <w:sz w:val="25"/>
          <w:szCs w:val="25"/>
          <w:lang w:val="ro-RO"/>
        </w:rPr>
        <w:t>E</w:t>
      </w:r>
      <w:r w:rsidRPr="006F388A">
        <w:rPr>
          <w:rFonts w:ascii="Times New Roman" w:hAnsi="Times New Roman" w:cs="Times New Roman"/>
          <w:noProof/>
          <w:sz w:val="25"/>
          <w:szCs w:val="25"/>
          <w:lang w:val="ro-RO"/>
        </w:rPr>
        <w:t xml:space="preserve">xploatare și </w:t>
      </w:r>
      <w:r>
        <w:rPr>
          <w:rFonts w:ascii="Times New Roman" w:hAnsi="Times New Roman" w:cs="Times New Roman"/>
          <w:noProof/>
          <w:sz w:val="25"/>
          <w:szCs w:val="25"/>
          <w:lang w:val="ro-RO"/>
        </w:rPr>
        <w:t>A</w:t>
      </w:r>
      <w:r w:rsidRPr="006F388A">
        <w:rPr>
          <w:rFonts w:ascii="Times New Roman" w:hAnsi="Times New Roman" w:cs="Times New Roman"/>
          <w:noProof/>
          <w:sz w:val="25"/>
          <w:szCs w:val="25"/>
          <w:lang w:val="ro-RO"/>
        </w:rPr>
        <w:t xml:space="preserve">meliorare a </w:t>
      </w:r>
      <w:r>
        <w:rPr>
          <w:rFonts w:ascii="Times New Roman" w:hAnsi="Times New Roman" w:cs="Times New Roman"/>
          <w:noProof/>
          <w:sz w:val="25"/>
          <w:szCs w:val="25"/>
          <w:lang w:val="ro-RO"/>
        </w:rPr>
        <w:t>C</w:t>
      </w:r>
      <w:r w:rsidRPr="006F388A">
        <w:rPr>
          <w:rFonts w:ascii="Times New Roman" w:hAnsi="Times New Roman" w:cs="Times New Roman"/>
          <w:noProof/>
          <w:sz w:val="25"/>
          <w:szCs w:val="25"/>
          <w:lang w:val="ro-RO"/>
        </w:rPr>
        <w:t>abalinelor</w:t>
      </w:r>
      <w:r>
        <w:rPr>
          <w:rFonts w:ascii="Times New Roman" w:hAnsi="Times New Roman" w:cs="Times New Roman"/>
          <w:noProof/>
          <w:sz w:val="25"/>
          <w:szCs w:val="25"/>
          <w:lang w:val="ro-RO"/>
        </w:rPr>
        <w:t xml:space="preserve"> R.A</w:t>
      </w:r>
      <w:r>
        <w:rPr>
          <w:rFonts w:ascii="Times New Roman" w:hAnsi="Times New Roman" w:cs="Times New Roman"/>
          <w:noProof/>
          <w:sz w:val="25"/>
          <w:szCs w:val="25"/>
          <w:lang w:val="ro-RO"/>
        </w:rPr>
        <w:t xml:space="preserve"> </w:t>
      </w:r>
      <w:r w:rsidR="00CE4BCE">
        <w:rPr>
          <w:rFonts w:ascii="Times New Roman" w:hAnsi="Times New Roman" w:cs="Times New Roman"/>
          <w:noProof/>
          <w:sz w:val="25"/>
          <w:szCs w:val="25"/>
          <w:lang w:val="ro-RO"/>
        </w:rPr>
        <w:t xml:space="preserve">are </w:t>
      </w:r>
      <w:r w:rsidR="005B3929">
        <w:rPr>
          <w:rFonts w:ascii="Times New Roman" w:hAnsi="Times New Roman" w:cs="Times New Roman"/>
          <w:noProof/>
          <w:sz w:val="25"/>
          <w:szCs w:val="25"/>
          <w:lang w:val="ro-RO"/>
        </w:rPr>
        <w:t>î</w:t>
      </w:r>
      <w:r w:rsidR="00CE4BCE">
        <w:rPr>
          <w:rFonts w:ascii="Times New Roman" w:hAnsi="Times New Roman" w:cs="Times New Roman"/>
          <w:noProof/>
          <w:sz w:val="25"/>
          <w:szCs w:val="25"/>
          <w:lang w:val="ro-RO"/>
        </w:rPr>
        <w:t>n administrare nr.MF 153321 cu suprafa</w:t>
      </w:r>
      <w:r w:rsidR="005B3929">
        <w:rPr>
          <w:rFonts w:ascii="Times New Roman" w:hAnsi="Times New Roman" w:cs="Times New Roman"/>
          <w:noProof/>
          <w:sz w:val="25"/>
          <w:szCs w:val="25"/>
          <w:lang w:val="ro-RO"/>
        </w:rPr>
        <w:t>ț</w:t>
      </w:r>
      <w:r w:rsidR="00CE4BCE">
        <w:rPr>
          <w:rFonts w:ascii="Times New Roman" w:hAnsi="Times New Roman" w:cs="Times New Roman"/>
          <w:noProof/>
          <w:sz w:val="25"/>
          <w:szCs w:val="25"/>
          <w:lang w:val="ro-RO"/>
        </w:rPr>
        <w:t>a de 6154605,75</w:t>
      </w:r>
      <w:r w:rsidR="00A10BB8">
        <w:rPr>
          <w:rFonts w:ascii="Times New Roman" w:hAnsi="Times New Roman" w:cs="Times New Roman"/>
          <w:noProof/>
          <w:sz w:val="25"/>
          <w:szCs w:val="25"/>
          <w:lang w:val="ro-RO"/>
        </w:rPr>
        <w:t xml:space="preserve"> </w:t>
      </w:r>
      <w:r w:rsidR="00CE4BCE">
        <w:rPr>
          <w:rFonts w:ascii="Times New Roman" w:hAnsi="Times New Roman" w:cs="Times New Roman"/>
          <w:noProof/>
          <w:sz w:val="25"/>
          <w:szCs w:val="25"/>
          <w:lang w:val="ro-RO"/>
        </w:rPr>
        <w:t>mp</w:t>
      </w:r>
      <w:r w:rsidR="00A10BB8">
        <w:rPr>
          <w:rFonts w:ascii="Times New Roman" w:hAnsi="Times New Roman" w:cs="Times New Roman"/>
          <w:noProof/>
          <w:sz w:val="25"/>
          <w:szCs w:val="25"/>
          <w:lang w:val="ro-RO"/>
        </w:rPr>
        <w:t>,</w:t>
      </w:r>
      <w:r w:rsidR="00CE4BCE">
        <w:rPr>
          <w:rFonts w:ascii="Times New Roman" w:hAnsi="Times New Roman" w:cs="Times New Roman"/>
          <w:noProof/>
          <w:sz w:val="25"/>
          <w:szCs w:val="25"/>
          <w:lang w:val="ro-RO"/>
        </w:rPr>
        <w:t xml:space="preserve"> </w:t>
      </w:r>
      <w:r w:rsidR="00BF661C">
        <w:rPr>
          <w:rFonts w:ascii="Times New Roman" w:hAnsi="Times New Roman" w:cs="Times New Roman"/>
          <w:noProof/>
          <w:sz w:val="25"/>
          <w:szCs w:val="25"/>
          <w:lang w:val="ro-RO"/>
        </w:rPr>
        <w:t xml:space="preserve">din care a fost cadastrat </w:t>
      </w:r>
      <w:r w:rsidR="005B3929">
        <w:rPr>
          <w:rFonts w:ascii="Times New Roman" w:hAnsi="Times New Roman" w:cs="Times New Roman"/>
          <w:noProof/>
          <w:sz w:val="25"/>
          <w:szCs w:val="25"/>
          <w:lang w:val="ro-RO"/>
        </w:rPr>
        <w:t>ș</w:t>
      </w:r>
      <w:r w:rsidR="00BF661C">
        <w:rPr>
          <w:rFonts w:ascii="Times New Roman" w:hAnsi="Times New Roman" w:cs="Times New Roman"/>
          <w:noProof/>
          <w:sz w:val="25"/>
          <w:szCs w:val="25"/>
          <w:lang w:val="ro-RO"/>
        </w:rPr>
        <w:t xml:space="preserve">i </w:t>
      </w:r>
      <w:r w:rsidR="005B3929">
        <w:rPr>
          <w:rFonts w:ascii="Times New Roman" w:hAnsi="Times New Roman" w:cs="Times New Roman"/>
          <w:noProof/>
          <w:sz w:val="25"/>
          <w:szCs w:val="25"/>
          <w:lang w:val="ro-RO"/>
        </w:rPr>
        <w:t>î</w:t>
      </w:r>
      <w:r w:rsidR="00BF661C">
        <w:rPr>
          <w:rFonts w:ascii="Times New Roman" w:hAnsi="Times New Roman" w:cs="Times New Roman"/>
          <w:noProof/>
          <w:sz w:val="25"/>
          <w:szCs w:val="25"/>
          <w:lang w:val="ro-RO"/>
        </w:rPr>
        <w:t xml:space="preserve">nscris </w:t>
      </w:r>
      <w:r w:rsidR="005B3929">
        <w:rPr>
          <w:rFonts w:ascii="Times New Roman" w:hAnsi="Times New Roman" w:cs="Times New Roman"/>
          <w:noProof/>
          <w:sz w:val="25"/>
          <w:szCs w:val="25"/>
          <w:lang w:val="ro-RO"/>
        </w:rPr>
        <w:t>î</w:t>
      </w:r>
      <w:r w:rsidR="00BF661C">
        <w:rPr>
          <w:rFonts w:ascii="Times New Roman" w:hAnsi="Times New Roman" w:cs="Times New Roman"/>
          <w:noProof/>
          <w:sz w:val="25"/>
          <w:szCs w:val="25"/>
          <w:lang w:val="ro-RO"/>
        </w:rPr>
        <w:t>n cartea funciar</w:t>
      </w:r>
      <w:r w:rsidR="005B3929">
        <w:rPr>
          <w:rFonts w:ascii="Times New Roman" w:hAnsi="Times New Roman" w:cs="Times New Roman"/>
          <w:noProof/>
          <w:sz w:val="25"/>
          <w:szCs w:val="25"/>
          <w:lang w:val="ro-RO"/>
        </w:rPr>
        <w:t>ă</w:t>
      </w:r>
      <w:r w:rsidR="00BF661C">
        <w:rPr>
          <w:rFonts w:ascii="Times New Roman" w:hAnsi="Times New Roman" w:cs="Times New Roman"/>
          <w:noProof/>
          <w:sz w:val="25"/>
          <w:szCs w:val="25"/>
          <w:lang w:val="ro-RO"/>
        </w:rPr>
        <w:t xml:space="preserve"> nr. 25</w:t>
      </w:r>
      <w:r w:rsidR="005B3929">
        <w:rPr>
          <w:rFonts w:ascii="Times New Roman" w:hAnsi="Times New Roman" w:cs="Times New Roman"/>
          <w:noProof/>
          <w:sz w:val="25"/>
          <w:szCs w:val="25"/>
          <w:lang w:val="ro-RO"/>
        </w:rPr>
        <w:t>5</w:t>
      </w:r>
      <w:r w:rsidR="00BF661C">
        <w:rPr>
          <w:rFonts w:ascii="Times New Roman" w:hAnsi="Times New Roman" w:cs="Times New Roman"/>
          <w:noProof/>
          <w:sz w:val="25"/>
          <w:szCs w:val="25"/>
          <w:lang w:val="ro-RO"/>
        </w:rPr>
        <w:t>89 Peri</w:t>
      </w:r>
      <w:r w:rsidR="005B3929">
        <w:rPr>
          <w:rFonts w:ascii="Times New Roman" w:hAnsi="Times New Roman" w:cs="Times New Roman"/>
          <w:noProof/>
          <w:sz w:val="25"/>
          <w:szCs w:val="25"/>
          <w:lang w:val="ro-RO"/>
        </w:rPr>
        <w:t>ș</w:t>
      </w:r>
      <w:r w:rsidR="00BF661C">
        <w:rPr>
          <w:rFonts w:ascii="Times New Roman" w:hAnsi="Times New Roman" w:cs="Times New Roman"/>
          <w:noProof/>
          <w:sz w:val="25"/>
          <w:szCs w:val="25"/>
          <w:lang w:val="ro-RO"/>
        </w:rPr>
        <w:t>oru suprafa</w:t>
      </w:r>
      <w:r w:rsidR="005B3929">
        <w:rPr>
          <w:rFonts w:ascii="Times New Roman" w:hAnsi="Times New Roman" w:cs="Times New Roman"/>
          <w:noProof/>
          <w:sz w:val="25"/>
          <w:szCs w:val="25"/>
          <w:lang w:val="ro-RO"/>
        </w:rPr>
        <w:t>ț</w:t>
      </w:r>
      <w:r w:rsidR="00BF661C">
        <w:rPr>
          <w:rFonts w:ascii="Times New Roman" w:hAnsi="Times New Roman" w:cs="Times New Roman"/>
          <w:noProof/>
          <w:sz w:val="25"/>
          <w:szCs w:val="25"/>
          <w:lang w:val="ro-RO"/>
        </w:rPr>
        <w:t>a de 1000</w:t>
      </w:r>
      <w:r w:rsidR="005B3929">
        <w:rPr>
          <w:rFonts w:ascii="Times New Roman" w:hAnsi="Times New Roman" w:cs="Times New Roman"/>
          <w:noProof/>
          <w:sz w:val="25"/>
          <w:szCs w:val="25"/>
          <w:lang w:val="ro-RO"/>
        </w:rPr>
        <w:t xml:space="preserve"> </w:t>
      </w:r>
      <w:r w:rsidR="00BF661C">
        <w:rPr>
          <w:rFonts w:ascii="Times New Roman" w:hAnsi="Times New Roman" w:cs="Times New Roman"/>
          <w:noProof/>
          <w:sz w:val="25"/>
          <w:szCs w:val="25"/>
          <w:lang w:val="ro-RO"/>
        </w:rPr>
        <w:t>mp aferent</w:t>
      </w:r>
      <w:r w:rsidR="005B3929">
        <w:rPr>
          <w:rFonts w:ascii="Times New Roman" w:hAnsi="Times New Roman" w:cs="Times New Roman"/>
          <w:noProof/>
          <w:sz w:val="25"/>
          <w:szCs w:val="25"/>
          <w:lang w:val="ro-RO"/>
        </w:rPr>
        <w:t>ă</w:t>
      </w:r>
      <w:r w:rsidR="00BF661C" w:rsidRPr="00BF661C">
        <w:rPr>
          <w:rFonts w:ascii="Times New Roman" w:hAnsi="Times New Roman" w:cs="Times New Roman"/>
          <w:bCs/>
          <w:iCs/>
          <w:noProof/>
          <w:sz w:val="25"/>
          <w:szCs w:val="25"/>
          <w:lang w:val="ro-RO"/>
        </w:rPr>
        <w:t xml:space="preserve"> </w:t>
      </w:r>
      <w:r w:rsidR="00BF661C">
        <w:rPr>
          <w:rFonts w:ascii="Times New Roman" w:hAnsi="Times New Roman" w:cs="Times New Roman"/>
          <w:bCs/>
          <w:iCs/>
          <w:noProof/>
          <w:sz w:val="25"/>
          <w:szCs w:val="25"/>
          <w:lang w:val="ro-RO"/>
        </w:rPr>
        <w:t>sta</w:t>
      </w:r>
      <w:r w:rsidR="005B3929">
        <w:rPr>
          <w:rFonts w:ascii="Times New Roman" w:hAnsi="Times New Roman" w:cs="Times New Roman"/>
          <w:bCs/>
          <w:iCs/>
          <w:noProof/>
          <w:sz w:val="25"/>
          <w:szCs w:val="25"/>
          <w:lang w:val="ro-RO"/>
        </w:rPr>
        <w:t>ț</w:t>
      </w:r>
      <w:r w:rsidR="00BF661C">
        <w:rPr>
          <w:rFonts w:ascii="Times New Roman" w:hAnsi="Times New Roman" w:cs="Times New Roman"/>
          <w:bCs/>
          <w:iCs/>
          <w:noProof/>
          <w:sz w:val="25"/>
          <w:szCs w:val="25"/>
          <w:lang w:val="ro-RO"/>
        </w:rPr>
        <w:t>ie</w:t>
      </w:r>
      <w:r w:rsidR="005B3929">
        <w:rPr>
          <w:rFonts w:ascii="Times New Roman" w:hAnsi="Times New Roman" w:cs="Times New Roman"/>
          <w:bCs/>
          <w:iCs/>
          <w:noProof/>
          <w:sz w:val="25"/>
          <w:szCs w:val="25"/>
          <w:lang w:val="ro-RO"/>
        </w:rPr>
        <w:t>i</w:t>
      </w:r>
      <w:r w:rsidR="00BF661C">
        <w:rPr>
          <w:rFonts w:ascii="Times New Roman" w:hAnsi="Times New Roman" w:cs="Times New Roman"/>
          <w:bCs/>
          <w:iCs/>
          <w:noProof/>
          <w:sz w:val="25"/>
          <w:szCs w:val="25"/>
          <w:lang w:val="ro-RO"/>
        </w:rPr>
        <w:t xml:space="preserve"> de reglare-m</w:t>
      </w:r>
      <w:r w:rsidR="005B3929">
        <w:rPr>
          <w:rFonts w:ascii="Times New Roman" w:hAnsi="Times New Roman" w:cs="Times New Roman"/>
          <w:bCs/>
          <w:iCs/>
          <w:noProof/>
          <w:sz w:val="25"/>
          <w:szCs w:val="25"/>
          <w:lang w:val="ro-RO"/>
        </w:rPr>
        <w:t>ă</w:t>
      </w:r>
      <w:r w:rsidR="00BF661C">
        <w:rPr>
          <w:rFonts w:ascii="Times New Roman" w:hAnsi="Times New Roman" w:cs="Times New Roman"/>
          <w:bCs/>
          <w:iCs/>
          <w:noProof/>
          <w:sz w:val="25"/>
          <w:szCs w:val="25"/>
          <w:lang w:val="ro-RO"/>
        </w:rPr>
        <w:t>surare-predare a gazelor naturale (SRMP) noua</w:t>
      </w:r>
      <w:r w:rsidR="005B3929">
        <w:rPr>
          <w:rFonts w:ascii="Times New Roman" w:hAnsi="Times New Roman" w:cs="Times New Roman"/>
          <w:bCs/>
          <w:iCs/>
          <w:noProof/>
          <w:sz w:val="25"/>
          <w:szCs w:val="25"/>
          <w:lang w:val="ro-RO"/>
        </w:rPr>
        <w:t xml:space="preserve"> </w:t>
      </w:r>
      <w:r w:rsidR="00BF661C">
        <w:rPr>
          <w:rFonts w:ascii="Times New Roman" w:hAnsi="Times New Roman" w:cs="Times New Roman"/>
          <w:bCs/>
          <w:iCs/>
          <w:noProof/>
          <w:sz w:val="25"/>
          <w:szCs w:val="25"/>
          <w:lang w:val="ro-RO"/>
        </w:rPr>
        <w:t xml:space="preserve">- </w:t>
      </w:r>
      <w:r w:rsidR="005B3929">
        <w:rPr>
          <w:rFonts w:ascii="Times New Roman" w:hAnsi="Times New Roman" w:cs="Times New Roman"/>
          <w:bCs/>
          <w:iCs/>
          <w:noProof/>
          <w:sz w:val="25"/>
          <w:szCs w:val="25"/>
          <w:lang w:val="ro-RO"/>
        </w:rPr>
        <w:t>î</w:t>
      </w:r>
      <w:r w:rsidR="00BF661C">
        <w:rPr>
          <w:rFonts w:ascii="Times New Roman" w:hAnsi="Times New Roman" w:cs="Times New Roman"/>
          <w:bCs/>
          <w:iCs/>
          <w:noProof/>
          <w:sz w:val="25"/>
          <w:szCs w:val="25"/>
          <w:lang w:val="ro-RO"/>
        </w:rPr>
        <w:t xml:space="preserve">n punctul de racordare: X(702444) </w:t>
      </w:r>
      <w:r w:rsidR="00A10BB8">
        <w:rPr>
          <w:rFonts w:ascii="Times New Roman" w:hAnsi="Times New Roman" w:cs="Times New Roman"/>
          <w:bCs/>
          <w:iCs/>
          <w:noProof/>
          <w:sz w:val="25"/>
          <w:szCs w:val="25"/>
          <w:lang w:val="ro-RO"/>
        </w:rPr>
        <w:t>ș</w:t>
      </w:r>
      <w:r w:rsidR="00BF661C">
        <w:rPr>
          <w:rFonts w:ascii="Times New Roman" w:hAnsi="Times New Roman" w:cs="Times New Roman"/>
          <w:bCs/>
          <w:iCs/>
          <w:noProof/>
          <w:sz w:val="25"/>
          <w:szCs w:val="25"/>
          <w:lang w:val="ro-RO"/>
        </w:rPr>
        <w:t xml:space="preserve">i Y(327093). </w:t>
      </w:r>
    </w:p>
    <w:p w14:paraId="1B0BA859"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11DBAA49" w14:textId="4E387BF6" w:rsidR="009E7980" w:rsidRDefault="00BF661C"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Pentru diferen</w:t>
      </w:r>
      <w:r w:rsidR="005B3929">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a de suprafa</w:t>
      </w:r>
      <w:r w:rsidR="005B3929">
        <w:rPr>
          <w:rFonts w:ascii="Times New Roman" w:hAnsi="Times New Roman" w:cs="Times New Roman"/>
          <w:bCs/>
          <w:iCs/>
          <w:noProof/>
          <w:sz w:val="25"/>
          <w:szCs w:val="25"/>
          <w:lang w:val="ro-RO"/>
        </w:rPr>
        <w:t>ță</w:t>
      </w:r>
      <w:r>
        <w:rPr>
          <w:rFonts w:ascii="Times New Roman" w:hAnsi="Times New Roman" w:cs="Times New Roman"/>
          <w:bCs/>
          <w:iCs/>
          <w:noProof/>
          <w:sz w:val="25"/>
          <w:szCs w:val="25"/>
          <w:lang w:val="ro-RO"/>
        </w:rPr>
        <w:t xml:space="preserve"> aferent</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nr.MF 153321</w:t>
      </w:r>
      <w:r w:rsidR="00A10BB8">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la nivelul comunei Peri</w:t>
      </w:r>
      <w:r w:rsidR="005B3929">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 xml:space="preserve">oru sunt </w:t>
      </w:r>
      <w:r w:rsidR="005B3929">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desf</w:t>
      </w:r>
      <w:r w:rsidR="005B3929">
        <w:rPr>
          <w:rFonts w:ascii="Times New Roman" w:hAnsi="Times New Roman" w:cs="Times New Roman"/>
          <w:bCs/>
          <w:iCs/>
          <w:noProof/>
          <w:sz w:val="25"/>
          <w:szCs w:val="25"/>
          <w:lang w:val="ro-RO"/>
        </w:rPr>
        <w:t>ăș</w:t>
      </w:r>
      <w:r>
        <w:rPr>
          <w:rFonts w:ascii="Times New Roman" w:hAnsi="Times New Roman" w:cs="Times New Roman"/>
          <w:bCs/>
          <w:iCs/>
          <w:noProof/>
          <w:sz w:val="25"/>
          <w:szCs w:val="25"/>
          <w:lang w:val="ro-RO"/>
        </w:rPr>
        <w:t>urare lucr</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rile de cadastrare sistematic</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nefiind </w:t>
      </w:r>
      <w:r w:rsidR="005B3929">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ncheiate p</w:t>
      </w:r>
      <w:r w:rsidR="005B3929">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n</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la aceast</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dat</w:t>
      </w:r>
      <w:r w:rsidR="005B3929">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w:t>
      </w:r>
    </w:p>
    <w:p w14:paraId="0AF1F270"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48A051C6" w14:textId="64BBF0EC" w:rsidR="00FA350A" w:rsidRDefault="009E7980"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 xml:space="preserve"> </w:t>
      </w:r>
      <w:r w:rsidR="009C3A68">
        <w:rPr>
          <w:rFonts w:ascii="Times New Roman" w:hAnsi="Times New Roman" w:cs="Times New Roman"/>
          <w:bCs/>
          <w:iCs/>
          <w:noProof/>
          <w:sz w:val="25"/>
          <w:szCs w:val="25"/>
          <w:lang w:val="ro-RO"/>
        </w:rPr>
        <w:t xml:space="preserve">Prin Hotărârea nr. 39/2023 </w:t>
      </w:r>
      <w:r>
        <w:rPr>
          <w:rFonts w:ascii="Times New Roman" w:hAnsi="Times New Roman" w:cs="Times New Roman"/>
          <w:bCs/>
          <w:iCs/>
          <w:noProof/>
          <w:sz w:val="25"/>
          <w:szCs w:val="25"/>
          <w:lang w:val="ro-RO"/>
        </w:rPr>
        <w:t>Consil</w:t>
      </w:r>
      <w:r w:rsidR="009C3A68">
        <w:rPr>
          <w:rFonts w:ascii="Times New Roman" w:hAnsi="Times New Roman" w:cs="Times New Roman"/>
          <w:bCs/>
          <w:iCs/>
          <w:noProof/>
          <w:sz w:val="25"/>
          <w:szCs w:val="25"/>
          <w:lang w:val="ro-RO"/>
        </w:rPr>
        <w:t>i</w:t>
      </w:r>
      <w:r>
        <w:rPr>
          <w:rFonts w:ascii="Times New Roman" w:hAnsi="Times New Roman" w:cs="Times New Roman"/>
          <w:bCs/>
          <w:iCs/>
          <w:noProof/>
          <w:sz w:val="25"/>
          <w:szCs w:val="25"/>
          <w:lang w:val="ro-RO"/>
        </w:rPr>
        <w:t>ul Local al comunei Peri</w:t>
      </w:r>
      <w:r w:rsidR="005B3929">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oru solicit</w:t>
      </w:r>
      <w:r w:rsidR="006F0D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transmiterea </w:t>
      </w:r>
      <w:bookmarkStart w:id="4" w:name="_Hlk146642206"/>
      <w:r>
        <w:rPr>
          <w:rFonts w:ascii="Times New Roman" w:hAnsi="Times New Roman" w:cs="Times New Roman"/>
          <w:bCs/>
          <w:iCs/>
          <w:noProof/>
          <w:sz w:val="25"/>
          <w:szCs w:val="25"/>
          <w:lang w:val="ro-RO"/>
        </w:rPr>
        <w:t>supraf</w:t>
      </w:r>
      <w:r w:rsidR="006F0D3C">
        <w:rPr>
          <w:rFonts w:ascii="Times New Roman" w:hAnsi="Times New Roman" w:cs="Times New Roman"/>
          <w:bCs/>
          <w:iCs/>
          <w:noProof/>
          <w:sz w:val="25"/>
          <w:szCs w:val="25"/>
          <w:lang w:val="ro-RO"/>
        </w:rPr>
        <w:t>eței</w:t>
      </w:r>
      <w:r>
        <w:rPr>
          <w:rFonts w:ascii="Times New Roman" w:hAnsi="Times New Roman" w:cs="Times New Roman"/>
          <w:bCs/>
          <w:iCs/>
          <w:noProof/>
          <w:sz w:val="25"/>
          <w:szCs w:val="25"/>
          <w:lang w:val="ro-RO"/>
        </w:rPr>
        <w:t xml:space="preserve"> de 1000</w:t>
      </w:r>
      <w:r w:rsidR="006F0D3C">
        <w:rPr>
          <w:rFonts w:ascii="Times New Roman" w:hAnsi="Times New Roman" w:cs="Times New Roman"/>
          <w:bCs/>
          <w:iCs/>
          <w:noProof/>
          <w:sz w:val="25"/>
          <w:szCs w:val="25"/>
          <w:lang w:val="ro-RO"/>
        </w:rPr>
        <w:t xml:space="preserve"> </w:t>
      </w:r>
      <w:r>
        <w:rPr>
          <w:rFonts w:ascii="Times New Roman" w:hAnsi="Times New Roman" w:cs="Times New Roman"/>
          <w:bCs/>
          <w:iCs/>
          <w:noProof/>
          <w:sz w:val="25"/>
          <w:szCs w:val="25"/>
          <w:lang w:val="ro-RO"/>
        </w:rPr>
        <w:t xml:space="preserve">mp teren </w:t>
      </w:r>
      <w:r w:rsidR="006F0D3C">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 xml:space="preserve">nscris </w:t>
      </w:r>
      <w:r w:rsidR="006F0D3C">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cartea funciar</w:t>
      </w:r>
      <w:r w:rsidR="006F0D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nr</w:t>
      </w:r>
      <w:r w:rsidR="006F0D3C">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25589 Peri</w:t>
      </w:r>
      <w:r w:rsidR="006F0D3C">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oru</w:t>
      </w:r>
      <w:r w:rsidR="00FA350A">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 xml:space="preserve"> necesar</w:t>
      </w:r>
      <w:r w:rsidR="006F0D3C">
        <w:rPr>
          <w:rFonts w:ascii="Times New Roman" w:hAnsi="Times New Roman" w:cs="Times New Roman"/>
          <w:bCs/>
          <w:iCs/>
          <w:noProof/>
          <w:sz w:val="25"/>
          <w:szCs w:val="25"/>
          <w:lang w:val="ro-RO"/>
        </w:rPr>
        <w:t>ă</w:t>
      </w:r>
      <w:r w:rsidR="00FA350A">
        <w:rPr>
          <w:rFonts w:ascii="Times New Roman" w:hAnsi="Times New Roman" w:cs="Times New Roman"/>
          <w:bCs/>
          <w:iCs/>
          <w:noProof/>
          <w:sz w:val="25"/>
          <w:szCs w:val="25"/>
          <w:lang w:val="ro-RO"/>
        </w:rPr>
        <w:t xml:space="preserve"> înființării</w:t>
      </w:r>
      <w:r>
        <w:rPr>
          <w:rFonts w:ascii="Times New Roman" w:hAnsi="Times New Roman" w:cs="Times New Roman"/>
          <w:bCs/>
          <w:iCs/>
          <w:noProof/>
          <w:sz w:val="25"/>
          <w:szCs w:val="25"/>
          <w:lang w:val="ro-RO"/>
        </w:rPr>
        <w:t xml:space="preserve"> sta</w:t>
      </w:r>
      <w:r w:rsidR="006F0D3C">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ie</w:t>
      </w:r>
      <w:r w:rsidR="006F0D3C">
        <w:rPr>
          <w:rFonts w:ascii="Times New Roman" w:hAnsi="Times New Roman" w:cs="Times New Roman"/>
          <w:bCs/>
          <w:iCs/>
          <w:noProof/>
          <w:sz w:val="25"/>
          <w:szCs w:val="25"/>
          <w:lang w:val="ro-RO"/>
        </w:rPr>
        <w:t>i</w:t>
      </w:r>
      <w:r>
        <w:rPr>
          <w:rFonts w:ascii="Times New Roman" w:hAnsi="Times New Roman" w:cs="Times New Roman"/>
          <w:bCs/>
          <w:iCs/>
          <w:noProof/>
          <w:sz w:val="25"/>
          <w:szCs w:val="25"/>
          <w:lang w:val="ro-RO"/>
        </w:rPr>
        <w:t xml:space="preserve"> de reglare-m</w:t>
      </w:r>
      <w:r w:rsidR="006F0D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sur</w:t>
      </w:r>
      <w:r w:rsidR="006F0D3C">
        <w:rPr>
          <w:rFonts w:ascii="Times New Roman" w:hAnsi="Times New Roman" w:cs="Times New Roman"/>
          <w:bCs/>
          <w:iCs/>
          <w:noProof/>
          <w:sz w:val="25"/>
          <w:szCs w:val="25"/>
          <w:lang w:val="ro-RO"/>
        </w:rPr>
        <w:t>are</w:t>
      </w:r>
      <w:r>
        <w:rPr>
          <w:rFonts w:ascii="Times New Roman" w:hAnsi="Times New Roman" w:cs="Times New Roman"/>
          <w:bCs/>
          <w:iCs/>
          <w:noProof/>
          <w:sz w:val="25"/>
          <w:szCs w:val="25"/>
          <w:lang w:val="ro-RO"/>
        </w:rPr>
        <w:t>-predare a gazelor naturale (SRMP)</w:t>
      </w:r>
      <w:r w:rsidR="00C6053C">
        <w:rPr>
          <w:rFonts w:ascii="Times New Roman" w:hAnsi="Times New Roman" w:cs="Times New Roman"/>
          <w:bCs/>
          <w:iCs/>
          <w:noProof/>
          <w:sz w:val="25"/>
          <w:szCs w:val="25"/>
          <w:lang w:val="ro-RO"/>
        </w:rPr>
        <w:t xml:space="preserve"> </w:t>
      </w:r>
      <w:r w:rsidR="00D5264C">
        <w:rPr>
          <w:rFonts w:ascii="Times New Roman" w:hAnsi="Times New Roman" w:cs="Times New Roman"/>
          <w:bCs/>
          <w:iCs/>
          <w:noProof/>
          <w:sz w:val="25"/>
          <w:szCs w:val="25"/>
          <w:lang w:val="ro-RO"/>
        </w:rPr>
        <w:t>d</w:t>
      </w:r>
      <w:r>
        <w:rPr>
          <w:rFonts w:ascii="Times New Roman" w:hAnsi="Times New Roman" w:cs="Times New Roman"/>
          <w:bCs/>
          <w:iCs/>
          <w:noProof/>
          <w:sz w:val="25"/>
          <w:szCs w:val="25"/>
          <w:lang w:val="ro-RO"/>
        </w:rPr>
        <w:t>in</w:t>
      </w:r>
      <w:r w:rsidR="00FA350A">
        <w:rPr>
          <w:rFonts w:ascii="Times New Roman" w:hAnsi="Times New Roman" w:cs="Times New Roman"/>
          <w:bCs/>
          <w:iCs/>
          <w:noProof/>
          <w:sz w:val="25"/>
          <w:szCs w:val="25"/>
          <w:lang w:val="ro-RO"/>
        </w:rPr>
        <w:t xml:space="preserve"> cadrul</w:t>
      </w:r>
      <w:r>
        <w:rPr>
          <w:rFonts w:ascii="Times New Roman" w:hAnsi="Times New Roman" w:cs="Times New Roman"/>
          <w:bCs/>
          <w:iCs/>
          <w:noProof/>
          <w:sz w:val="25"/>
          <w:szCs w:val="25"/>
          <w:lang w:val="ro-RO"/>
        </w:rPr>
        <w:t xml:space="preserve"> proiectul</w:t>
      </w:r>
      <w:r w:rsidR="00FA350A">
        <w:rPr>
          <w:rFonts w:ascii="Times New Roman" w:hAnsi="Times New Roman" w:cs="Times New Roman"/>
          <w:bCs/>
          <w:iCs/>
          <w:noProof/>
          <w:sz w:val="25"/>
          <w:szCs w:val="25"/>
          <w:lang w:val="ro-RO"/>
        </w:rPr>
        <w:t>ui</w:t>
      </w:r>
      <w:r>
        <w:rPr>
          <w:rFonts w:ascii="Times New Roman" w:hAnsi="Times New Roman" w:cs="Times New Roman"/>
          <w:bCs/>
          <w:iCs/>
          <w:noProof/>
          <w:sz w:val="25"/>
          <w:szCs w:val="25"/>
          <w:lang w:val="ro-RO"/>
        </w:rPr>
        <w:t xml:space="preserve"> </w:t>
      </w:r>
      <w:r w:rsidR="00C6053C">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Infiin</w:t>
      </w:r>
      <w:r w:rsidR="00C6053C">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are re</w:t>
      </w:r>
      <w:r w:rsidR="00C6053C">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ea inteligent</w:t>
      </w:r>
      <w:r w:rsidR="00C605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 de distribu</w:t>
      </w:r>
      <w:r w:rsidR="00C6053C">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 xml:space="preserve">ie de gaze naturale </w:t>
      </w:r>
      <w:r w:rsidR="00C6053C">
        <w:rPr>
          <w:rFonts w:ascii="Times New Roman" w:hAnsi="Times New Roman" w:cs="Times New Roman"/>
          <w:bCs/>
          <w:iCs/>
          <w:noProof/>
          <w:sz w:val="25"/>
          <w:szCs w:val="25"/>
          <w:lang w:val="ro-RO"/>
        </w:rPr>
        <w:t>î</w:t>
      </w:r>
      <w:r>
        <w:rPr>
          <w:rFonts w:ascii="Times New Roman" w:hAnsi="Times New Roman" w:cs="Times New Roman"/>
          <w:bCs/>
          <w:iCs/>
          <w:noProof/>
          <w:sz w:val="25"/>
          <w:szCs w:val="25"/>
          <w:lang w:val="ro-RO"/>
        </w:rPr>
        <w:t>n comunele Unirea, Jeg</w:t>
      </w:r>
      <w:r w:rsidR="00FA350A">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 xml:space="preserve">lia </w:t>
      </w:r>
      <w:r w:rsidR="00C6053C">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Dichiseni, jude</w:t>
      </w:r>
      <w:r w:rsidR="00C6053C">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ul C</w:t>
      </w:r>
      <w:r w:rsidR="00C605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l</w:t>
      </w:r>
      <w:r w:rsidR="00C605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ra</w:t>
      </w:r>
      <w:r w:rsidR="00C6053C">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 xml:space="preserve">i” </w:t>
      </w:r>
      <w:r w:rsidR="00D5264C">
        <w:rPr>
          <w:rFonts w:ascii="Times New Roman" w:hAnsi="Times New Roman" w:cs="Times New Roman"/>
          <w:bCs/>
          <w:iCs/>
          <w:noProof/>
          <w:sz w:val="25"/>
          <w:szCs w:val="25"/>
          <w:lang w:val="ro-RO"/>
        </w:rPr>
        <w:t xml:space="preserve">declarat de </w:t>
      </w:r>
      <w:r w:rsidR="00D5264C" w:rsidRPr="001B0C72">
        <w:rPr>
          <w:rFonts w:ascii="Times New Roman" w:hAnsi="Times New Roman" w:cs="Times New Roman"/>
          <w:bCs/>
          <w:iCs/>
          <w:noProof/>
          <w:sz w:val="25"/>
          <w:szCs w:val="25"/>
          <w:lang w:val="ro-RO"/>
        </w:rPr>
        <w:t xml:space="preserve">uz </w:t>
      </w:r>
      <w:r w:rsidR="00C6053C">
        <w:rPr>
          <w:rFonts w:ascii="Times New Roman" w:hAnsi="Times New Roman" w:cs="Times New Roman"/>
          <w:bCs/>
          <w:iCs/>
          <w:noProof/>
          <w:sz w:val="25"/>
          <w:szCs w:val="25"/>
          <w:lang w:val="ro-RO"/>
        </w:rPr>
        <w:t>ș</w:t>
      </w:r>
      <w:r w:rsidR="00D5264C" w:rsidRPr="001B0C72">
        <w:rPr>
          <w:rFonts w:ascii="Times New Roman" w:hAnsi="Times New Roman" w:cs="Times New Roman"/>
          <w:bCs/>
          <w:iCs/>
          <w:noProof/>
          <w:sz w:val="25"/>
          <w:szCs w:val="25"/>
          <w:lang w:val="ro-RO"/>
        </w:rPr>
        <w:t>i interes public local</w:t>
      </w:r>
      <w:bookmarkEnd w:id="4"/>
      <w:r w:rsidR="00D5264C" w:rsidRPr="001B0C72">
        <w:rPr>
          <w:rFonts w:ascii="Times New Roman" w:hAnsi="Times New Roman" w:cs="Times New Roman"/>
          <w:bCs/>
          <w:iCs/>
          <w:noProof/>
          <w:sz w:val="25"/>
          <w:szCs w:val="25"/>
          <w:lang w:val="ro-RO"/>
        </w:rPr>
        <w:t>.</w:t>
      </w:r>
      <w:r w:rsidR="00C6053C">
        <w:rPr>
          <w:rFonts w:ascii="Times New Roman" w:hAnsi="Times New Roman" w:cs="Times New Roman"/>
          <w:bCs/>
          <w:iCs/>
          <w:noProof/>
          <w:sz w:val="25"/>
          <w:szCs w:val="25"/>
          <w:lang w:val="ro-RO"/>
        </w:rPr>
        <w:t xml:space="preserve"> </w:t>
      </w:r>
    </w:p>
    <w:p w14:paraId="5A18886A"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00CDE98D" w14:textId="1E71FAA7" w:rsidR="00180965" w:rsidRDefault="001B0C72"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Prin hot</w:t>
      </w:r>
      <w:r w:rsidR="00C6053C">
        <w:rPr>
          <w:rFonts w:ascii="Times New Roman" w:hAnsi="Times New Roman" w:cs="Times New Roman"/>
          <w:bCs/>
          <w:iCs/>
          <w:noProof/>
          <w:sz w:val="25"/>
          <w:szCs w:val="25"/>
          <w:lang w:val="ro-RO"/>
        </w:rPr>
        <w:t>ă</w:t>
      </w:r>
      <w:r>
        <w:rPr>
          <w:rFonts w:ascii="Times New Roman" w:hAnsi="Times New Roman" w:cs="Times New Roman"/>
          <w:bCs/>
          <w:iCs/>
          <w:noProof/>
          <w:sz w:val="25"/>
          <w:szCs w:val="25"/>
          <w:lang w:val="ro-RO"/>
        </w:rPr>
        <w:t>r</w:t>
      </w:r>
      <w:r w:rsidR="00C6053C">
        <w:rPr>
          <w:rFonts w:ascii="Times New Roman" w:hAnsi="Times New Roman" w:cs="Times New Roman"/>
          <w:bCs/>
          <w:iCs/>
          <w:noProof/>
          <w:sz w:val="25"/>
          <w:szCs w:val="25"/>
          <w:lang w:val="ro-RO"/>
        </w:rPr>
        <w:t>â</w:t>
      </w:r>
      <w:r>
        <w:rPr>
          <w:rFonts w:ascii="Times New Roman" w:hAnsi="Times New Roman" w:cs="Times New Roman"/>
          <w:bCs/>
          <w:iCs/>
          <w:noProof/>
          <w:sz w:val="25"/>
          <w:szCs w:val="25"/>
          <w:lang w:val="ro-RO"/>
        </w:rPr>
        <w:t>rea men</w:t>
      </w:r>
      <w:r w:rsidR="00C6053C">
        <w:rPr>
          <w:rFonts w:ascii="Times New Roman" w:hAnsi="Times New Roman" w:cs="Times New Roman"/>
          <w:bCs/>
          <w:iCs/>
          <w:noProof/>
          <w:sz w:val="25"/>
          <w:szCs w:val="25"/>
          <w:lang w:val="ro-RO"/>
        </w:rPr>
        <w:t>ț</w:t>
      </w:r>
      <w:r>
        <w:rPr>
          <w:rFonts w:ascii="Times New Roman" w:hAnsi="Times New Roman" w:cs="Times New Roman"/>
          <w:bCs/>
          <w:iCs/>
          <w:noProof/>
          <w:sz w:val="25"/>
          <w:szCs w:val="25"/>
          <w:lang w:val="ro-RO"/>
        </w:rPr>
        <w:t>ionat</w:t>
      </w:r>
      <w:r w:rsidR="00C6053C">
        <w:rPr>
          <w:rFonts w:ascii="Times New Roman" w:hAnsi="Times New Roman" w:cs="Times New Roman"/>
          <w:bCs/>
          <w:iCs/>
          <w:noProof/>
          <w:sz w:val="25"/>
          <w:szCs w:val="25"/>
          <w:lang w:val="ro-RO"/>
        </w:rPr>
        <w:t>ă</w:t>
      </w:r>
      <w:r w:rsidR="00004E21">
        <w:rPr>
          <w:rFonts w:ascii="Times New Roman" w:hAnsi="Times New Roman" w:cs="Times New Roman"/>
          <w:bCs/>
          <w:iCs/>
          <w:noProof/>
          <w:sz w:val="25"/>
          <w:szCs w:val="25"/>
          <w:lang w:val="ro-RO"/>
        </w:rPr>
        <w:t xml:space="preserve"> </w:t>
      </w:r>
      <w:r w:rsidR="009C3A68">
        <w:rPr>
          <w:rFonts w:ascii="Times New Roman" w:hAnsi="Times New Roman" w:cs="Times New Roman"/>
          <w:bCs/>
          <w:iCs/>
          <w:noProof/>
          <w:sz w:val="25"/>
          <w:szCs w:val="25"/>
          <w:lang w:val="ro-RO"/>
        </w:rPr>
        <w:t>anterior</w:t>
      </w:r>
      <w:r>
        <w:rPr>
          <w:rFonts w:ascii="Times New Roman" w:hAnsi="Times New Roman" w:cs="Times New Roman"/>
          <w:bCs/>
          <w:iCs/>
          <w:noProof/>
          <w:sz w:val="25"/>
          <w:szCs w:val="25"/>
          <w:lang w:val="ro-RO"/>
        </w:rPr>
        <w:t xml:space="preserve"> sunt stabilite termenele </w:t>
      </w:r>
      <w:r w:rsidR="00C6053C">
        <w:rPr>
          <w:rFonts w:ascii="Times New Roman" w:hAnsi="Times New Roman" w:cs="Times New Roman"/>
          <w:bCs/>
          <w:iCs/>
          <w:noProof/>
          <w:sz w:val="25"/>
          <w:szCs w:val="25"/>
          <w:lang w:val="ro-RO"/>
        </w:rPr>
        <w:t>ș</w:t>
      </w:r>
      <w:r>
        <w:rPr>
          <w:rFonts w:ascii="Times New Roman" w:hAnsi="Times New Roman" w:cs="Times New Roman"/>
          <w:bCs/>
          <w:iCs/>
          <w:noProof/>
          <w:sz w:val="25"/>
          <w:szCs w:val="25"/>
          <w:lang w:val="ro-RO"/>
        </w:rPr>
        <w:t>i modalit</w:t>
      </w:r>
      <w:r w:rsidR="00C6053C">
        <w:rPr>
          <w:rFonts w:ascii="Times New Roman" w:hAnsi="Times New Roman" w:cs="Times New Roman"/>
          <w:bCs/>
          <w:iCs/>
          <w:noProof/>
          <w:sz w:val="25"/>
          <w:szCs w:val="25"/>
          <w:lang w:val="ro-RO"/>
        </w:rPr>
        <w:t>ăț</w:t>
      </w:r>
      <w:r>
        <w:rPr>
          <w:rFonts w:ascii="Times New Roman" w:hAnsi="Times New Roman" w:cs="Times New Roman"/>
          <w:bCs/>
          <w:iCs/>
          <w:noProof/>
          <w:sz w:val="25"/>
          <w:szCs w:val="25"/>
          <w:lang w:val="ro-RO"/>
        </w:rPr>
        <w:t>ile de predare</w:t>
      </w:r>
      <w:r w:rsidR="00004E21">
        <w:rPr>
          <w:rFonts w:ascii="Times New Roman" w:hAnsi="Times New Roman" w:cs="Times New Roman"/>
          <w:bCs/>
          <w:iCs/>
          <w:noProof/>
          <w:sz w:val="25"/>
          <w:szCs w:val="25"/>
          <w:lang w:val="ro-RO"/>
        </w:rPr>
        <w:t>-</w:t>
      </w:r>
      <w:r>
        <w:rPr>
          <w:rFonts w:ascii="Times New Roman" w:hAnsi="Times New Roman" w:cs="Times New Roman"/>
          <w:bCs/>
          <w:iCs/>
          <w:noProof/>
          <w:sz w:val="25"/>
          <w:szCs w:val="25"/>
          <w:lang w:val="ro-RO"/>
        </w:rPr>
        <w:t>primire</w:t>
      </w:r>
      <w:r w:rsidR="005400A1">
        <w:rPr>
          <w:rFonts w:ascii="Times New Roman" w:hAnsi="Times New Roman" w:cs="Times New Roman"/>
          <w:bCs/>
          <w:iCs/>
          <w:noProof/>
          <w:sz w:val="25"/>
          <w:szCs w:val="25"/>
          <w:lang w:val="ro-RO"/>
        </w:rPr>
        <w:t xml:space="preserve"> </w:t>
      </w:r>
      <w:r w:rsidR="00C6053C">
        <w:rPr>
          <w:rFonts w:ascii="Times New Roman" w:hAnsi="Times New Roman" w:cs="Times New Roman"/>
          <w:bCs/>
          <w:iCs/>
          <w:noProof/>
          <w:sz w:val="25"/>
          <w:szCs w:val="25"/>
          <w:lang w:val="ro-RO"/>
        </w:rPr>
        <w:t>ș</w:t>
      </w:r>
      <w:r w:rsidR="005400A1">
        <w:rPr>
          <w:rFonts w:ascii="Times New Roman" w:hAnsi="Times New Roman" w:cs="Times New Roman"/>
          <w:bCs/>
          <w:iCs/>
          <w:noProof/>
          <w:sz w:val="25"/>
          <w:szCs w:val="25"/>
          <w:lang w:val="ro-RO"/>
        </w:rPr>
        <w:t>i termenul de realizare a obiectivului</w:t>
      </w:r>
      <w:r w:rsidR="009C3A68">
        <w:rPr>
          <w:rFonts w:ascii="Times New Roman" w:hAnsi="Times New Roman" w:cs="Times New Roman"/>
          <w:bCs/>
          <w:iCs/>
          <w:noProof/>
          <w:sz w:val="25"/>
          <w:szCs w:val="25"/>
          <w:lang w:val="ro-RO"/>
        </w:rPr>
        <w:t xml:space="preserve"> de investiții</w:t>
      </w:r>
      <w:r w:rsidR="005400A1">
        <w:rPr>
          <w:rFonts w:ascii="Times New Roman" w:hAnsi="Times New Roman" w:cs="Times New Roman"/>
          <w:bCs/>
          <w:iCs/>
          <w:noProof/>
          <w:sz w:val="25"/>
          <w:szCs w:val="25"/>
          <w:lang w:val="ro-RO"/>
        </w:rPr>
        <w:t xml:space="preserve"> cu </w:t>
      </w:r>
      <w:r w:rsidR="00004E21">
        <w:rPr>
          <w:rFonts w:ascii="Times New Roman" w:hAnsi="Times New Roman" w:cs="Times New Roman"/>
          <w:bCs/>
          <w:iCs/>
          <w:noProof/>
          <w:sz w:val="25"/>
          <w:szCs w:val="25"/>
          <w:lang w:val="ro-RO"/>
        </w:rPr>
        <w:t>precizarea</w:t>
      </w:r>
      <w:r w:rsidR="005400A1">
        <w:rPr>
          <w:rFonts w:ascii="Times New Roman" w:hAnsi="Times New Roman" w:cs="Times New Roman"/>
          <w:bCs/>
          <w:iCs/>
          <w:noProof/>
          <w:sz w:val="25"/>
          <w:szCs w:val="25"/>
          <w:lang w:val="ro-RO"/>
        </w:rPr>
        <w:t xml:space="preserve"> expres</w:t>
      </w:r>
      <w:r w:rsidR="00C6053C">
        <w:rPr>
          <w:rFonts w:ascii="Times New Roman" w:hAnsi="Times New Roman" w:cs="Times New Roman"/>
          <w:bCs/>
          <w:iCs/>
          <w:noProof/>
          <w:sz w:val="25"/>
          <w:szCs w:val="25"/>
          <w:lang w:val="ro-RO"/>
        </w:rPr>
        <w:t>ă</w:t>
      </w:r>
      <w:r w:rsidR="005400A1">
        <w:rPr>
          <w:rFonts w:ascii="Times New Roman" w:hAnsi="Times New Roman" w:cs="Times New Roman"/>
          <w:bCs/>
          <w:iCs/>
          <w:noProof/>
          <w:sz w:val="25"/>
          <w:szCs w:val="25"/>
          <w:lang w:val="ro-RO"/>
        </w:rPr>
        <w:t xml:space="preserve"> c</w:t>
      </w:r>
      <w:r w:rsidR="00C6053C">
        <w:rPr>
          <w:rFonts w:ascii="Times New Roman" w:hAnsi="Times New Roman" w:cs="Times New Roman"/>
          <w:bCs/>
          <w:iCs/>
          <w:noProof/>
          <w:sz w:val="25"/>
          <w:szCs w:val="25"/>
          <w:lang w:val="ro-RO"/>
        </w:rPr>
        <w:t>ă</w:t>
      </w:r>
      <w:r w:rsidR="005400A1">
        <w:rPr>
          <w:rFonts w:ascii="Times New Roman" w:hAnsi="Times New Roman" w:cs="Times New Roman"/>
          <w:bCs/>
          <w:iCs/>
          <w:noProof/>
          <w:sz w:val="25"/>
          <w:szCs w:val="25"/>
          <w:lang w:val="ro-RO"/>
        </w:rPr>
        <w:t xml:space="preserve"> suprafa</w:t>
      </w:r>
      <w:r w:rsidR="00C6053C">
        <w:rPr>
          <w:rFonts w:ascii="Times New Roman" w:hAnsi="Times New Roman" w:cs="Times New Roman"/>
          <w:bCs/>
          <w:iCs/>
          <w:noProof/>
          <w:sz w:val="25"/>
          <w:szCs w:val="25"/>
          <w:lang w:val="ro-RO"/>
        </w:rPr>
        <w:t>ț</w:t>
      </w:r>
      <w:r w:rsidR="005400A1">
        <w:rPr>
          <w:rFonts w:ascii="Times New Roman" w:hAnsi="Times New Roman" w:cs="Times New Roman"/>
          <w:bCs/>
          <w:iCs/>
          <w:noProof/>
          <w:sz w:val="25"/>
          <w:szCs w:val="25"/>
          <w:lang w:val="ro-RO"/>
        </w:rPr>
        <w:t xml:space="preserve">a va reveni </w:t>
      </w:r>
      <w:r w:rsidR="00C6053C">
        <w:rPr>
          <w:rFonts w:ascii="Times New Roman" w:hAnsi="Times New Roman" w:cs="Times New Roman"/>
          <w:bCs/>
          <w:iCs/>
          <w:noProof/>
          <w:sz w:val="25"/>
          <w:szCs w:val="25"/>
          <w:lang w:val="ro-RO"/>
        </w:rPr>
        <w:t>î</w:t>
      </w:r>
      <w:r w:rsidR="005400A1">
        <w:rPr>
          <w:rFonts w:ascii="Times New Roman" w:hAnsi="Times New Roman" w:cs="Times New Roman"/>
          <w:bCs/>
          <w:iCs/>
          <w:noProof/>
          <w:sz w:val="25"/>
          <w:szCs w:val="25"/>
          <w:lang w:val="ro-RO"/>
        </w:rPr>
        <w:t>n domeniul public a</w:t>
      </w:r>
      <w:r w:rsidR="00C6053C">
        <w:rPr>
          <w:rFonts w:ascii="Times New Roman" w:hAnsi="Times New Roman" w:cs="Times New Roman"/>
          <w:bCs/>
          <w:iCs/>
          <w:noProof/>
          <w:sz w:val="25"/>
          <w:szCs w:val="25"/>
          <w:lang w:val="ro-RO"/>
        </w:rPr>
        <w:t>l</w:t>
      </w:r>
      <w:r w:rsidR="005400A1">
        <w:rPr>
          <w:rFonts w:ascii="Times New Roman" w:hAnsi="Times New Roman" w:cs="Times New Roman"/>
          <w:bCs/>
          <w:iCs/>
          <w:noProof/>
          <w:sz w:val="25"/>
          <w:szCs w:val="25"/>
          <w:lang w:val="ro-RO"/>
        </w:rPr>
        <w:t xml:space="preserve"> statului </w:t>
      </w:r>
      <w:r w:rsidR="00C6053C">
        <w:rPr>
          <w:rFonts w:ascii="Times New Roman" w:hAnsi="Times New Roman" w:cs="Times New Roman"/>
          <w:bCs/>
          <w:iCs/>
          <w:noProof/>
          <w:sz w:val="25"/>
          <w:szCs w:val="25"/>
          <w:lang w:val="ro-RO"/>
        </w:rPr>
        <w:t>î</w:t>
      </w:r>
      <w:r w:rsidR="005400A1">
        <w:rPr>
          <w:rFonts w:ascii="Times New Roman" w:hAnsi="Times New Roman" w:cs="Times New Roman"/>
          <w:bCs/>
          <w:iCs/>
          <w:noProof/>
          <w:sz w:val="25"/>
          <w:szCs w:val="25"/>
          <w:lang w:val="ro-RO"/>
        </w:rPr>
        <w:t xml:space="preserve">n caz de </w:t>
      </w:r>
      <w:r w:rsidR="00E20732">
        <w:rPr>
          <w:rFonts w:ascii="Times New Roman" w:hAnsi="Times New Roman" w:cs="Times New Roman"/>
          <w:bCs/>
          <w:iCs/>
          <w:noProof/>
          <w:sz w:val="25"/>
          <w:szCs w:val="25"/>
          <w:lang w:val="ro-RO"/>
        </w:rPr>
        <w:t>n</w:t>
      </w:r>
      <w:r w:rsidR="005400A1">
        <w:rPr>
          <w:rFonts w:ascii="Times New Roman" w:hAnsi="Times New Roman" w:cs="Times New Roman"/>
          <w:bCs/>
          <w:iCs/>
          <w:noProof/>
          <w:sz w:val="25"/>
          <w:szCs w:val="25"/>
          <w:lang w:val="ro-RO"/>
        </w:rPr>
        <w:t>erealizare</w:t>
      </w:r>
      <w:r w:rsidR="00004E21">
        <w:rPr>
          <w:rFonts w:ascii="Times New Roman" w:hAnsi="Times New Roman" w:cs="Times New Roman"/>
          <w:bCs/>
          <w:iCs/>
          <w:noProof/>
          <w:sz w:val="25"/>
          <w:szCs w:val="25"/>
          <w:lang w:val="ro-RO"/>
        </w:rPr>
        <w:t xml:space="preserve"> a investiției</w:t>
      </w:r>
      <w:r>
        <w:rPr>
          <w:rFonts w:ascii="Times New Roman" w:hAnsi="Times New Roman" w:cs="Times New Roman"/>
          <w:bCs/>
          <w:iCs/>
          <w:noProof/>
          <w:sz w:val="25"/>
          <w:szCs w:val="25"/>
          <w:lang w:val="ro-RO"/>
        </w:rPr>
        <w:t>.</w:t>
      </w:r>
    </w:p>
    <w:p w14:paraId="5316A6FE" w14:textId="77777777" w:rsidR="00EF3F48"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59BF5B9D" w14:textId="6386F5B4" w:rsidR="00FA7967" w:rsidRDefault="00C1396C" w:rsidP="00EF3F48">
      <w:pPr>
        <w:spacing w:after="0" w:line="240" w:lineRule="auto"/>
        <w:ind w:right="119"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 xml:space="preserve">În urma efectuării operațiunii de reevaluare a activelor fixe corporale din domeniul public al statului, desfășurată conform prevederilor Ordinului ministrului economiei și finanțelor nr. 3471/2008 pentru aprobarea Normelor metodologice privind reevaluarea şi amortizarea </w:t>
      </w:r>
      <w:r w:rsidRPr="0017541C">
        <w:rPr>
          <w:rFonts w:ascii="Times New Roman" w:hAnsi="Times New Roman" w:cs="Times New Roman"/>
          <w:bCs/>
          <w:iCs/>
          <w:noProof/>
          <w:sz w:val="25"/>
          <w:szCs w:val="25"/>
          <w:lang w:val="ro-RO"/>
        </w:rPr>
        <w:lastRenderedPageBreak/>
        <w:t xml:space="preserve">activelor fixe corporale aflate în patrimoniul instituţiilor publice, valorile </w:t>
      </w:r>
      <w:r w:rsidR="008F1AE7" w:rsidRPr="0017541C">
        <w:rPr>
          <w:rFonts w:ascii="Times New Roman" w:hAnsi="Times New Roman" w:cs="Times New Roman"/>
          <w:bCs/>
          <w:iCs/>
          <w:noProof/>
          <w:sz w:val="25"/>
          <w:szCs w:val="25"/>
          <w:lang w:val="ro-RO"/>
        </w:rPr>
        <w:t xml:space="preserve">terenurilor aferente </w:t>
      </w:r>
      <w:r w:rsidR="00BF661C">
        <w:rPr>
          <w:rFonts w:ascii="Times New Roman" w:hAnsi="Times New Roman" w:cs="Times New Roman"/>
          <w:bCs/>
          <w:iCs/>
          <w:noProof/>
          <w:sz w:val="25"/>
          <w:szCs w:val="25"/>
          <w:lang w:val="ro-RO"/>
        </w:rPr>
        <w:t>nr. M</w:t>
      </w:r>
      <w:r w:rsidR="00C6053C">
        <w:rPr>
          <w:rFonts w:ascii="Times New Roman" w:hAnsi="Times New Roman" w:cs="Times New Roman"/>
          <w:bCs/>
          <w:iCs/>
          <w:noProof/>
          <w:sz w:val="25"/>
          <w:szCs w:val="25"/>
          <w:lang w:val="ro-RO"/>
        </w:rPr>
        <w:t>.</w:t>
      </w:r>
      <w:r w:rsidR="005400A1">
        <w:rPr>
          <w:rFonts w:ascii="Times New Roman" w:hAnsi="Times New Roman" w:cs="Times New Roman"/>
          <w:bCs/>
          <w:iCs/>
          <w:noProof/>
          <w:sz w:val="25"/>
          <w:szCs w:val="25"/>
          <w:lang w:val="ro-RO"/>
        </w:rPr>
        <w:t>F</w:t>
      </w:r>
      <w:r w:rsidR="00C6053C">
        <w:rPr>
          <w:rFonts w:ascii="Times New Roman" w:hAnsi="Times New Roman" w:cs="Times New Roman"/>
          <w:bCs/>
          <w:iCs/>
          <w:noProof/>
          <w:sz w:val="25"/>
          <w:szCs w:val="25"/>
          <w:lang w:val="ro-RO"/>
        </w:rPr>
        <w:t>.</w:t>
      </w:r>
      <w:r w:rsidR="00BF661C">
        <w:rPr>
          <w:rFonts w:ascii="Times New Roman" w:hAnsi="Times New Roman" w:cs="Times New Roman"/>
          <w:bCs/>
          <w:iCs/>
          <w:noProof/>
          <w:sz w:val="25"/>
          <w:szCs w:val="25"/>
          <w:lang w:val="ro-RO"/>
        </w:rPr>
        <w:t xml:space="preserve"> 153321</w:t>
      </w:r>
      <w:r w:rsidR="00507B90" w:rsidRPr="0017541C">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 xml:space="preserve">au fost actualizate. </w:t>
      </w:r>
    </w:p>
    <w:p w14:paraId="4EFA2099" w14:textId="77777777" w:rsidR="00EF3F48" w:rsidRPr="0017541C"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1D2A73EC" w14:textId="4A809058" w:rsidR="00C1396C" w:rsidRDefault="002C0913" w:rsidP="00EF3F48">
      <w:pPr>
        <w:spacing w:after="0" w:line="240" w:lineRule="auto"/>
        <w:ind w:right="119" w:firstLine="1440"/>
        <w:jc w:val="both"/>
        <w:rPr>
          <w:rFonts w:ascii="Times New Roman" w:hAnsi="Times New Roman" w:cs="Times New Roman"/>
          <w:bCs/>
          <w:iCs/>
          <w:noProof/>
          <w:sz w:val="25"/>
          <w:szCs w:val="25"/>
          <w:lang w:val="ro-RO"/>
        </w:rPr>
      </w:pPr>
      <w:r>
        <w:rPr>
          <w:rFonts w:ascii="Times New Roman" w:hAnsi="Times New Roman" w:cs="Times New Roman"/>
          <w:bCs/>
          <w:iCs/>
          <w:noProof/>
          <w:sz w:val="25"/>
          <w:szCs w:val="25"/>
          <w:lang w:val="ro-RO"/>
        </w:rPr>
        <w:t xml:space="preserve">Astfel, </w:t>
      </w:r>
      <w:r w:rsidRPr="00AF0717">
        <w:rPr>
          <w:rFonts w:ascii="Times New Roman" w:hAnsi="Times New Roman" w:cs="Times New Roman"/>
          <w:bCs/>
          <w:iCs/>
          <w:noProof/>
          <w:sz w:val="25"/>
          <w:szCs w:val="25"/>
          <w:lang w:val="ro-RO"/>
        </w:rPr>
        <w:t xml:space="preserve">valoarea </w:t>
      </w:r>
      <w:r w:rsidR="00AF0717">
        <w:rPr>
          <w:rFonts w:ascii="Times New Roman" w:hAnsi="Times New Roman" w:cs="Times New Roman"/>
          <w:bCs/>
          <w:iCs/>
          <w:noProof/>
          <w:sz w:val="25"/>
          <w:szCs w:val="25"/>
          <w:lang w:val="ro-RO"/>
        </w:rPr>
        <w:t xml:space="preserve">de inventar a bunului imobil cu numărul M.F. </w:t>
      </w:r>
      <w:r w:rsidR="00BF661C">
        <w:rPr>
          <w:rFonts w:ascii="Times New Roman" w:hAnsi="Times New Roman" w:cs="Times New Roman"/>
          <w:bCs/>
          <w:iCs/>
          <w:noProof/>
          <w:sz w:val="25"/>
          <w:szCs w:val="25"/>
          <w:lang w:val="ro-RO"/>
        </w:rPr>
        <w:t>153321</w:t>
      </w:r>
      <w:r w:rsidR="00B276EA">
        <w:rPr>
          <w:rFonts w:ascii="Times New Roman" w:hAnsi="Times New Roman" w:cs="Times New Roman"/>
          <w:bCs/>
          <w:iCs/>
          <w:noProof/>
          <w:sz w:val="25"/>
          <w:szCs w:val="25"/>
          <w:lang w:val="ro-RO"/>
        </w:rPr>
        <w:t xml:space="preserve"> înscrisă în inventarul centralizat  al bunurilor din domeniul public al statului</w:t>
      </w:r>
      <w:r w:rsidR="00AF0717">
        <w:rPr>
          <w:rFonts w:ascii="Times New Roman" w:hAnsi="Times New Roman" w:cs="Times New Roman"/>
          <w:bCs/>
          <w:iCs/>
          <w:noProof/>
          <w:sz w:val="25"/>
          <w:szCs w:val="25"/>
        </w:rPr>
        <w:t xml:space="preserve"> </w:t>
      </w:r>
      <w:r w:rsidR="00AF0717" w:rsidRPr="00AF0717">
        <w:rPr>
          <w:rFonts w:ascii="Times New Roman" w:hAnsi="Times New Roman" w:cs="Times New Roman"/>
          <w:bCs/>
          <w:iCs/>
          <w:noProof/>
          <w:sz w:val="25"/>
          <w:szCs w:val="25"/>
          <w:lang w:val="ro-RO"/>
        </w:rPr>
        <w:t xml:space="preserve">înainte de </w:t>
      </w:r>
      <w:r w:rsidR="00AF0717" w:rsidRPr="00843710">
        <w:rPr>
          <w:rFonts w:ascii="Times New Roman" w:hAnsi="Times New Roman" w:cs="Times New Roman"/>
          <w:bCs/>
          <w:iCs/>
          <w:noProof/>
          <w:sz w:val="25"/>
          <w:szCs w:val="25"/>
          <w:lang w:val="ro-RO"/>
        </w:rPr>
        <w:t xml:space="preserve">reevaluare era de </w:t>
      </w:r>
      <w:r w:rsidR="00B276EA">
        <w:rPr>
          <w:rFonts w:ascii="Times New Roman" w:hAnsi="Times New Roman" w:cs="Times New Roman"/>
          <w:bCs/>
          <w:iCs/>
          <w:noProof/>
          <w:sz w:val="25"/>
          <w:szCs w:val="25"/>
        </w:rPr>
        <w:t>1 leu</w:t>
      </w:r>
      <w:r w:rsidR="00AF0717" w:rsidRPr="00843710">
        <w:rPr>
          <w:rFonts w:ascii="Times New Roman" w:hAnsi="Times New Roman" w:cs="Times New Roman"/>
          <w:bCs/>
          <w:iCs/>
          <w:noProof/>
          <w:sz w:val="25"/>
          <w:szCs w:val="25"/>
          <w:lang w:val="ro-RO"/>
        </w:rPr>
        <w:t xml:space="preserve">, iar valoarea totală a </w:t>
      </w:r>
      <w:r w:rsidR="00E8186A">
        <w:rPr>
          <w:rFonts w:ascii="Times New Roman" w:hAnsi="Times New Roman" w:cs="Times New Roman"/>
          <w:bCs/>
          <w:iCs/>
          <w:noProof/>
          <w:sz w:val="25"/>
          <w:szCs w:val="25"/>
          <w:lang w:val="ro-RO"/>
        </w:rPr>
        <w:t>acestuia</w:t>
      </w:r>
      <w:r w:rsidR="00AF0717" w:rsidRPr="00843710">
        <w:rPr>
          <w:rFonts w:ascii="Times New Roman" w:hAnsi="Times New Roman" w:cs="Times New Roman"/>
          <w:bCs/>
          <w:iCs/>
          <w:noProof/>
          <w:sz w:val="25"/>
          <w:szCs w:val="25"/>
          <w:lang w:val="ro-RO"/>
        </w:rPr>
        <w:t xml:space="preserve"> după </w:t>
      </w:r>
      <w:r w:rsidR="00CA2704">
        <w:rPr>
          <w:rFonts w:ascii="Times New Roman" w:hAnsi="Times New Roman" w:cs="Times New Roman"/>
          <w:bCs/>
          <w:iCs/>
          <w:noProof/>
          <w:sz w:val="25"/>
          <w:szCs w:val="25"/>
          <w:lang w:val="ro-RO"/>
        </w:rPr>
        <w:t xml:space="preserve">ultima </w:t>
      </w:r>
      <w:r w:rsidR="00AF0717" w:rsidRPr="00843710">
        <w:rPr>
          <w:rFonts w:ascii="Times New Roman" w:hAnsi="Times New Roman" w:cs="Times New Roman"/>
          <w:bCs/>
          <w:iCs/>
          <w:noProof/>
          <w:sz w:val="25"/>
          <w:szCs w:val="25"/>
          <w:lang w:val="ro-RO"/>
        </w:rPr>
        <w:t xml:space="preserve">reevaluare este de </w:t>
      </w:r>
      <w:r w:rsidR="007A164E" w:rsidRPr="00843710">
        <w:rPr>
          <w:rFonts w:ascii="Times New Roman" w:hAnsi="Times New Roman" w:cs="Times New Roman"/>
          <w:bCs/>
          <w:iCs/>
          <w:noProof/>
          <w:sz w:val="25"/>
          <w:szCs w:val="25"/>
          <w:lang w:val="ro-RO"/>
        </w:rPr>
        <w:t>1</w:t>
      </w:r>
      <w:r w:rsidR="00BF661C">
        <w:rPr>
          <w:rFonts w:ascii="Times New Roman" w:hAnsi="Times New Roman" w:cs="Times New Roman"/>
          <w:bCs/>
          <w:iCs/>
          <w:noProof/>
          <w:sz w:val="25"/>
          <w:szCs w:val="25"/>
          <w:lang w:val="ro-RO"/>
        </w:rPr>
        <w:t>8.735</w:t>
      </w:r>
      <w:r w:rsidR="00E3519A">
        <w:rPr>
          <w:rFonts w:ascii="Times New Roman" w:hAnsi="Times New Roman" w:cs="Times New Roman"/>
          <w:bCs/>
          <w:iCs/>
          <w:noProof/>
          <w:sz w:val="25"/>
          <w:szCs w:val="25"/>
          <w:lang w:val="ro-RO"/>
        </w:rPr>
        <w:t>.</w:t>
      </w:r>
      <w:r w:rsidR="00BF661C">
        <w:rPr>
          <w:rFonts w:ascii="Times New Roman" w:hAnsi="Times New Roman" w:cs="Times New Roman"/>
          <w:bCs/>
          <w:iCs/>
          <w:noProof/>
          <w:sz w:val="25"/>
          <w:szCs w:val="25"/>
          <w:lang w:val="ro-RO"/>
        </w:rPr>
        <w:t>700</w:t>
      </w:r>
      <w:r w:rsidR="00AF0717" w:rsidRPr="00843710">
        <w:rPr>
          <w:rFonts w:ascii="Times New Roman" w:hAnsi="Times New Roman" w:cs="Times New Roman"/>
          <w:bCs/>
          <w:iCs/>
          <w:noProof/>
          <w:sz w:val="25"/>
          <w:szCs w:val="25"/>
          <w:lang w:val="ro-RO"/>
        </w:rPr>
        <w:t xml:space="preserve"> </w:t>
      </w:r>
      <w:r w:rsidR="00AF0717" w:rsidRPr="00AF0717">
        <w:rPr>
          <w:rFonts w:ascii="Times New Roman" w:hAnsi="Times New Roman" w:cs="Times New Roman"/>
          <w:bCs/>
          <w:iCs/>
          <w:noProof/>
          <w:sz w:val="25"/>
          <w:szCs w:val="25"/>
          <w:lang w:val="ro-RO"/>
        </w:rPr>
        <w:t>lei</w:t>
      </w:r>
      <w:r w:rsidR="00B276EA">
        <w:rPr>
          <w:rFonts w:ascii="Times New Roman" w:hAnsi="Times New Roman" w:cs="Times New Roman"/>
          <w:bCs/>
          <w:iCs/>
          <w:noProof/>
          <w:sz w:val="25"/>
          <w:szCs w:val="25"/>
          <w:lang w:val="ro-RO"/>
        </w:rPr>
        <w:t xml:space="preserve">, conform </w:t>
      </w:r>
      <w:r w:rsidR="00E93858">
        <w:rPr>
          <w:rFonts w:ascii="Times New Roman" w:hAnsi="Times New Roman" w:cs="Times New Roman"/>
          <w:bCs/>
          <w:iCs/>
          <w:noProof/>
          <w:sz w:val="25"/>
          <w:szCs w:val="25"/>
          <w:lang w:val="ro-RO"/>
        </w:rPr>
        <w:t>situației privind reevaluarea activelor fixe corporale (terenuri, amenajări de terenuri și construcții)</w:t>
      </w:r>
      <w:r w:rsidR="00CA2704">
        <w:rPr>
          <w:rFonts w:ascii="Times New Roman" w:hAnsi="Times New Roman" w:cs="Times New Roman"/>
          <w:bCs/>
          <w:iCs/>
          <w:noProof/>
          <w:sz w:val="25"/>
          <w:szCs w:val="25"/>
          <w:lang w:val="ro-RO"/>
        </w:rPr>
        <w:t xml:space="preserve"> din domeniul public al statului,</w:t>
      </w:r>
      <w:r w:rsidR="00E93858">
        <w:rPr>
          <w:rFonts w:ascii="Times New Roman" w:hAnsi="Times New Roman" w:cs="Times New Roman"/>
          <w:bCs/>
          <w:iCs/>
          <w:noProof/>
          <w:sz w:val="25"/>
          <w:szCs w:val="25"/>
          <w:lang w:val="ro-RO"/>
        </w:rPr>
        <w:t xml:space="preserve"> întocmită de comisia de reevaluare.</w:t>
      </w:r>
    </w:p>
    <w:p w14:paraId="19C90495" w14:textId="77777777" w:rsidR="00EF3F48" w:rsidRPr="00AF0717"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45655D7C" w14:textId="35FA660F" w:rsidR="005E47EF" w:rsidRPr="0017541C" w:rsidRDefault="005E47EF" w:rsidP="00EF3F48">
      <w:pPr>
        <w:spacing w:after="0" w:line="240" w:lineRule="auto"/>
        <w:ind w:right="119"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 xml:space="preserve">Actualizarea valorii de inventar a bunului imobil ce face obiectul prezentului proiect de </w:t>
      </w:r>
      <w:r w:rsidR="009C3A68">
        <w:rPr>
          <w:rFonts w:ascii="Times New Roman" w:hAnsi="Times New Roman" w:cs="Times New Roman"/>
          <w:bCs/>
          <w:iCs/>
          <w:noProof/>
          <w:sz w:val="25"/>
          <w:szCs w:val="25"/>
          <w:lang w:val="ro-RO"/>
        </w:rPr>
        <w:t>hotărâre a Guvernului</w:t>
      </w:r>
      <w:r w:rsidRPr="0017541C">
        <w:rPr>
          <w:rFonts w:ascii="Times New Roman" w:hAnsi="Times New Roman" w:cs="Times New Roman"/>
          <w:bCs/>
          <w:iCs/>
          <w:noProof/>
          <w:sz w:val="25"/>
          <w:szCs w:val="25"/>
          <w:lang w:val="ro-RO"/>
        </w:rPr>
        <w:t xml:space="preserve"> se realizează potrivit datelor de identificare prevăzute în  anexa nr. 1</w:t>
      </w:r>
      <w:r w:rsidR="009C3A68">
        <w:rPr>
          <w:rFonts w:ascii="Times New Roman" w:hAnsi="Times New Roman" w:cs="Times New Roman"/>
          <w:bCs/>
          <w:iCs/>
          <w:noProof/>
          <w:sz w:val="25"/>
          <w:szCs w:val="25"/>
          <w:lang w:val="ro-RO"/>
        </w:rPr>
        <w:t xml:space="preserve"> la proiectul de act normativ</w:t>
      </w:r>
      <w:r w:rsidRPr="0017541C">
        <w:rPr>
          <w:rFonts w:ascii="Times New Roman" w:hAnsi="Times New Roman" w:cs="Times New Roman"/>
          <w:bCs/>
          <w:iCs/>
          <w:noProof/>
          <w:sz w:val="25"/>
          <w:szCs w:val="25"/>
          <w:lang w:val="ro-RO"/>
        </w:rPr>
        <w:t>.</w:t>
      </w:r>
    </w:p>
    <w:p w14:paraId="5ABFA69F" w14:textId="0169DA88" w:rsidR="00AF0ACD" w:rsidRDefault="002B1C48" w:rsidP="00EF3F48">
      <w:pPr>
        <w:spacing w:after="0" w:line="240" w:lineRule="auto"/>
        <w:ind w:right="119" w:firstLine="1440"/>
        <w:jc w:val="both"/>
        <w:rPr>
          <w:rFonts w:ascii="Times New Roman" w:hAnsi="Times New Roman" w:cs="Times New Roman"/>
          <w:bCs/>
          <w:iCs/>
          <w:noProof/>
          <w:sz w:val="25"/>
          <w:szCs w:val="25"/>
        </w:rPr>
      </w:pPr>
      <w:r>
        <w:rPr>
          <w:rFonts w:ascii="Times New Roman" w:hAnsi="Times New Roman" w:cs="Times New Roman"/>
          <w:bCs/>
          <w:iCs/>
          <w:noProof/>
          <w:sz w:val="25"/>
          <w:szCs w:val="25"/>
        </w:rPr>
        <w:t>În acest sens</w:t>
      </w:r>
      <w:r w:rsidR="00AF0ACD" w:rsidRPr="00247DFA">
        <w:rPr>
          <w:rFonts w:ascii="Times New Roman" w:hAnsi="Times New Roman" w:cs="Times New Roman"/>
          <w:bCs/>
          <w:iCs/>
          <w:noProof/>
          <w:sz w:val="25"/>
          <w:szCs w:val="25"/>
        </w:rPr>
        <w:t xml:space="preserve">, se propune divizarea numărului M.F. </w:t>
      </w:r>
      <w:r w:rsidR="001B0C72" w:rsidRPr="00247DFA">
        <w:rPr>
          <w:rFonts w:ascii="Times New Roman" w:hAnsi="Times New Roman" w:cs="Times New Roman"/>
          <w:bCs/>
          <w:iCs/>
          <w:noProof/>
          <w:sz w:val="25"/>
          <w:szCs w:val="25"/>
        </w:rPr>
        <w:t>153321</w:t>
      </w:r>
      <w:r w:rsidR="00AF0ACD" w:rsidRPr="00247DFA">
        <w:rPr>
          <w:rFonts w:ascii="Times New Roman" w:hAnsi="Times New Roman" w:cs="Times New Roman"/>
          <w:bCs/>
          <w:iCs/>
          <w:noProof/>
          <w:sz w:val="25"/>
          <w:szCs w:val="25"/>
        </w:rPr>
        <w:t xml:space="preserve"> şi atribui</w:t>
      </w:r>
      <w:r w:rsidR="00D9138C">
        <w:rPr>
          <w:rFonts w:ascii="Times New Roman" w:hAnsi="Times New Roman" w:cs="Times New Roman"/>
          <w:bCs/>
          <w:iCs/>
          <w:noProof/>
          <w:sz w:val="25"/>
          <w:szCs w:val="25"/>
        </w:rPr>
        <w:t>rea</w:t>
      </w:r>
      <w:r w:rsidR="00AF0ACD" w:rsidRPr="00247DFA">
        <w:rPr>
          <w:rFonts w:ascii="Times New Roman" w:hAnsi="Times New Roman" w:cs="Times New Roman"/>
          <w:bCs/>
          <w:iCs/>
          <w:noProof/>
          <w:sz w:val="25"/>
          <w:szCs w:val="25"/>
        </w:rPr>
        <w:t xml:space="preserve"> un</w:t>
      </w:r>
      <w:r w:rsidR="00D9138C">
        <w:rPr>
          <w:rFonts w:ascii="Times New Roman" w:hAnsi="Times New Roman" w:cs="Times New Roman"/>
          <w:bCs/>
          <w:iCs/>
          <w:noProof/>
          <w:sz w:val="25"/>
          <w:szCs w:val="25"/>
        </w:rPr>
        <w:t>ui</w:t>
      </w:r>
      <w:r w:rsidR="00AF0ACD" w:rsidRPr="00247DFA">
        <w:rPr>
          <w:rFonts w:ascii="Times New Roman" w:hAnsi="Times New Roman" w:cs="Times New Roman"/>
          <w:bCs/>
          <w:iCs/>
          <w:noProof/>
          <w:sz w:val="25"/>
          <w:szCs w:val="25"/>
        </w:rPr>
        <w:t xml:space="preserve"> număr nou pentru</w:t>
      </w:r>
      <w:r w:rsidR="001B0C72" w:rsidRPr="00247DFA">
        <w:rPr>
          <w:rFonts w:ascii="Times New Roman" w:hAnsi="Times New Roman" w:cs="Times New Roman"/>
          <w:bCs/>
          <w:iCs/>
          <w:noProof/>
          <w:sz w:val="25"/>
          <w:szCs w:val="25"/>
        </w:rPr>
        <w:t xml:space="preserve"> suprafa</w:t>
      </w:r>
      <w:r w:rsidR="00ED6DEC">
        <w:rPr>
          <w:rFonts w:ascii="Times New Roman" w:hAnsi="Times New Roman" w:cs="Times New Roman"/>
          <w:bCs/>
          <w:iCs/>
          <w:noProof/>
          <w:sz w:val="25"/>
          <w:szCs w:val="25"/>
        </w:rPr>
        <w:t>ț</w:t>
      </w:r>
      <w:r w:rsidR="001B0C72" w:rsidRPr="00247DFA">
        <w:rPr>
          <w:rFonts w:ascii="Times New Roman" w:hAnsi="Times New Roman" w:cs="Times New Roman"/>
          <w:bCs/>
          <w:iCs/>
          <w:noProof/>
          <w:sz w:val="25"/>
          <w:szCs w:val="25"/>
        </w:rPr>
        <w:t>a de 1000</w:t>
      </w:r>
      <w:r w:rsidR="00ED6DEC">
        <w:rPr>
          <w:rFonts w:ascii="Times New Roman" w:hAnsi="Times New Roman" w:cs="Times New Roman"/>
          <w:bCs/>
          <w:iCs/>
          <w:noProof/>
          <w:sz w:val="25"/>
          <w:szCs w:val="25"/>
        </w:rPr>
        <w:t xml:space="preserve"> </w:t>
      </w:r>
      <w:r w:rsidR="001B0C72" w:rsidRPr="00247DFA">
        <w:rPr>
          <w:rFonts w:ascii="Times New Roman" w:hAnsi="Times New Roman" w:cs="Times New Roman"/>
          <w:bCs/>
          <w:iCs/>
          <w:noProof/>
          <w:sz w:val="25"/>
          <w:szCs w:val="25"/>
        </w:rPr>
        <w:t xml:space="preserve">mp </w:t>
      </w:r>
      <w:r w:rsidR="00ED6DEC">
        <w:rPr>
          <w:rFonts w:ascii="Times New Roman" w:hAnsi="Times New Roman" w:cs="Times New Roman"/>
          <w:bCs/>
          <w:iCs/>
          <w:noProof/>
          <w:sz w:val="25"/>
          <w:szCs w:val="25"/>
        </w:rPr>
        <w:t>î</w:t>
      </w:r>
      <w:r w:rsidR="001B0C72" w:rsidRPr="00247DFA">
        <w:rPr>
          <w:rFonts w:ascii="Times New Roman" w:hAnsi="Times New Roman" w:cs="Times New Roman"/>
          <w:bCs/>
          <w:iCs/>
          <w:noProof/>
          <w:sz w:val="25"/>
          <w:szCs w:val="25"/>
        </w:rPr>
        <w:t xml:space="preserve">nscris </w:t>
      </w:r>
      <w:r w:rsidR="00ED6DEC">
        <w:rPr>
          <w:rFonts w:ascii="Times New Roman" w:hAnsi="Times New Roman" w:cs="Times New Roman"/>
          <w:bCs/>
          <w:iCs/>
          <w:noProof/>
          <w:sz w:val="25"/>
          <w:szCs w:val="25"/>
        </w:rPr>
        <w:t>î</w:t>
      </w:r>
      <w:r w:rsidR="001B0C72" w:rsidRPr="00247DFA">
        <w:rPr>
          <w:rFonts w:ascii="Times New Roman" w:hAnsi="Times New Roman" w:cs="Times New Roman"/>
          <w:bCs/>
          <w:iCs/>
          <w:noProof/>
          <w:sz w:val="25"/>
          <w:szCs w:val="25"/>
        </w:rPr>
        <w:t>n CF nr. 25589 Peri</w:t>
      </w:r>
      <w:r w:rsidR="00ED6DEC">
        <w:rPr>
          <w:rFonts w:ascii="Times New Roman" w:hAnsi="Times New Roman" w:cs="Times New Roman"/>
          <w:bCs/>
          <w:iCs/>
          <w:noProof/>
          <w:sz w:val="25"/>
          <w:szCs w:val="25"/>
        </w:rPr>
        <w:t>ș</w:t>
      </w:r>
      <w:r w:rsidR="001B0C72" w:rsidRPr="00247DFA">
        <w:rPr>
          <w:rFonts w:ascii="Times New Roman" w:hAnsi="Times New Roman" w:cs="Times New Roman"/>
          <w:bCs/>
          <w:iCs/>
          <w:noProof/>
          <w:sz w:val="25"/>
          <w:szCs w:val="25"/>
        </w:rPr>
        <w:t>oru</w:t>
      </w:r>
      <w:r w:rsidR="00AF0ACD" w:rsidRPr="00247DFA">
        <w:rPr>
          <w:rFonts w:ascii="Times New Roman" w:hAnsi="Times New Roman" w:cs="Times New Roman"/>
          <w:bCs/>
          <w:iCs/>
          <w:noProof/>
          <w:sz w:val="25"/>
          <w:szCs w:val="25"/>
          <w:lang w:val="ro-RO"/>
        </w:rPr>
        <w:t>,</w:t>
      </w:r>
      <w:r w:rsidR="00AF0ACD" w:rsidRPr="00247DFA">
        <w:rPr>
          <w:rFonts w:ascii="Times New Roman" w:hAnsi="Times New Roman" w:cs="Times New Roman"/>
          <w:bCs/>
          <w:iCs/>
          <w:noProof/>
          <w:sz w:val="25"/>
          <w:szCs w:val="25"/>
        </w:rPr>
        <w:t xml:space="preserve"> potrivit datelor de </w:t>
      </w:r>
      <w:r w:rsidR="00AF0ACD" w:rsidRPr="00401239">
        <w:rPr>
          <w:rFonts w:ascii="Times New Roman" w:hAnsi="Times New Roman" w:cs="Times New Roman"/>
          <w:bCs/>
          <w:iCs/>
          <w:noProof/>
          <w:sz w:val="25"/>
          <w:szCs w:val="25"/>
        </w:rPr>
        <w:t>identificare prevăzute în anexa nr. 2</w:t>
      </w:r>
      <w:r w:rsidR="009C3A68">
        <w:rPr>
          <w:rFonts w:ascii="Times New Roman" w:hAnsi="Times New Roman" w:cs="Times New Roman"/>
          <w:bCs/>
          <w:iCs/>
          <w:noProof/>
          <w:sz w:val="25"/>
          <w:szCs w:val="25"/>
        </w:rPr>
        <w:t xml:space="preserve"> la proiectul de hotărâre a Guvernului</w:t>
      </w:r>
      <w:r w:rsidR="00AF0ACD" w:rsidRPr="00401239">
        <w:rPr>
          <w:rFonts w:ascii="Times New Roman" w:hAnsi="Times New Roman" w:cs="Times New Roman"/>
          <w:bCs/>
          <w:iCs/>
          <w:noProof/>
          <w:sz w:val="25"/>
          <w:szCs w:val="25"/>
        </w:rPr>
        <w:t>.</w:t>
      </w:r>
    </w:p>
    <w:p w14:paraId="2C66576D" w14:textId="77777777" w:rsidR="00EF3F48" w:rsidRPr="00401239" w:rsidRDefault="00EF3F48" w:rsidP="00EF3F48">
      <w:pPr>
        <w:spacing w:after="0" w:line="240" w:lineRule="auto"/>
        <w:ind w:right="119" w:firstLine="1440"/>
        <w:jc w:val="both"/>
        <w:rPr>
          <w:rFonts w:ascii="Times New Roman" w:hAnsi="Times New Roman" w:cs="Times New Roman"/>
          <w:bCs/>
          <w:iCs/>
          <w:noProof/>
          <w:sz w:val="25"/>
          <w:szCs w:val="25"/>
        </w:rPr>
      </w:pPr>
    </w:p>
    <w:p w14:paraId="28E8474E" w14:textId="48726FAE" w:rsidR="00892E73" w:rsidRDefault="00892E73" w:rsidP="00EF3F48">
      <w:pPr>
        <w:spacing w:after="0" w:line="240" w:lineRule="auto"/>
        <w:ind w:right="119" w:firstLine="1440"/>
        <w:jc w:val="both"/>
        <w:rPr>
          <w:rFonts w:ascii="Times New Roman" w:hAnsi="Times New Roman" w:cs="Times New Roman"/>
          <w:bCs/>
          <w:iCs/>
          <w:noProof/>
          <w:sz w:val="25"/>
          <w:szCs w:val="25"/>
          <w:lang w:val="ro-RO"/>
        </w:rPr>
      </w:pPr>
      <w:r w:rsidRPr="00401239">
        <w:rPr>
          <w:rFonts w:ascii="Times New Roman" w:hAnsi="Times New Roman" w:cs="Times New Roman"/>
          <w:bCs/>
          <w:iCs/>
          <w:noProof/>
          <w:sz w:val="25"/>
          <w:szCs w:val="25"/>
          <w:lang w:val="ro-RO"/>
        </w:rPr>
        <w:t>În conformitate cu prevederile art.288 alin.(1) din Ordonanța de urgență a Guvernului nr. 57/2019, cu modificările și completările ulterioare,</w:t>
      </w:r>
      <w:r w:rsidRPr="00401239">
        <w:rPr>
          <w:rFonts w:ascii="Times New Roman" w:hAnsi="Times New Roman" w:cs="Times New Roman"/>
          <w:bCs/>
          <w:iCs/>
          <w:noProof/>
          <w:sz w:val="25"/>
          <w:szCs w:val="25"/>
        </w:rPr>
        <w:t xml:space="preserv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Pr="00401239">
        <w:rPr>
          <w:rFonts w:ascii="Times New Roman" w:hAnsi="Times New Roman" w:cs="Times New Roman"/>
          <w:bCs/>
          <w:iCs/>
          <w:noProof/>
          <w:sz w:val="25"/>
          <w:szCs w:val="25"/>
          <w:lang w:val="ro-RO"/>
        </w:rPr>
        <w:t xml:space="preserve">. </w:t>
      </w:r>
    </w:p>
    <w:p w14:paraId="7F2093A8" w14:textId="77777777" w:rsidR="00EF3F48" w:rsidRPr="00401239"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6AD64856" w14:textId="36462350" w:rsidR="00BA13CF" w:rsidRPr="00AD699F" w:rsidRDefault="00BA13CF" w:rsidP="00EF3F48">
      <w:pPr>
        <w:spacing w:after="0" w:line="240" w:lineRule="auto"/>
        <w:ind w:right="119" w:firstLine="1440"/>
        <w:jc w:val="both"/>
        <w:rPr>
          <w:rFonts w:ascii="Times New Roman" w:hAnsi="Times New Roman" w:cs="Times New Roman"/>
          <w:noProof/>
          <w:sz w:val="25"/>
          <w:szCs w:val="25"/>
          <w:lang w:val="ro-RO"/>
        </w:rPr>
      </w:pPr>
      <w:r w:rsidRPr="00401239">
        <w:rPr>
          <w:rFonts w:ascii="Times New Roman" w:hAnsi="Times New Roman" w:cs="Times New Roman"/>
          <w:noProof/>
          <w:sz w:val="25"/>
          <w:szCs w:val="25"/>
          <w:lang w:val="ro-RO"/>
        </w:rPr>
        <w:t>Transmiterea</w:t>
      </w:r>
      <w:r w:rsidR="00325393">
        <w:rPr>
          <w:rFonts w:ascii="Times New Roman" w:hAnsi="Times New Roman" w:cs="Times New Roman"/>
          <w:bCs/>
          <w:iCs/>
          <w:noProof/>
          <w:sz w:val="25"/>
          <w:szCs w:val="25"/>
          <w:lang w:val="ro-RO"/>
        </w:rPr>
        <w:t xml:space="preserve"> </w:t>
      </w:r>
      <w:r w:rsidR="00401239">
        <w:rPr>
          <w:rFonts w:ascii="Times New Roman" w:hAnsi="Times New Roman" w:cs="Times New Roman"/>
          <w:bCs/>
          <w:iCs/>
          <w:noProof/>
          <w:sz w:val="25"/>
          <w:szCs w:val="25"/>
          <w:lang w:val="ro-RO"/>
        </w:rPr>
        <w:t>supraf</w:t>
      </w:r>
      <w:r w:rsidR="00ED6DEC">
        <w:rPr>
          <w:rFonts w:ascii="Times New Roman" w:hAnsi="Times New Roman" w:cs="Times New Roman"/>
          <w:bCs/>
          <w:iCs/>
          <w:noProof/>
          <w:sz w:val="25"/>
          <w:szCs w:val="25"/>
          <w:lang w:val="ro-RO"/>
        </w:rPr>
        <w:t>eț</w:t>
      </w:r>
      <w:r w:rsidR="00325393">
        <w:rPr>
          <w:rFonts w:ascii="Times New Roman" w:hAnsi="Times New Roman" w:cs="Times New Roman"/>
          <w:bCs/>
          <w:iCs/>
          <w:noProof/>
          <w:sz w:val="25"/>
          <w:szCs w:val="25"/>
          <w:lang w:val="ro-RO"/>
        </w:rPr>
        <w:t>ei</w:t>
      </w:r>
      <w:r w:rsidR="00401239">
        <w:rPr>
          <w:rFonts w:ascii="Times New Roman" w:hAnsi="Times New Roman" w:cs="Times New Roman"/>
          <w:bCs/>
          <w:iCs/>
          <w:noProof/>
          <w:sz w:val="25"/>
          <w:szCs w:val="25"/>
          <w:lang w:val="ro-RO"/>
        </w:rPr>
        <w:t xml:space="preserve"> de 1000</w:t>
      </w:r>
      <w:r w:rsidR="00ED6DEC">
        <w:rPr>
          <w:rFonts w:ascii="Times New Roman" w:hAnsi="Times New Roman" w:cs="Times New Roman"/>
          <w:bCs/>
          <w:iCs/>
          <w:noProof/>
          <w:sz w:val="25"/>
          <w:szCs w:val="25"/>
          <w:lang w:val="ro-RO"/>
        </w:rPr>
        <w:t xml:space="preserve"> </w:t>
      </w:r>
      <w:r w:rsidR="00401239">
        <w:rPr>
          <w:rFonts w:ascii="Times New Roman" w:hAnsi="Times New Roman" w:cs="Times New Roman"/>
          <w:bCs/>
          <w:iCs/>
          <w:noProof/>
          <w:sz w:val="25"/>
          <w:szCs w:val="25"/>
          <w:lang w:val="ro-RO"/>
        </w:rPr>
        <w:t xml:space="preserve">mp teren </w:t>
      </w:r>
      <w:r w:rsidR="00ED6DEC">
        <w:rPr>
          <w:rFonts w:ascii="Times New Roman" w:hAnsi="Times New Roman" w:cs="Times New Roman"/>
          <w:bCs/>
          <w:iCs/>
          <w:noProof/>
          <w:sz w:val="25"/>
          <w:szCs w:val="25"/>
          <w:lang w:val="ro-RO"/>
        </w:rPr>
        <w:t>î</w:t>
      </w:r>
      <w:r w:rsidR="00401239">
        <w:rPr>
          <w:rFonts w:ascii="Times New Roman" w:hAnsi="Times New Roman" w:cs="Times New Roman"/>
          <w:bCs/>
          <w:iCs/>
          <w:noProof/>
          <w:sz w:val="25"/>
          <w:szCs w:val="25"/>
          <w:lang w:val="ro-RO"/>
        </w:rPr>
        <w:t xml:space="preserve">nscris </w:t>
      </w:r>
      <w:r w:rsidR="00ED6DEC">
        <w:rPr>
          <w:rFonts w:ascii="Times New Roman" w:hAnsi="Times New Roman" w:cs="Times New Roman"/>
          <w:bCs/>
          <w:iCs/>
          <w:noProof/>
          <w:sz w:val="25"/>
          <w:szCs w:val="25"/>
          <w:lang w:val="ro-RO"/>
        </w:rPr>
        <w:t>în</w:t>
      </w:r>
      <w:r w:rsidR="00401239">
        <w:rPr>
          <w:rFonts w:ascii="Times New Roman" w:hAnsi="Times New Roman" w:cs="Times New Roman"/>
          <w:bCs/>
          <w:iCs/>
          <w:noProof/>
          <w:sz w:val="25"/>
          <w:szCs w:val="25"/>
          <w:lang w:val="ro-RO"/>
        </w:rPr>
        <w:t xml:space="preserve"> cartea funciar</w:t>
      </w:r>
      <w:r w:rsidR="00ED6DEC">
        <w:rPr>
          <w:rFonts w:ascii="Times New Roman" w:hAnsi="Times New Roman" w:cs="Times New Roman"/>
          <w:bCs/>
          <w:iCs/>
          <w:noProof/>
          <w:sz w:val="25"/>
          <w:szCs w:val="25"/>
          <w:lang w:val="ro-RO"/>
        </w:rPr>
        <w:t>ă</w:t>
      </w:r>
      <w:r w:rsidR="00401239">
        <w:rPr>
          <w:rFonts w:ascii="Times New Roman" w:hAnsi="Times New Roman" w:cs="Times New Roman"/>
          <w:bCs/>
          <w:iCs/>
          <w:noProof/>
          <w:sz w:val="25"/>
          <w:szCs w:val="25"/>
          <w:lang w:val="ro-RO"/>
        </w:rPr>
        <w:t xml:space="preserve"> nr</w:t>
      </w:r>
      <w:r w:rsidR="00ED6DEC">
        <w:rPr>
          <w:rFonts w:ascii="Times New Roman" w:hAnsi="Times New Roman" w:cs="Times New Roman"/>
          <w:bCs/>
          <w:iCs/>
          <w:noProof/>
          <w:sz w:val="25"/>
          <w:szCs w:val="25"/>
          <w:lang w:val="ro-RO"/>
        </w:rPr>
        <w:t>.</w:t>
      </w:r>
      <w:r w:rsidR="00401239">
        <w:rPr>
          <w:rFonts w:ascii="Times New Roman" w:hAnsi="Times New Roman" w:cs="Times New Roman"/>
          <w:bCs/>
          <w:iCs/>
          <w:noProof/>
          <w:sz w:val="25"/>
          <w:szCs w:val="25"/>
          <w:lang w:val="ro-RO"/>
        </w:rPr>
        <w:t xml:space="preserve"> 25589 Peri</w:t>
      </w:r>
      <w:r w:rsidR="00ED6DEC">
        <w:rPr>
          <w:rFonts w:ascii="Times New Roman" w:hAnsi="Times New Roman" w:cs="Times New Roman"/>
          <w:bCs/>
          <w:iCs/>
          <w:noProof/>
          <w:sz w:val="25"/>
          <w:szCs w:val="25"/>
          <w:lang w:val="ro-RO"/>
        </w:rPr>
        <w:t>ș</w:t>
      </w:r>
      <w:r w:rsidR="00401239">
        <w:rPr>
          <w:rFonts w:ascii="Times New Roman" w:hAnsi="Times New Roman" w:cs="Times New Roman"/>
          <w:bCs/>
          <w:iCs/>
          <w:noProof/>
          <w:sz w:val="25"/>
          <w:szCs w:val="25"/>
          <w:lang w:val="ro-RO"/>
        </w:rPr>
        <w:t>oru necesar sta</w:t>
      </w:r>
      <w:r w:rsidR="00ED6DEC">
        <w:rPr>
          <w:rFonts w:ascii="Times New Roman" w:hAnsi="Times New Roman" w:cs="Times New Roman"/>
          <w:bCs/>
          <w:iCs/>
          <w:noProof/>
          <w:sz w:val="25"/>
          <w:szCs w:val="25"/>
          <w:lang w:val="ro-RO"/>
        </w:rPr>
        <w:t>ț</w:t>
      </w:r>
      <w:r w:rsidR="00401239">
        <w:rPr>
          <w:rFonts w:ascii="Times New Roman" w:hAnsi="Times New Roman" w:cs="Times New Roman"/>
          <w:bCs/>
          <w:iCs/>
          <w:noProof/>
          <w:sz w:val="25"/>
          <w:szCs w:val="25"/>
          <w:lang w:val="ro-RO"/>
        </w:rPr>
        <w:t>ie</w:t>
      </w:r>
      <w:r w:rsidR="00ED6DEC">
        <w:rPr>
          <w:rFonts w:ascii="Times New Roman" w:hAnsi="Times New Roman" w:cs="Times New Roman"/>
          <w:bCs/>
          <w:iCs/>
          <w:noProof/>
          <w:sz w:val="25"/>
          <w:szCs w:val="25"/>
          <w:lang w:val="ro-RO"/>
        </w:rPr>
        <w:t>i</w:t>
      </w:r>
      <w:r w:rsidR="00401239">
        <w:rPr>
          <w:rFonts w:ascii="Times New Roman" w:hAnsi="Times New Roman" w:cs="Times New Roman"/>
          <w:bCs/>
          <w:iCs/>
          <w:noProof/>
          <w:sz w:val="25"/>
          <w:szCs w:val="25"/>
          <w:lang w:val="ro-RO"/>
        </w:rPr>
        <w:t xml:space="preserve"> de reglare-m</w:t>
      </w:r>
      <w:r w:rsidR="00ED6DEC">
        <w:rPr>
          <w:rFonts w:ascii="Times New Roman" w:hAnsi="Times New Roman" w:cs="Times New Roman"/>
          <w:bCs/>
          <w:iCs/>
          <w:noProof/>
          <w:sz w:val="25"/>
          <w:szCs w:val="25"/>
          <w:lang w:val="ro-RO"/>
        </w:rPr>
        <w:t>ă</w:t>
      </w:r>
      <w:r w:rsidR="00401239">
        <w:rPr>
          <w:rFonts w:ascii="Times New Roman" w:hAnsi="Times New Roman" w:cs="Times New Roman"/>
          <w:bCs/>
          <w:iCs/>
          <w:noProof/>
          <w:sz w:val="25"/>
          <w:szCs w:val="25"/>
          <w:lang w:val="ro-RO"/>
        </w:rPr>
        <w:t xml:space="preserve">surare-predare a gazelor naturale </w:t>
      </w:r>
      <w:r w:rsidR="00401239" w:rsidRPr="00AD699F">
        <w:rPr>
          <w:rFonts w:ascii="Times New Roman" w:hAnsi="Times New Roman" w:cs="Times New Roman"/>
          <w:bCs/>
          <w:iCs/>
          <w:noProof/>
          <w:sz w:val="25"/>
          <w:szCs w:val="25"/>
          <w:lang w:val="ro-RO"/>
        </w:rPr>
        <w:t>(SRMP) din</w:t>
      </w:r>
      <w:r w:rsidR="003C3246">
        <w:rPr>
          <w:rFonts w:ascii="Times New Roman" w:hAnsi="Times New Roman" w:cs="Times New Roman"/>
          <w:bCs/>
          <w:iCs/>
          <w:noProof/>
          <w:sz w:val="25"/>
          <w:szCs w:val="25"/>
          <w:lang w:val="ro-RO"/>
        </w:rPr>
        <w:t xml:space="preserve"> cadrul</w:t>
      </w:r>
      <w:r w:rsidR="00401239" w:rsidRPr="00AD699F">
        <w:rPr>
          <w:rFonts w:ascii="Times New Roman" w:hAnsi="Times New Roman" w:cs="Times New Roman"/>
          <w:bCs/>
          <w:iCs/>
          <w:noProof/>
          <w:sz w:val="25"/>
          <w:szCs w:val="25"/>
          <w:lang w:val="ro-RO"/>
        </w:rPr>
        <w:t xml:space="preserve"> proiectul</w:t>
      </w:r>
      <w:r w:rsidR="003C3246">
        <w:rPr>
          <w:rFonts w:ascii="Times New Roman" w:hAnsi="Times New Roman" w:cs="Times New Roman"/>
          <w:bCs/>
          <w:iCs/>
          <w:noProof/>
          <w:sz w:val="25"/>
          <w:szCs w:val="25"/>
          <w:lang w:val="ro-RO"/>
        </w:rPr>
        <w:t>ui</w:t>
      </w:r>
      <w:r w:rsidR="00401239" w:rsidRPr="00AD699F">
        <w:rPr>
          <w:rFonts w:ascii="Times New Roman" w:hAnsi="Times New Roman" w:cs="Times New Roman"/>
          <w:bCs/>
          <w:iCs/>
          <w:noProof/>
          <w:sz w:val="25"/>
          <w:szCs w:val="25"/>
          <w:lang w:val="ro-RO"/>
        </w:rPr>
        <w:t xml:space="preserve"> </w:t>
      </w:r>
      <w:r w:rsidR="00ED6DEC">
        <w:rPr>
          <w:rFonts w:ascii="Times New Roman" w:hAnsi="Times New Roman" w:cs="Times New Roman"/>
          <w:bCs/>
          <w:iCs/>
          <w:noProof/>
          <w:sz w:val="25"/>
          <w:szCs w:val="25"/>
          <w:lang w:val="ro-RO"/>
        </w:rPr>
        <w:t>„</w:t>
      </w:r>
      <w:r w:rsidR="009C3A68">
        <w:rPr>
          <w:rFonts w:ascii="Times New Roman" w:hAnsi="Times New Roman" w:cs="Times New Roman"/>
          <w:bCs/>
          <w:iCs/>
          <w:noProof/>
          <w:sz w:val="25"/>
          <w:szCs w:val="25"/>
          <w:lang w:val="ro-RO"/>
        </w:rPr>
        <w:t>Î</w:t>
      </w:r>
      <w:r w:rsidR="00401239" w:rsidRPr="00AD699F">
        <w:rPr>
          <w:rFonts w:ascii="Times New Roman" w:hAnsi="Times New Roman" w:cs="Times New Roman"/>
          <w:bCs/>
          <w:iCs/>
          <w:noProof/>
          <w:sz w:val="25"/>
          <w:szCs w:val="25"/>
          <w:lang w:val="ro-RO"/>
        </w:rPr>
        <w:t>nfiin</w:t>
      </w:r>
      <w:r w:rsidR="00ED6DEC">
        <w:rPr>
          <w:rFonts w:ascii="Times New Roman" w:hAnsi="Times New Roman" w:cs="Times New Roman"/>
          <w:bCs/>
          <w:iCs/>
          <w:noProof/>
          <w:sz w:val="25"/>
          <w:szCs w:val="25"/>
          <w:lang w:val="ro-RO"/>
        </w:rPr>
        <w:t>ț</w:t>
      </w:r>
      <w:r w:rsidR="00401239" w:rsidRPr="00AD699F">
        <w:rPr>
          <w:rFonts w:ascii="Times New Roman" w:hAnsi="Times New Roman" w:cs="Times New Roman"/>
          <w:bCs/>
          <w:iCs/>
          <w:noProof/>
          <w:sz w:val="25"/>
          <w:szCs w:val="25"/>
          <w:lang w:val="ro-RO"/>
        </w:rPr>
        <w:t>are re</w:t>
      </w:r>
      <w:r w:rsidR="00ED6DEC">
        <w:rPr>
          <w:rFonts w:ascii="Times New Roman" w:hAnsi="Times New Roman" w:cs="Times New Roman"/>
          <w:bCs/>
          <w:iCs/>
          <w:noProof/>
          <w:sz w:val="25"/>
          <w:szCs w:val="25"/>
          <w:lang w:val="ro-RO"/>
        </w:rPr>
        <w:t>ț</w:t>
      </w:r>
      <w:r w:rsidR="00401239" w:rsidRPr="00AD699F">
        <w:rPr>
          <w:rFonts w:ascii="Times New Roman" w:hAnsi="Times New Roman" w:cs="Times New Roman"/>
          <w:bCs/>
          <w:iCs/>
          <w:noProof/>
          <w:sz w:val="25"/>
          <w:szCs w:val="25"/>
          <w:lang w:val="ro-RO"/>
        </w:rPr>
        <w:t>ea inteligent</w:t>
      </w:r>
      <w:r w:rsidR="00ED6DEC">
        <w:rPr>
          <w:rFonts w:ascii="Times New Roman" w:hAnsi="Times New Roman" w:cs="Times New Roman"/>
          <w:bCs/>
          <w:iCs/>
          <w:noProof/>
          <w:sz w:val="25"/>
          <w:szCs w:val="25"/>
          <w:lang w:val="ro-RO"/>
        </w:rPr>
        <w:t>ă</w:t>
      </w:r>
      <w:r w:rsidR="00401239" w:rsidRPr="00AD699F">
        <w:rPr>
          <w:rFonts w:ascii="Times New Roman" w:hAnsi="Times New Roman" w:cs="Times New Roman"/>
          <w:bCs/>
          <w:iCs/>
          <w:noProof/>
          <w:sz w:val="25"/>
          <w:szCs w:val="25"/>
          <w:lang w:val="ro-RO"/>
        </w:rPr>
        <w:t xml:space="preserve"> de distribu</w:t>
      </w:r>
      <w:r w:rsidR="00ED6DEC">
        <w:rPr>
          <w:rFonts w:ascii="Times New Roman" w:hAnsi="Times New Roman" w:cs="Times New Roman"/>
          <w:bCs/>
          <w:iCs/>
          <w:noProof/>
          <w:sz w:val="25"/>
          <w:szCs w:val="25"/>
          <w:lang w:val="ro-RO"/>
        </w:rPr>
        <w:t>ț</w:t>
      </w:r>
      <w:r w:rsidR="00401239" w:rsidRPr="00AD699F">
        <w:rPr>
          <w:rFonts w:ascii="Times New Roman" w:hAnsi="Times New Roman" w:cs="Times New Roman"/>
          <w:bCs/>
          <w:iCs/>
          <w:noProof/>
          <w:sz w:val="25"/>
          <w:szCs w:val="25"/>
          <w:lang w:val="ro-RO"/>
        </w:rPr>
        <w:t xml:space="preserve">ie de gaze naturale </w:t>
      </w:r>
      <w:r w:rsidR="00ED6DEC">
        <w:rPr>
          <w:rFonts w:ascii="Times New Roman" w:hAnsi="Times New Roman" w:cs="Times New Roman"/>
          <w:bCs/>
          <w:iCs/>
          <w:noProof/>
          <w:sz w:val="25"/>
          <w:szCs w:val="25"/>
          <w:lang w:val="ro-RO"/>
        </w:rPr>
        <w:t>î</w:t>
      </w:r>
      <w:r w:rsidR="00401239" w:rsidRPr="00AD699F">
        <w:rPr>
          <w:rFonts w:ascii="Times New Roman" w:hAnsi="Times New Roman" w:cs="Times New Roman"/>
          <w:bCs/>
          <w:iCs/>
          <w:noProof/>
          <w:sz w:val="25"/>
          <w:szCs w:val="25"/>
          <w:lang w:val="ro-RO"/>
        </w:rPr>
        <w:t xml:space="preserve">n comunele Unirea, Jegalia </w:t>
      </w:r>
      <w:r w:rsidR="00ED6DEC">
        <w:rPr>
          <w:rFonts w:ascii="Times New Roman" w:hAnsi="Times New Roman" w:cs="Times New Roman"/>
          <w:bCs/>
          <w:iCs/>
          <w:noProof/>
          <w:sz w:val="25"/>
          <w:szCs w:val="25"/>
          <w:lang w:val="ro-RO"/>
        </w:rPr>
        <w:t>ș</w:t>
      </w:r>
      <w:r w:rsidR="00401239" w:rsidRPr="00AD699F">
        <w:rPr>
          <w:rFonts w:ascii="Times New Roman" w:hAnsi="Times New Roman" w:cs="Times New Roman"/>
          <w:bCs/>
          <w:iCs/>
          <w:noProof/>
          <w:sz w:val="25"/>
          <w:szCs w:val="25"/>
          <w:lang w:val="ro-RO"/>
        </w:rPr>
        <w:t>i Dichiseni, jude</w:t>
      </w:r>
      <w:r w:rsidR="00ED6DEC">
        <w:rPr>
          <w:rFonts w:ascii="Times New Roman" w:hAnsi="Times New Roman" w:cs="Times New Roman"/>
          <w:bCs/>
          <w:iCs/>
          <w:noProof/>
          <w:sz w:val="25"/>
          <w:szCs w:val="25"/>
          <w:lang w:val="ro-RO"/>
        </w:rPr>
        <w:t>ț</w:t>
      </w:r>
      <w:r w:rsidR="00401239" w:rsidRPr="00AD699F">
        <w:rPr>
          <w:rFonts w:ascii="Times New Roman" w:hAnsi="Times New Roman" w:cs="Times New Roman"/>
          <w:bCs/>
          <w:iCs/>
          <w:noProof/>
          <w:sz w:val="25"/>
          <w:szCs w:val="25"/>
          <w:lang w:val="ro-RO"/>
        </w:rPr>
        <w:t>ul C</w:t>
      </w:r>
      <w:r w:rsidR="00ED6DEC">
        <w:rPr>
          <w:rFonts w:ascii="Times New Roman" w:hAnsi="Times New Roman" w:cs="Times New Roman"/>
          <w:bCs/>
          <w:iCs/>
          <w:noProof/>
          <w:sz w:val="25"/>
          <w:szCs w:val="25"/>
          <w:lang w:val="ro-RO"/>
        </w:rPr>
        <w:t>ă</w:t>
      </w:r>
      <w:r w:rsidR="00401239" w:rsidRPr="00AD699F">
        <w:rPr>
          <w:rFonts w:ascii="Times New Roman" w:hAnsi="Times New Roman" w:cs="Times New Roman"/>
          <w:bCs/>
          <w:iCs/>
          <w:noProof/>
          <w:sz w:val="25"/>
          <w:szCs w:val="25"/>
          <w:lang w:val="ro-RO"/>
        </w:rPr>
        <w:t>l</w:t>
      </w:r>
      <w:r w:rsidR="00ED6DEC">
        <w:rPr>
          <w:rFonts w:ascii="Times New Roman" w:hAnsi="Times New Roman" w:cs="Times New Roman"/>
          <w:bCs/>
          <w:iCs/>
          <w:noProof/>
          <w:sz w:val="25"/>
          <w:szCs w:val="25"/>
          <w:lang w:val="ro-RO"/>
        </w:rPr>
        <w:t>ă</w:t>
      </w:r>
      <w:r w:rsidR="00401239" w:rsidRPr="00AD699F">
        <w:rPr>
          <w:rFonts w:ascii="Times New Roman" w:hAnsi="Times New Roman" w:cs="Times New Roman"/>
          <w:bCs/>
          <w:iCs/>
          <w:noProof/>
          <w:sz w:val="25"/>
          <w:szCs w:val="25"/>
          <w:lang w:val="ro-RO"/>
        </w:rPr>
        <w:t>ra</w:t>
      </w:r>
      <w:r w:rsidR="00ED6DEC">
        <w:rPr>
          <w:rFonts w:ascii="Times New Roman" w:hAnsi="Times New Roman" w:cs="Times New Roman"/>
          <w:bCs/>
          <w:iCs/>
          <w:noProof/>
          <w:sz w:val="25"/>
          <w:szCs w:val="25"/>
          <w:lang w:val="ro-RO"/>
        </w:rPr>
        <w:t>ș</w:t>
      </w:r>
      <w:r w:rsidR="00401239" w:rsidRPr="00AD699F">
        <w:rPr>
          <w:rFonts w:ascii="Times New Roman" w:hAnsi="Times New Roman" w:cs="Times New Roman"/>
          <w:bCs/>
          <w:iCs/>
          <w:noProof/>
          <w:sz w:val="25"/>
          <w:szCs w:val="25"/>
          <w:lang w:val="ro-RO"/>
        </w:rPr>
        <w:t xml:space="preserve">i”, declarat de uz </w:t>
      </w:r>
      <w:r w:rsidR="00ED6DEC">
        <w:rPr>
          <w:rFonts w:ascii="Times New Roman" w:hAnsi="Times New Roman" w:cs="Times New Roman"/>
          <w:bCs/>
          <w:iCs/>
          <w:noProof/>
          <w:sz w:val="25"/>
          <w:szCs w:val="25"/>
          <w:lang w:val="ro-RO"/>
        </w:rPr>
        <w:t>ș</w:t>
      </w:r>
      <w:r w:rsidR="00401239" w:rsidRPr="00AD699F">
        <w:rPr>
          <w:rFonts w:ascii="Times New Roman" w:hAnsi="Times New Roman" w:cs="Times New Roman"/>
          <w:bCs/>
          <w:iCs/>
          <w:noProof/>
          <w:sz w:val="25"/>
          <w:szCs w:val="25"/>
          <w:lang w:val="ro-RO"/>
        </w:rPr>
        <w:t>i interes public local</w:t>
      </w:r>
      <w:r w:rsidR="004914A0">
        <w:rPr>
          <w:rFonts w:ascii="Times New Roman" w:hAnsi="Times New Roman" w:cs="Times New Roman"/>
          <w:bCs/>
          <w:iCs/>
          <w:noProof/>
          <w:sz w:val="25"/>
          <w:szCs w:val="25"/>
          <w:lang w:val="ro-RO"/>
        </w:rPr>
        <w:t>,</w:t>
      </w:r>
      <w:r w:rsidRPr="00AD699F">
        <w:rPr>
          <w:rFonts w:ascii="Times New Roman" w:hAnsi="Times New Roman" w:cs="Times New Roman"/>
          <w:noProof/>
          <w:sz w:val="25"/>
          <w:szCs w:val="25"/>
          <w:lang w:val="ro-RO"/>
        </w:rPr>
        <w:t xml:space="preserve"> va asigura dezvoltarea</w:t>
      </w:r>
      <w:r w:rsidR="00401239" w:rsidRPr="00AD699F">
        <w:rPr>
          <w:rFonts w:ascii="Times New Roman" w:hAnsi="Times New Roman" w:cs="Times New Roman"/>
          <w:noProof/>
          <w:sz w:val="25"/>
          <w:szCs w:val="25"/>
          <w:lang w:val="ro-RO"/>
        </w:rPr>
        <w:t xml:space="preserve"> sistemul</w:t>
      </w:r>
      <w:r w:rsidR="00ED6DEC">
        <w:rPr>
          <w:rFonts w:ascii="Times New Roman" w:hAnsi="Times New Roman" w:cs="Times New Roman"/>
          <w:noProof/>
          <w:sz w:val="25"/>
          <w:szCs w:val="25"/>
          <w:lang w:val="ro-RO"/>
        </w:rPr>
        <w:t xml:space="preserve">ui </w:t>
      </w:r>
      <w:r w:rsidR="00401239" w:rsidRPr="00AD699F">
        <w:rPr>
          <w:rFonts w:ascii="Times New Roman" w:hAnsi="Times New Roman" w:cs="Times New Roman"/>
          <w:noProof/>
          <w:sz w:val="25"/>
          <w:szCs w:val="25"/>
          <w:lang w:val="ro-RO"/>
        </w:rPr>
        <w:t>de distribu</w:t>
      </w:r>
      <w:r w:rsidR="00ED6DEC">
        <w:rPr>
          <w:rFonts w:ascii="Times New Roman" w:hAnsi="Times New Roman" w:cs="Times New Roman"/>
          <w:noProof/>
          <w:sz w:val="25"/>
          <w:szCs w:val="25"/>
          <w:lang w:val="ro-RO"/>
        </w:rPr>
        <w:t>ț</w:t>
      </w:r>
      <w:r w:rsidR="00401239" w:rsidRPr="00AD699F">
        <w:rPr>
          <w:rFonts w:ascii="Times New Roman" w:hAnsi="Times New Roman" w:cs="Times New Roman"/>
          <w:noProof/>
          <w:sz w:val="25"/>
          <w:szCs w:val="25"/>
          <w:lang w:val="ro-RO"/>
        </w:rPr>
        <w:t>ie gaze naturale pentru cele trei localit</w:t>
      </w:r>
      <w:r w:rsidR="00ED6DEC">
        <w:rPr>
          <w:rFonts w:ascii="Times New Roman" w:hAnsi="Times New Roman" w:cs="Times New Roman"/>
          <w:noProof/>
          <w:sz w:val="25"/>
          <w:szCs w:val="25"/>
          <w:lang w:val="ro-RO"/>
        </w:rPr>
        <w:t>ăț</w:t>
      </w:r>
      <w:r w:rsidR="00401239" w:rsidRPr="00AD699F">
        <w:rPr>
          <w:rFonts w:ascii="Times New Roman" w:hAnsi="Times New Roman" w:cs="Times New Roman"/>
          <w:noProof/>
          <w:sz w:val="25"/>
          <w:szCs w:val="25"/>
          <w:lang w:val="ro-RO"/>
        </w:rPr>
        <w:t>ii: Unirea, Jeg</w:t>
      </w:r>
      <w:r w:rsidR="004914A0">
        <w:rPr>
          <w:rFonts w:ascii="Times New Roman" w:hAnsi="Times New Roman" w:cs="Times New Roman"/>
          <w:noProof/>
          <w:sz w:val="25"/>
          <w:szCs w:val="25"/>
          <w:lang w:val="ro-RO"/>
        </w:rPr>
        <w:t>ă</w:t>
      </w:r>
      <w:r w:rsidR="00401239" w:rsidRPr="00AD699F">
        <w:rPr>
          <w:rFonts w:ascii="Times New Roman" w:hAnsi="Times New Roman" w:cs="Times New Roman"/>
          <w:noProof/>
          <w:sz w:val="25"/>
          <w:szCs w:val="25"/>
          <w:lang w:val="ro-RO"/>
        </w:rPr>
        <w:t xml:space="preserve">lia </w:t>
      </w:r>
      <w:r w:rsidR="00ED6DEC">
        <w:rPr>
          <w:rFonts w:ascii="Times New Roman" w:hAnsi="Times New Roman" w:cs="Times New Roman"/>
          <w:noProof/>
          <w:sz w:val="25"/>
          <w:szCs w:val="25"/>
          <w:lang w:val="ro-RO"/>
        </w:rPr>
        <w:t>ș</w:t>
      </w:r>
      <w:r w:rsidR="00401239" w:rsidRPr="00AD699F">
        <w:rPr>
          <w:rFonts w:ascii="Times New Roman" w:hAnsi="Times New Roman" w:cs="Times New Roman"/>
          <w:noProof/>
          <w:sz w:val="25"/>
          <w:szCs w:val="25"/>
          <w:lang w:val="ro-RO"/>
        </w:rPr>
        <w:t>i Dichiseni, jude</w:t>
      </w:r>
      <w:r w:rsidR="00ED6DEC">
        <w:rPr>
          <w:rFonts w:ascii="Times New Roman" w:hAnsi="Times New Roman" w:cs="Times New Roman"/>
          <w:noProof/>
          <w:sz w:val="25"/>
          <w:szCs w:val="25"/>
          <w:lang w:val="ro-RO"/>
        </w:rPr>
        <w:t>ț</w:t>
      </w:r>
      <w:r w:rsidR="00401239" w:rsidRPr="00AD699F">
        <w:rPr>
          <w:rFonts w:ascii="Times New Roman" w:hAnsi="Times New Roman" w:cs="Times New Roman"/>
          <w:noProof/>
          <w:sz w:val="25"/>
          <w:szCs w:val="25"/>
          <w:lang w:val="ro-RO"/>
        </w:rPr>
        <w:t>ul C</w:t>
      </w:r>
      <w:r w:rsidR="00ED6DEC">
        <w:rPr>
          <w:rFonts w:ascii="Times New Roman" w:hAnsi="Times New Roman" w:cs="Times New Roman"/>
          <w:noProof/>
          <w:sz w:val="25"/>
          <w:szCs w:val="25"/>
          <w:lang w:val="ro-RO"/>
        </w:rPr>
        <w:t>ă</w:t>
      </w:r>
      <w:r w:rsidR="00401239" w:rsidRPr="00AD699F">
        <w:rPr>
          <w:rFonts w:ascii="Times New Roman" w:hAnsi="Times New Roman" w:cs="Times New Roman"/>
          <w:noProof/>
          <w:sz w:val="25"/>
          <w:szCs w:val="25"/>
          <w:lang w:val="ro-RO"/>
        </w:rPr>
        <w:t>l</w:t>
      </w:r>
      <w:r w:rsidR="00ED6DEC">
        <w:rPr>
          <w:rFonts w:ascii="Times New Roman" w:hAnsi="Times New Roman" w:cs="Times New Roman"/>
          <w:noProof/>
          <w:sz w:val="25"/>
          <w:szCs w:val="25"/>
          <w:lang w:val="ro-RO"/>
        </w:rPr>
        <w:t>ă</w:t>
      </w:r>
      <w:r w:rsidR="00401239" w:rsidRPr="00AD699F">
        <w:rPr>
          <w:rFonts w:ascii="Times New Roman" w:hAnsi="Times New Roman" w:cs="Times New Roman"/>
          <w:noProof/>
          <w:sz w:val="25"/>
          <w:szCs w:val="25"/>
          <w:lang w:val="ro-RO"/>
        </w:rPr>
        <w:t>ra</w:t>
      </w:r>
      <w:r w:rsidR="00ED6DEC">
        <w:rPr>
          <w:rFonts w:ascii="Times New Roman" w:hAnsi="Times New Roman" w:cs="Times New Roman"/>
          <w:noProof/>
          <w:sz w:val="25"/>
          <w:szCs w:val="25"/>
          <w:lang w:val="ro-RO"/>
        </w:rPr>
        <w:t>ș</w:t>
      </w:r>
      <w:r w:rsidR="00401239" w:rsidRPr="00AD699F">
        <w:rPr>
          <w:rFonts w:ascii="Times New Roman" w:hAnsi="Times New Roman" w:cs="Times New Roman"/>
          <w:noProof/>
          <w:sz w:val="25"/>
          <w:szCs w:val="25"/>
          <w:lang w:val="ro-RO"/>
        </w:rPr>
        <w:t>i</w:t>
      </w:r>
      <w:r w:rsidR="004914A0">
        <w:rPr>
          <w:rFonts w:ascii="Times New Roman" w:hAnsi="Times New Roman" w:cs="Times New Roman"/>
          <w:noProof/>
          <w:sz w:val="25"/>
          <w:szCs w:val="25"/>
          <w:lang w:val="ro-RO"/>
        </w:rPr>
        <w:t>,</w:t>
      </w:r>
      <w:r w:rsidR="00401239" w:rsidRPr="00AD699F">
        <w:rPr>
          <w:rFonts w:ascii="Times New Roman" w:hAnsi="Times New Roman" w:cs="Times New Roman"/>
          <w:noProof/>
          <w:sz w:val="25"/>
          <w:szCs w:val="25"/>
          <w:lang w:val="ro-RO"/>
        </w:rPr>
        <w:t xml:space="preserve"> </w:t>
      </w:r>
      <w:r w:rsidRPr="00AD699F">
        <w:rPr>
          <w:rFonts w:ascii="Times New Roman" w:hAnsi="Times New Roman" w:cs="Times New Roman"/>
          <w:noProof/>
          <w:sz w:val="25"/>
          <w:szCs w:val="25"/>
          <w:lang w:val="ro-RO"/>
        </w:rPr>
        <w:t xml:space="preserve"> oferind întregii zone noi perspective în aprovizionarea cu </w:t>
      </w:r>
      <w:r w:rsidR="00401239" w:rsidRPr="00AD699F">
        <w:rPr>
          <w:rFonts w:ascii="Times New Roman" w:hAnsi="Times New Roman" w:cs="Times New Roman"/>
          <w:noProof/>
          <w:sz w:val="25"/>
          <w:szCs w:val="25"/>
          <w:lang w:val="ro-RO"/>
        </w:rPr>
        <w:t>gaze naturale</w:t>
      </w:r>
      <w:r w:rsidRPr="00AD699F">
        <w:rPr>
          <w:rFonts w:ascii="Times New Roman" w:hAnsi="Times New Roman" w:cs="Times New Roman"/>
          <w:noProof/>
          <w:sz w:val="25"/>
          <w:szCs w:val="25"/>
          <w:lang w:val="ro-RO"/>
        </w:rPr>
        <w:t xml:space="preserve"> a locuitorilor</w:t>
      </w:r>
      <w:r w:rsidR="00892E73" w:rsidRPr="00AD699F">
        <w:rPr>
          <w:rFonts w:ascii="Times New Roman" w:hAnsi="Times New Roman" w:cs="Times New Roman"/>
          <w:noProof/>
          <w:sz w:val="25"/>
          <w:szCs w:val="25"/>
          <w:lang w:val="ro-RO"/>
        </w:rPr>
        <w:t>.</w:t>
      </w:r>
    </w:p>
    <w:p w14:paraId="55437E61" w14:textId="23565980" w:rsidR="00892E73" w:rsidRDefault="00892E73" w:rsidP="00EF3F48">
      <w:pPr>
        <w:spacing w:after="0" w:line="240" w:lineRule="auto"/>
        <w:ind w:right="119" w:firstLine="1440"/>
        <w:jc w:val="both"/>
        <w:rPr>
          <w:rFonts w:ascii="Times New Roman" w:hAnsi="Times New Roman" w:cs="Times New Roman"/>
          <w:noProof/>
          <w:sz w:val="25"/>
          <w:szCs w:val="25"/>
          <w:lang w:val="ro-RO"/>
        </w:rPr>
      </w:pPr>
      <w:r w:rsidRPr="00AD699F">
        <w:rPr>
          <w:rFonts w:ascii="Times New Roman" w:hAnsi="Times New Roman" w:cs="Times New Roman"/>
          <w:noProof/>
          <w:sz w:val="25"/>
          <w:szCs w:val="25"/>
          <w:lang w:val="ro-RO"/>
        </w:rPr>
        <w:t xml:space="preserve">În conformitate cu prevederile art.292 alin.(1) din </w:t>
      </w:r>
      <w:r w:rsidR="00FB2615" w:rsidRPr="00AD699F">
        <w:rPr>
          <w:rFonts w:ascii="Times New Roman" w:hAnsi="Times New Roman" w:cs="Times New Roman"/>
          <w:bCs/>
          <w:iCs/>
          <w:noProof/>
          <w:sz w:val="25"/>
          <w:szCs w:val="25"/>
          <w:lang w:val="ro-RO"/>
        </w:rPr>
        <w:t>Ordonanța de urgență a Guvernului</w:t>
      </w:r>
      <w:r w:rsidRPr="00AD699F">
        <w:rPr>
          <w:rFonts w:ascii="Times New Roman" w:hAnsi="Times New Roman" w:cs="Times New Roman"/>
          <w:noProof/>
          <w:sz w:val="25"/>
          <w:szCs w:val="25"/>
          <w:lang w:val="ro-RO"/>
        </w:rPr>
        <w:t xml:space="preserve"> nr. 57/</w:t>
      </w:r>
      <w:r w:rsidR="00FB2615" w:rsidRPr="00AD699F">
        <w:rPr>
          <w:rFonts w:ascii="Times New Roman" w:hAnsi="Times New Roman" w:cs="Times New Roman"/>
          <w:noProof/>
          <w:sz w:val="25"/>
          <w:szCs w:val="25"/>
          <w:lang w:val="ro-RO"/>
        </w:rPr>
        <w:t>2019</w:t>
      </w:r>
      <w:r w:rsidRPr="00AD699F">
        <w:rPr>
          <w:rFonts w:ascii="Times New Roman" w:hAnsi="Times New Roman" w:cs="Times New Roman"/>
          <w:noProof/>
          <w:sz w:val="25"/>
          <w:szCs w:val="25"/>
          <w:lang w:val="ro-RO"/>
        </w:rPr>
        <w:t xml:space="preserve">, cu modificările și completările ulterioare, </w:t>
      </w:r>
      <w:r w:rsidR="0062231F">
        <w:rPr>
          <w:rFonts w:ascii="Times New Roman" w:hAnsi="Times New Roman" w:cs="Times New Roman"/>
          <w:noProof/>
          <w:sz w:val="25"/>
          <w:szCs w:val="25"/>
          <w:lang w:val="ro-RO"/>
        </w:rPr>
        <w:t>„</w:t>
      </w:r>
      <w:r w:rsidRPr="00AD699F">
        <w:rPr>
          <w:rFonts w:ascii="Times New Roman" w:hAnsi="Times New Roman" w:cs="Times New Roman"/>
          <w:noProof/>
          <w:sz w:val="25"/>
          <w:szCs w:val="25"/>
          <w:lang w:val="ro-RO"/>
        </w:rPr>
        <w:t>t</w:t>
      </w:r>
      <w:r w:rsidRPr="00AD699F">
        <w:rPr>
          <w:rFonts w:ascii="Times New Roman" w:hAnsi="Times New Roman" w:cs="Times New Roman"/>
          <w:bCs/>
          <w:noProof/>
          <w:sz w:val="25"/>
          <w:szCs w:val="25"/>
          <w:lang w:val="ro-RO"/>
        </w:rPr>
        <w: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art.287 lit. a), care au în administrare bunul respectiv, dacă prin lege nu se dispune altfel</w:t>
      </w:r>
      <w:r w:rsidRPr="00AD699F">
        <w:rPr>
          <w:rFonts w:ascii="Times New Roman" w:hAnsi="Times New Roman" w:cs="Times New Roman"/>
          <w:noProof/>
          <w:sz w:val="25"/>
          <w:szCs w:val="25"/>
          <w:lang w:val="ro-RO"/>
        </w:rPr>
        <w:t xml:space="preserve">”. </w:t>
      </w:r>
    </w:p>
    <w:p w14:paraId="5AD30646" w14:textId="77777777" w:rsidR="00EF3F48" w:rsidRPr="00AD699F" w:rsidRDefault="00EF3F48" w:rsidP="00EF3F48">
      <w:pPr>
        <w:spacing w:after="0" w:line="240" w:lineRule="auto"/>
        <w:ind w:right="119" w:firstLine="1440"/>
        <w:jc w:val="both"/>
        <w:rPr>
          <w:rFonts w:ascii="Times New Roman" w:hAnsi="Times New Roman" w:cs="Times New Roman"/>
          <w:noProof/>
          <w:sz w:val="25"/>
          <w:szCs w:val="25"/>
          <w:lang w:val="ro-RO"/>
        </w:rPr>
      </w:pPr>
    </w:p>
    <w:p w14:paraId="03CF225D" w14:textId="2F61CC45" w:rsidR="00561975" w:rsidRDefault="009C3A68" w:rsidP="00EF3F48">
      <w:pPr>
        <w:spacing w:after="0" w:line="240" w:lineRule="auto"/>
        <w:ind w:right="119" w:firstLine="1440"/>
        <w:jc w:val="both"/>
        <w:rPr>
          <w:rFonts w:ascii="Times New Roman" w:hAnsi="Times New Roman" w:cs="Times New Roman"/>
          <w:noProof/>
          <w:sz w:val="25"/>
          <w:szCs w:val="25"/>
          <w:lang w:val="ro-RO"/>
        </w:rPr>
      </w:pPr>
      <w:r>
        <w:rPr>
          <w:rFonts w:ascii="Times New Roman" w:hAnsi="Times New Roman" w:cs="Times New Roman"/>
          <w:noProof/>
          <w:sz w:val="25"/>
          <w:szCs w:val="25"/>
          <w:lang w:val="ro-RO"/>
        </w:rPr>
        <w:t xml:space="preserve">Totodată, subliniem faptul că </w:t>
      </w:r>
      <w:r w:rsidRPr="00AD699F">
        <w:rPr>
          <w:rFonts w:ascii="Times New Roman" w:hAnsi="Times New Roman" w:cs="Times New Roman"/>
          <w:noProof/>
          <w:sz w:val="25"/>
          <w:szCs w:val="25"/>
          <w:lang w:val="ro-RO"/>
        </w:rPr>
        <w:t xml:space="preserve">este </w:t>
      </w:r>
      <w:r w:rsidR="00892E73" w:rsidRPr="00AD699F">
        <w:rPr>
          <w:rFonts w:ascii="Times New Roman" w:hAnsi="Times New Roman" w:cs="Times New Roman"/>
          <w:noProof/>
          <w:sz w:val="25"/>
          <w:szCs w:val="25"/>
          <w:lang w:val="ro-RO"/>
        </w:rPr>
        <w:t xml:space="preserve">îndeplinită condiția prevăzută la art.292 alin.(5) din </w:t>
      </w:r>
      <w:r w:rsidR="00FB2615" w:rsidRPr="00AD699F">
        <w:rPr>
          <w:rFonts w:ascii="Times New Roman" w:hAnsi="Times New Roman" w:cs="Times New Roman"/>
          <w:bCs/>
          <w:iCs/>
          <w:noProof/>
          <w:sz w:val="25"/>
          <w:szCs w:val="25"/>
          <w:lang w:val="ro-RO"/>
        </w:rPr>
        <w:t>Ordonanța de urgență a Guvernului</w:t>
      </w:r>
      <w:r w:rsidR="00FB2615" w:rsidRPr="00AD699F">
        <w:rPr>
          <w:rFonts w:ascii="Times New Roman" w:hAnsi="Times New Roman" w:cs="Times New Roman"/>
          <w:noProof/>
          <w:sz w:val="25"/>
          <w:szCs w:val="25"/>
          <w:lang w:val="ro-RO"/>
        </w:rPr>
        <w:t xml:space="preserve"> </w:t>
      </w:r>
      <w:r w:rsidR="00892E73" w:rsidRPr="00AD699F">
        <w:rPr>
          <w:rFonts w:ascii="Times New Roman" w:hAnsi="Times New Roman" w:cs="Times New Roman"/>
          <w:noProof/>
          <w:sz w:val="25"/>
          <w:szCs w:val="25"/>
          <w:lang w:val="ro-RO"/>
        </w:rPr>
        <w:t xml:space="preserve">nr.57/2019, cu modificările și completările ulterioare, potrivit căruia trecerea bunului din domeniul public al statului în domeniul public al unității administrativ </w:t>
      </w:r>
      <w:r w:rsidR="00561975">
        <w:rPr>
          <w:rFonts w:ascii="Times New Roman" w:hAnsi="Times New Roman" w:cs="Times New Roman"/>
          <w:noProof/>
          <w:sz w:val="25"/>
          <w:szCs w:val="25"/>
          <w:lang w:val="ro-RO"/>
        </w:rPr>
        <w:t>-</w:t>
      </w:r>
      <w:r w:rsidR="00892E73" w:rsidRPr="00AD699F">
        <w:rPr>
          <w:rFonts w:ascii="Times New Roman" w:hAnsi="Times New Roman" w:cs="Times New Roman"/>
          <w:noProof/>
          <w:sz w:val="25"/>
          <w:szCs w:val="25"/>
          <w:lang w:val="ro-RO"/>
        </w:rPr>
        <w:t xml:space="preserve"> teritoriale se face doar în situația </w:t>
      </w:r>
      <w:r w:rsidR="00EC1805" w:rsidRPr="00AD699F">
        <w:rPr>
          <w:rFonts w:ascii="Times New Roman" w:hAnsi="Times New Roman" w:cs="Times New Roman"/>
          <w:noProof/>
          <w:sz w:val="25"/>
          <w:szCs w:val="25"/>
          <w:lang w:val="ro-RO"/>
        </w:rPr>
        <w:t xml:space="preserve">în care bunul imobil se află </w:t>
      </w:r>
      <w:r w:rsidR="00892E73" w:rsidRPr="00AD699F">
        <w:rPr>
          <w:rFonts w:ascii="Times New Roman" w:hAnsi="Times New Roman" w:cs="Times New Roman"/>
          <w:noProof/>
          <w:sz w:val="25"/>
          <w:szCs w:val="25"/>
          <w:lang w:val="ro-RO"/>
        </w:rPr>
        <w:t xml:space="preserve">situat pe raza teritorială a unității administrativ </w:t>
      </w:r>
      <w:r w:rsidR="00561975">
        <w:rPr>
          <w:rFonts w:ascii="Times New Roman" w:hAnsi="Times New Roman" w:cs="Times New Roman"/>
          <w:noProof/>
          <w:sz w:val="25"/>
          <w:szCs w:val="25"/>
          <w:lang w:val="ro-RO"/>
        </w:rPr>
        <w:t>-</w:t>
      </w:r>
      <w:r w:rsidR="00892E73" w:rsidRPr="00AD699F">
        <w:rPr>
          <w:rFonts w:ascii="Times New Roman" w:hAnsi="Times New Roman" w:cs="Times New Roman"/>
          <w:noProof/>
          <w:sz w:val="25"/>
          <w:szCs w:val="25"/>
          <w:lang w:val="ro-RO"/>
        </w:rPr>
        <w:t xml:space="preserve"> teritoriale care solicită trecerea, cu excepția cazului în care prin lege nu se specifică altfel. </w:t>
      </w:r>
    </w:p>
    <w:p w14:paraId="511B0881" w14:textId="77777777" w:rsidR="00EF3F48" w:rsidRDefault="00EF3F48" w:rsidP="00EF3F48">
      <w:pPr>
        <w:spacing w:after="0" w:line="240" w:lineRule="auto"/>
        <w:ind w:right="119" w:firstLine="1440"/>
        <w:jc w:val="both"/>
        <w:rPr>
          <w:rFonts w:ascii="Times New Roman" w:hAnsi="Times New Roman" w:cs="Times New Roman"/>
          <w:noProof/>
          <w:sz w:val="25"/>
          <w:szCs w:val="25"/>
          <w:lang w:val="ro-RO"/>
        </w:rPr>
      </w:pPr>
    </w:p>
    <w:p w14:paraId="19543D3C" w14:textId="7C14B626" w:rsidR="00892E73" w:rsidRDefault="00892E73" w:rsidP="00EF3F48">
      <w:pPr>
        <w:spacing w:after="0" w:line="240" w:lineRule="auto"/>
        <w:ind w:right="119" w:firstLine="1440"/>
        <w:jc w:val="both"/>
        <w:rPr>
          <w:rFonts w:ascii="Times New Roman" w:hAnsi="Times New Roman" w:cs="Times New Roman"/>
          <w:noProof/>
          <w:sz w:val="25"/>
          <w:szCs w:val="25"/>
        </w:rPr>
      </w:pPr>
      <w:r w:rsidRPr="00AD699F">
        <w:rPr>
          <w:rFonts w:ascii="Times New Roman" w:hAnsi="Times New Roman" w:cs="Times New Roman"/>
          <w:noProof/>
          <w:sz w:val="25"/>
          <w:szCs w:val="25"/>
        </w:rPr>
        <w:t>Întregul bun imobil</w:t>
      </w:r>
      <w:r w:rsidR="00561975">
        <w:rPr>
          <w:rFonts w:ascii="Times New Roman" w:hAnsi="Times New Roman" w:cs="Times New Roman"/>
          <w:noProof/>
          <w:sz w:val="25"/>
          <w:szCs w:val="25"/>
        </w:rPr>
        <w:t xml:space="preserve">, </w:t>
      </w:r>
      <w:r w:rsidR="00401239" w:rsidRPr="00AD699F">
        <w:rPr>
          <w:rFonts w:ascii="Times New Roman" w:hAnsi="Times New Roman" w:cs="Times New Roman"/>
          <w:noProof/>
          <w:sz w:val="25"/>
          <w:szCs w:val="25"/>
        </w:rPr>
        <w:t>teren</w:t>
      </w:r>
      <w:r w:rsidR="00AD699F" w:rsidRPr="00AD699F">
        <w:rPr>
          <w:rFonts w:ascii="Times New Roman" w:hAnsi="Times New Roman" w:cs="Times New Roman"/>
          <w:noProof/>
          <w:sz w:val="25"/>
          <w:szCs w:val="25"/>
        </w:rPr>
        <w:t xml:space="preserve"> </w:t>
      </w:r>
      <w:r w:rsidR="003F3958">
        <w:rPr>
          <w:rFonts w:ascii="Times New Roman" w:hAnsi="Times New Roman" w:cs="Times New Roman"/>
          <w:noProof/>
          <w:sz w:val="25"/>
          <w:szCs w:val="25"/>
        </w:rPr>
        <w:t>î</w:t>
      </w:r>
      <w:r w:rsidR="00AD699F" w:rsidRPr="00AD699F">
        <w:rPr>
          <w:rFonts w:ascii="Times New Roman" w:hAnsi="Times New Roman" w:cs="Times New Roman"/>
          <w:noProof/>
          <w:sz w:val="25"/>
          <w:szCs w:val="25"/>
        </w:rPr>
        <w:t>n suprafa</w:t>
      </w:r>
      <w:r w:rsidR="003F3958">
        <w:rPr>
          <w:rFonts w:ascii="Times New Roman" w:hAnsi="Times New Roman" w:cs="Times New Roman"/>
          <w:noProof/>
          <w:sz w:val="25"/>
          <w:szCs w:val="25"/>
        </w:rPr>
        <w:t>ță</w:t>
      </w:r>
      <w:r w:rsidR="00AD699F" w:rsidRPr="00AD699F">
        <w:rPr>
          <w:rFonts w:ascii="Times New Roman" w:hAnsi="Times New Roman" w:cs="Times New Roman"/>
          <w:noProof/>
          <w:sz w:val="25"/>
          <w:szCs w:val="25"/>
        </w:rPr>
        <w:t xml:space="preserve"> de </w:t>
      </w:r>
      <w:r w:rsidR="00AD699F" w:rsidRPr="00AD699F">
        <w:rPr>
          <w:rFonts w:ascii="Times New Roman" w:hAnsi="Times New Roman" w:cs="Times New Roman"/>
          <w:bCs/>
          <w:iCs/>
          <w:noProof/>
          <w:sz w:val="25"/>
          <w:szCs w:val="25"/>
          <w:lang w:val="ro-RO"/>
        </w:rPr>
        <w:t>1000</w:t>
      </w:r>
      <w:r w:rsidR="003F3958">
        <w:rPr>
          <w:rFonts w:ascii="Times New Roman" w:hAnsi="Times New Roman" w:cs="Times New Roman"/>
          <w:bCs/>
          <w:iCs/>
          <w:noProof/>
          <w:sz w:val="25"/>
          <w:szCs w:val="25"/>
          <w:lang w:val="ro-RO"/>
        </w:rPr>
        <w:t xml:space="preserve"> </w:t>
      </w:r>
      <w:r w:rsidR="00AD699F" w:rsidRPr="00AD699F">
        <w:rPr>
          <w:rFonts w:ascii="Times New Roman" w:hAnsi="Times New Roman" w:cs="Times New Roman"/>
          <w:bCs/>
          <w:iCs/>
          <w:noProof/>
          <w:sz w:val="25"/>
          <w:szCs w:val="25"/>
          <w:lang w:val="ro-RO"/>
        </w:rPr>
        <w:t xml:space="preserve">mp, </w:t>
      </w:r>
      <w:r w:rsidR="003F3958">
        <w:rPr>
          <w:rFonts w:ascii="Times New Roman" w:hAnsi="Times New Roman" w:cs="Times New Roman"/>
          <w:bCs/>
          <w:iCs/>
          <w:noProof/>
          <w:sz w:val="25"/>
          <w:szCs w:val="25"/>
          <w:lang w:val="ro-RO"/>
        </w:rPr>
        <w:t>î</w:t>
      </w:r>
      <w:r w:rsidR="00AD699F" w:rsidRPr="00AD699F">
        <w:rPr>
          <w:rFonts w:ascii="Times New Roman" w:hAnsi="Times New Roman" w:cs="Times New Roman"/>
          <w:bCs/>
          <w:iCs/>
          <w:noProof/>
          <w:sz w:val="25"/>
          <w:szCs w:val="25"/>
          <w:lang w:val="ro-RO"/>
        </w:rPr>
        <w:t xml:space="preserve">nscris </w:t>
      </w:r>
      <w:r w:rsidR="003F3958">
        <w:rPr>
          <w:rFonts w:ascii="Times New Roman" w:hAnsi="Times New Roman" w:cs="Times New Roman"/>
          <w:bCs/>
          <w:iCs/>
          <w:noProof/>
          <w:sz w:val="25"/>
          <w:szCs w:val="25"/>
          <w:lang w:val="ro-RO"/>
        </w:rPr>
        <w:t>î</w:t>
      </w:r>
      <w:r w:rsidR="00AD699F" w:rsidRPr="00AD699F">
        <w:rPr>
          <w:rFonts w:ascii="Times New Roman" w:hAnsi="Times New Roman" w:cs="Times New Roman"/>
          <w:bCs/>
          <w:iCs/>
          <w:noProof/>
          <w:sz w:val="25"/>
          <w:szCs w:val="25"/>
          <w:lang w:val="ro-RO"/>
        </w:rPr>
        <w:t>n cartea funciara nr</w:t>
      </w:r>
      <w:r w:rsidR="003F3958">
        <w:rPr>
          <w:rFonts w:ascii="Times New Roman" w:hAnsi="Times New Roman" w:cs="Times New Roman"/>
          <w:bCs/>
          <w:iCs/>
          <w:noProof/>
          <w:sz w:val="25"/>
          <w:szCs w:val="25"/>
          <w:lang w:val="ro-RO"/>
        </w:rPr>
        <w:t>.</w:t>
      </w:r>
      <w:r w:rsidR="00AD699F" w:rsidRPr="00AD699F">
        <w:rPr>
          <w:rFonts w:ascii="Times New Roman" w:hAnsi="Times New Roman" w:cs="Times New Roman"/>
          <w:bCs/>
          <w:iCs/>
          <w:noProof/>
          <w:sz w:val="25"/>
          <w:szCs w:val="25"/>
          <w:lang w:val="ro-RO"/>
        </w:rPr>
        <w:t xml:space="preserve"> 25589 Peri</w:t>
      </w:r>
      <w:r w:rsidR="003F3958">
        <w:rPr>
          <w:rFonts w:ascii="Times New Roman" w:hAnsi="Times New Roman" w:cs="Times New Roman"/>
          <w:bCs/>
          <w:iCs/>
          <w:noProof/>
          <w:sz w:val="25"/>
          <w:szCs w:val="25"/>
          <w:lang w:val="ro-RO"/>
        </w:rPr>
        <w:t>ș</w:t>
      </w:r>
      <w:r w:rsidR="00AD699F" w:rsidRPr="00AD699F">
        <w:rPr>
          <w:rFonts w:ascii="Times New Roman" w:hAnsi="Times New Roman" w:cs="Times New Roman"/>
          <w:bCs/>
          <w:iCs/>
          <w:noProof/>
          <w:sz w:val="25"/>
          <w:szCs w:val="25"/>
          <w:lang w:val="ro-RO"/>
        </w:rPr>
        <w:t xml:space="preserve">oru necesar </w:t>
      </w:r>
      <w:r w:rsidR="00561975">
        <w:rPr>
          <w:rFonts w:ascii="Times New Roman" w:hAnsi="Times New Roman" w:cs="Times New Roman"/>
          <w:bCs/>
          <w:iCs/>
          <w:noProof/>
          <w:sz w:val="25"/>
          <w:szCs w:val="25"/>
          <w:lang w:val="ro-RO"/>
        </w:rPr>
        <w:t xml:space="preserve">înființării </w:t>
      </w:r>
      <w:r w:rsidR="00AD699F" w:rsidRPr="00AD699F">
        <w:rPr>
          <w:rFonts w:ascii="Times New Roman" w:hAnsi="Times New Roman" w:cs="Times New Roman"/>
          <w:bCs/>
          <w:iCs/>
          <w:noProof/>
          <w:sz w:val="25"/>
          <w:szCs w:val="25"/>
          <w:lang w:val="ro-RO"/>
        </w:rPr>
        <w:t>sta</w:t>
      </w:r>
      <w:r w:rsidR="003F3958">
        <w:rPr>
          <w:rFonts w:ascii="Times New Roman" w:hAnsi="Times New Roman" w:cs="Times New Roman"/>
          <w:bCs/>
          <w:iCs/>
          <w:noProof/>
          <w:sz w:val="25"/>
          <w:szCs w:val="25"/>
          <w:lang w:val="ro-RO"/>
        </w:rPr>
        <w:t>ț</w:t>
      </w:r>
      <w:r w:rsidR="00AD699F" w:rsidRPr="00AD699F">
        <w:rPr>
          <w:rFonts w:ascii="Times New Roman" w:hAnsi="Times New Roman" w:cs="Times New Roman"/>
          <w:bCs/>
          <w:iCs/>
          <w:noProof/>
          <w:sz w:val="25"/>
          <w:szCs w:val="25"/>
          <w:lang w:val="ro-RO"/>
        </w:rPr>
        <w:t>ie</w:t>
      </w:r>
      <w:r w:rsidR="003F3958">
        <w:rPr>
          <w:rFonts w:ascii="Times New Roman" w:hAnsi="Times New Roman" w:cs="Times New Roman"/>
          <w:bCs/>
          <w:iCs/>
          <w:noProof/>
          <w:sz w:val="25"/>
          <w:szCs w:val="25"/>
          <w:lang w:val="ro-RO"/>
        </w:rPr>
        <w:t>i</w:t>
      </w:r>
      <w:r w:rsidR="00AD699F" w:rsidRPr="00AD699F">
        <w:rPr>
          <w:rFonts w:ascii="Times New Roman" w:hAnsi="Times New Roman" w:cs="Times New Roman"/>
          <w:bCs/>
          <w:iCs/>
          <w:noProof/>
          <w:sz w:val="25"/>
          <w:szCs w:val="25"/>
          <w:lang w:val="ro-RO"/>
        </w:rPr>
        <w:t xml:space="preserve"> de reglare-m</w:t>
      </w:r>
      <w:r w:rsidR="003F3958">
        <w:rPr>
          <w:rFonts w:ascii="Times New Roman" w:hAnsi="Times New Roman" w:cs="Times New Roman"/>
          <w:bCs/>
          <w:iCs/>
          <w:noProof/>
          <w:sz w:val="25"/>
          <w:szCs w:val="25"/>
          <w:lang w:val="ro-RO"/>
        </w:rPr>
        <w:t>ă</w:t>
      </w:r>
      <w:r w:rsidR="00AD699F" w:rsidRPr="00AD699F">
        <w:rPr>
          <w:rFonts w:ascii="Times New Roman" w:hAnsi="Times New Roman" w:cs="Times New Roman"/>
          <w:bCs/>
          <w:iCs/>
          <w:noProof/>
          <w:sz w:val="25"/>
          <w:szCs w:val="25"/>
          <w:lang w:val="ro-RO"/>
        </w:rPr>
        <w:t xml:space="preserve">surare-predare a gazelor naturale (SRMP) </w:t>
      </w:r>
      <w:r w:rsidR="00AD699F" w:rsidRPr="00AD699F">
        <w:rPr>
          <w:rFonts w:ascii="Times New Roman" w:hAnsi="Times New Roman" w:cs="Times New Roman"/>
          <w:bCs/>
          <w:iCs/>
          <w:noProof/>
          <w:sz w:val="25"/>
          <w:szCs w:val="25"/>
          <w:lang w:val="ro-RO"/>
        </w:rPr>
        <w:lastRenderedPageBreak/>
        <w:t xml:space="preserve">din </w:t>
      </w:r>
      <w:r w:rsidR="00561975">
        <w:rPr>
          <w:rFonts w:ascii="Times New Roman" w:hAnsi="Times New Roman" w:cs="Times New Roman"/>
          <w:bCs/>
          <w:iCs/>
          <w:noProof/>
          <w:sz w:val="25"/>
          <w:szCs w:val="25"/>
          <w:lang w:val="ro-RO"/>
        </w:rPr>
        <w:t xml:space="preserve">cadrul </w:t>
      </w:r>
      <w:r w:rsidR="00AD699F" w:rsidRPr="00AD699F">
        <w:rPr>
          <w:rFonts w:ascii="Times New Roman" w:hAnsi="Times New Roman" w:cs="Times New Roman"/>
          <w:bCs/>
          <w:iCs/>
          <w:noProof/>
          <w:sz w:val="25"/>
          <w:szCs w:val="25"/>
          <w:lang w:val="ro-RO"/>
        </w:rPr>
        <w:t>proiectul</w:t>
      </w:r>
      <w:r w:rsidR="00561975">
        <w:rPr>
          <w:rFonts w:ascii="Times New Roman" w:hAnsi="Times New Roman" w:cs="Times New Roman"/>
          <w:bCs/>
          <w:iCs/>
          <w:noProof/>
          <w:sz w:val="25"/>
          <w:szCs w:val="25"/>
          <w:lang w:val="ro-RO"/>
        </w:rPr>
        <w:t>ui</w:t>
      </w:r>
      <w:r w:rsidR="00AD699F" w:rsidRPr="00AD699F">
        <w:rPr>
          <w:rFonts w:ascii="Times New Roman" w:hAnsi="Times New Roman" w:cs="Times New Roman"/>
          <w:bCs/>
          <w:iCs/>
          <w:noProof/>
          <w:sz w:val="25"/>
          <w:szCs w:val="25"/>
          <w:lang w:val="ro-RO"/>
        </w:rPr>
        <w:t xml:space="preserve"> </w:t>
      </w:r>
      <w:r w:rsidR="003F3958">
        <w:rPr>
          <w:rFonts w:ascii="Times New Roman" w:hAnsi="Times New Roman" w:cs="Times New Roman"/>
          <w:bCs/>
          <w:iCs/>
          <w:noProof/>
          <w:sz w:val="25"/>
          <w:szCs w:val="25"/>
          <w:lang w:val="ro-RO"/>
        </w:rPr>
        <w:t>„</w:t>
      </w:r>
      <w:r w:rsidR="00AD699F" w:rsidRPr="00AD699F">
        <w:rPr>
          <w:rFonts w:ascii="Times New Roman" w:hAnsi="Times New Roman" w:cs="Times New Roman"/>
          <w:bCs/>
          <w:iCs/>
          <w:noProof/>
          <w:sz w:val="25"/>
          <w:szCs w:val="25"/>
          <w:lang w:val="ro-RO"/>
        </w:rPr>
        <w:t>Infiin</w:t>
      </w:r>
      <w:r w:rsidR="003F3958">
        <w:rPr>
          <w:rFonts w:ascii="Times New Roman" w:hAnsi="Times New Roman" w:cs="Times New Roman"/>
          <w:bCs/>
          <w:iCs/>
          <w:noProof/>
          <w:sz w:val="25"/>
          <w:szCs w:val="25"/>
          <w:lang w:val="ro-RO"/>
        </w:rPr>
        <w:t>ț</w:t>
      </w:r>
      <w:r w:rsidR="00AD699F" w:rsidRPr="00AD699F">
        <w:rPr>
          <w:rFonts w:ascii="Times New Roman" w:hAnsi="Times New Roman" w:cs="Times New Roman"/>
          <w:bCs/>
          <w:iCs/>
          <w:noProof/>
          <w:sz w:val="25"/>
          <w:szCs w:val="25"/>
          <w:lang w:val="ro-RO"/>
        </w:rPr>
        <w:t>are re</w:t>
      </w:r>
      <w:r w:rsidR="003F3958">
        <w:rPr>
          <w:rFonts w:ascii="Times New Roman" w:hAnsi="Times New Roman" w:cs="Times New Roman"/>
          <w:bCs/>
          <w:iCs/>
          <w:noProof/>
          <w:sz w:val="25"/>
          <w:szCs w:val="25"/>
          <w:lang w:val="ro-RO"/>
        </w:rPr>
        <w:t>ț</w:t>
      </w:r>
      <w:r w:rsidR="00AD699F" w:rsidRPr="00AD699F">
        <w:rPr>
          <w:rFonts w:ascii="Times New Roman" w:hAnsi="Times New Roman" w:cs="Times New Roman"/>
          <w:bCs/>
          <w:iCs/>
          <w:noProof/>
          <w:sz w:val="25"/>
          <w:szCs w:val="25"/>
          <w:lang w:val="ro-RO"/>
        </w:rPr>
        <w:t>ea inteligent</w:t>
      </w:r>
      <w:r w:rsidR="003F3958">
        <w:rPr>
          <w:rFonts w:ascii="Times New Roman" w:hAnsi="Times New Roman" w:cs="Times New Roman"/>
          <w:bCs/>
          <w:iCs/>
          <w:noProof/>
          <w:sz w:val="25"/>
          <w:szCs w:val="25"/>
          <w:lang w:val="ro-RO"/>
        </w:rPr>
        <w:t>ă</w:t>
      </w:r>
      <w:r w:rsidR="00AD699F" w:rsidRPr="00AD699F">
        <w:rPr>
          <w:rFonts w:ascii="Times New Roman" w:hAnsi="Times New Roman" w:cs="Times New Roman"/>
          <w:bCs/>
          <w:iCs/>
          <w:noProof/>
          <w:sz w:val="25"/>
          <w:szCs w:val="25"/>
          <w:lang w:val="ro-RO"/>
        </w:rPr>
        <w:t xml:space="preserve"> de distribu</w:t>
      </w:r>
      <w:r w:rsidR="003F3958">
        <w:rPr>
          <w:rFonts w:ascii="Times New Roman" w:hAnsi="Times New Roman" w:cs="Times New Roman"/>
          <w:bCs/>
          <w:iCs/>
          <w:noProof/>
          <w:sz w:val="25"/>
          <w:szCs w:val="25"/>
          <w:lang w:val="ro-RO"/>
        </w:rPr>
        <w:t>ț</w:t>
      </w:r>
      <w:r w:rsidR="00AD699F" w:rsidRPr="00AD699F">
        <w:rPr>
          <w:rFonts w:ascii="Times New Roman" w:hAnsi="Times New Roman" w:cs="Times New Roman"/>
          <w:bCs/>
          <w:iCs/>
          <w:noProof/>
          <w:sz w:val="25"/>
          <w:szCs w:val="25"/>
          <w:lang w:val="ro-RO"/>
        </w:rPr>
        <w:t xml:space="preserve">ie de gaze naturale </w:t>
      </w:r>
      <w:r w:rsidR="003F3958">
        <w:rPr>
          <w:rFonts w:ascii="Times New Roman" w:hAnsi="Times New Roman" w:cs="Times New Roman"/>
          <w:bCs/>
          <w:iCs/>
          <w:noProof/>
          <w:sz w:val="25"/>
          <w:szCs w:val="25"/>
          <w:lang w:val="ro-RO"/>
        </w:rPr>
        <w:t>î</w:t>
      </w:r>
      <w:r w:rsidR="00AD699F" w:rsidRPr="00AD699F">
        <w:rPr>
          <w:rFonts w:ascii="Times New Roman" w:hAnsi="Times New Roman" w:cs="Times New Roman"/>
          <w:bCs/>
          <w:iCs/>
          <w:noProof/>
          <w:sz w:val="25"/>
          <w:szCs w:val="25"/>
          <w:lang w:val="ro-RO"/>
        </w:rPr>
        <w:t>n comunele Unirea, Jeg</w:t>
      </w:r>
      <w:r w:rsidR="009C3A68">
        <w:rPr>
          <w:rFonts w:ascii="Times New Roman" w:hAnsi="Times New Roman" w:cs="Times New Roman"/>
          <w:bCs/>
          <w:iCs/>
          <w:noProof/>
          <w:sz w:val="25"/>
          <w:szCs w:val="25"/>
          <w:lang w:val="ro-RO"/>
        </w:rPr>
        <w:t>ă</w:t>
      </w:r>
      <w:r w:rsidR="00AD699F" w:rsidRPr="00AD699F">
        <w:rPr>
          <w:rFonts w:ascii="Times New Roman" w:hAnsi="Times New Roman" w:cs="Times New Roman"/>
          <w:bCs/>
          <w:iCs/>
          <w:noProof/>
          <w:sz w:val="25"/>
          <w:szCs w:val="25"/>
          <w:lang w:val="ro-RO"/>
        </w:rPr>
        <w:t xml:space="preserve">lia </w:t>
      </w:r>
      <w:r w:rsidR="003F3958">
        <w:rPr>
          <w:rFonts w:ascii="Times New Roman" w:hAnsi="Times New Roman" w:cs="Times New Roman"/>
          <w:bCs/>
          <w:iCs/>
          <w:noProof/>
          <w:sz w:val="25"/>
          <w:szCs w:val="25"/>
          <w:lang w:val="ro-RO"/>
        </w:rPr>
        <w:t>ș</w:t>
      </w:r>
      <w:r w:rsidR="00AD699F" w:rsidRPr="00AD699F">
        <w:rPr>
          <w:rFonts w:ascii="Times New Roman" w:hAnsi="Times New Roman" w:cs="Times New Roman"/>
          <w:bCs/>
          <w:iCs/>
          <w:noProof/>
          <w:sz w:val="25"/>
          <w:szCs w:val="25"/>
          <w:lang w:val="ro-RO"/>
        </w:rPr>
        <w:t>i Dichiseni, jude</w:t>
      </w:r>
      <w:r w:rsidR="003F3958">
        <w:rPr>
          <w:rFonts w:ascii="Times New Roman" w:hAnsi="Times New Roman" w:cs="Times New Roman"/>
          <w:bCs/>
          <w:iCs/>
          <w:noProof/>
          <w:sz w:val="25"/>
          <w:szCs w:val="25"/>
          <w:lang w:val="ro-RO"/>
        </w:rPr>
        <w:t>ț</w:t>
      </w:r>
      <w:r w:rsidR="00AD699F" w:rsidRPr="00AD699F">
        <w:rPr>
          <w:rFonts w:ascii="Times New Roman" w:hAnsi="Times New Roman" w:cs="Times New Roman"/>
          <w:bCs/>
          <w:iCs/>
          <w:noProof/>
          <w:sz w:val="25"/>
          <w:szCs w:val="25"/>
          <w:lang w:val="ro-RO"/>
        </w:rPr>
        <w:t>ul C</w:t>
      </w:r>
      <w:r w:rsidR="003F3958">
        <w:rPr>
          <w:rFonts w:ascii="Times New Roman" w:hAnsi="Times New Roman" w:cs="Times New Roman"/>
          <w:bCs/>
          <w:iCs/>
          <w:noProof/>
          <w:sz w:val="25"/>
          <w:szCs w:val="25"/>
          <w:lang w:val="ro-RO"/>
        </w:rPr>
        <w:t>ă</w:t>
      </w:r>
      <w:r w:rsidR="00AD699F" w:rsidRPr="00AD699F">
        <w:rPr>
          <w:rFonts w:ascii="Times New Roman" w:hAnsi="Times New Roman" w:cs="Times New Roman"/>
          <w:bCs/>
          <w:iCs/>
          <w:noProof/>
          <w:sz w:val="25"/>
          <w:szCs w:val="25"/>
          <w:lang w:val="ro-RO"/>
        </w:rPr>
        <w:t>l</w:t>
      </w:r>
      <w:r w:rsidR="003F3958">
        <w:rPr>
          <w:rFonts w:ascii="Times New Roman" w:hAnsi="Times New Roman" w:cs="Times New Roman"/>
          <w:bCs/>
          <w:iCs/>
          <w:noProof/>
          <w:sz w:val="25"/>
          <w:szCs w:val="25"/>
          <w:lang w:val="ro-RO"/>
        </w:rPr>
        <w:t>ă</w:t>
      </w:r>
      <w:r w:rsidR="00AD699F" w:rsidRPr="00AD699F">
        <w:rPr>
          <w:rFonts w:ascii="Times New Roman" w:hAnsi="Times New Roman" w:cs="Times New Roman"/>
          <w:bCs/>
          <w:iCs/>
          <w:noProof/>
          <w:sz w:val="25"/>
          <w:szCs w:val="25"/>
          <w:lang w:val="ro-RO"/>
        </w:rPr>
        <w:t>ra</w:t>
      </w:r>
      <w:r w:rsidR="003F3958">
        <w:rPr>
          <w:rFonts w:ascii="Times New Roman" w:hAnsi="Times New Roman" w:cs="Times New Roman"/>
          <w:bCs/>
          <w:iCs/>
          <w:noProof/>
          <w:sz w:val="25"/>
          <w:szCs w:val="25"/>
          <w:lang w:val="ro-RO"/>
        </w:rPr>
        <w:t>ș</w:t>
      </w:r>
      <w:r w:rsidR="00AD699F" w:rsidRPr="00AD699F">
        <w:rPr>
          <w:rFonts w:ascii="Times New Roman" w:hAnsi="Times New Roman" w:cs="Times New Roman"/>
          <w:bCs/>
          <w:iCs/>
          <w:noProof/>
          <w:sz w:val="25"/>
          <w:szCs w:val="25"/>
          <w:lang w:val="ro-RO"/>
        </w:rPr>
        <w:t xml:space="preserve">i”, declarat de uz </w:t>
      </w:r>
      <w:r w:rsidR="003F3958">
        <w:rPr>
          <w:rFonts w:ascii="Times New Roman" w:hAnsi="Times New Roman" w:cs="Times New Roman"/>
          <w:bCs/>
          <w:iCs/>
          <w:noProof/>
          <w:sz w:val="25"/>
          <w:szCs w:val="25"/>
          <w:lang w:val="ro-RO"/>
        </w:rPr>
        <w:t>ș</w:t>
      </w:r>
      <w:r w:rsidR="00AD699F" w:rsidRPr="00AD699F">
        <w:rPr>
          <w:rFonts w:ascii="Times New Roman" w:hAnsi="Times New Roman" w:cs="Times New Roman"/>
          <w:bCs/>
          <w:iCs/>
          <w:noProof/>
          <w:sz w:val="25"/>
          <w:szCs w:val="25"/>
          <w:lang w:val="ro-RO"/>
        </w:rPr>
        <w:t>i interes public local</w:t>
      </w:r>
      <w:r w:rsidR="00AD699F" w:rsidRPr="00AD699F">
        <w:rPr>
          <w:rFonts w:ascii="Times New Roman" w:hAnsi="Times New Roman" w:cs="Times New Roman"/>
          <w:noProof/>
          <w:sz w:val="25"/>
          <w:szCs w:val="25"/>
        </w:rPr>
        <w:t xml:space="preserve">, </w:t>
      </w:r>
      <w:r w:rsidR="00E20732">
        <w:rPr>
          <w:rFonts w:ascii="Times New Roman" w:hAnsi="Times New Roman" w:cs="Times New Roman"/>
          <w:noProof/>
          <w:sz w:val="25"/>
          <w:szCs w:val="25"/>
        </w:rPr>
        <w:t>este</w:t>
      </w:r>
      <w:r w:rsidR="00AD699F" w:rsidRPr="00AD699F">
        <w:rPr>
          <w:rFonts w:ascii="Times New Roman" w:hAnsi="Times New Roman" w:cs="Times New Roman"/>
          <w:noProof/>
          <w:sz w:val="25"/>
          <w:szCs w:val="25"/>
        </w:rPr>
        <w:t xml:space="preserve"> amplasat pe raza teritorial</w:t>
      </w:r>
      <w:r w:rsidR="006900B3">
        <w:rPr>
          <w:rFonts w:ascii="Times New Roman" w:hAnsi="Times New Roman" w:cs="Times New Roman"/>
          <w:noProof/>
          <w:sz w:val="25"/>
          <w:szCs w:val="25"/>
        </w:rPr>
        <w:t>ă</w:t>
      </w:r>
      <w:r w:rsidR="00AD699F" w:rsidRPr="00AD699F">
        <w:rPr>
          <w:rFonts w:ascii="Times New Roman" w:hAnsi="Times New Roman" w:cs="Times New Roman"/>
          <w:noProof/>
          <w:sz w:val="25"/>
          <w:szCs w:val="25"/>
        </w:rPr>
        <w:t xml:space="preserve"> a comunei Peri</w:t>
      </w:r>
      <w:r w:rsidR="006900B3">
        <w:rPr>
          <w:rFonts w:ascii="Times New Roman" w:hAnsi="Times New Roman" w:cs="Times New Roman"/>
          <w:noProof/>
          <w:sz w:val="25"/>
          <w:szCs w:val="25"/>
        </w:rPr>
        <w:t>ș</w:t>
      </w:r>
      <w:r w:rsidR="00AD699F" w:rsidRPr="00AD699F">
        <w:rPr>
          <w:rFonts w:ascii="Times New Roman" w:hAnsi="Times New Roman" w:cs="Times New Roman"/>
          <w:noProof/>
          <w:sz w:val="25"/>
          <w:szCs w:val="25"/>
        </w:rPr>
        <w:t xml:space="preserve">oru. </w:t>
      </w:r>
    </w:p>
    <w:p w14:paraId="588526ED" w14:textId="77777777" w:rsidR="00EF3F48" w:rsidRPr="00AD699F" w:rsidRDefault="00EF3F48" w:rsidP="00EF3F48">
      <w:pPr>
        <w:spacing w:after="0" w:line="240" w:lineRule="auto"/>
        <w:ind w:right="119" w:firstLine="1440"/>
        <w:jc w:val="both"/>
        <w:rPr>
          <w:rFonts w:ascii="Times New Roman" w:hAnsi="Times New Roman" w:cs="Times New Roman"/>
          <w:noProof/>
          <w:sz w:val="25"/>
          <w:szCs w:val="25"/>
          <w:lang w:val="ro-RO"/>
        </w:rPr>
      </w:pPr>
    </w:p>
    <w:p w14:paraId="797C146E" w14:textId="1FFCD938" w:rsidR="00561975" w:rsidRDefault="00AD699F" w:rsidP="00EF3F48">
      <w:pPr>
        <w:spacing w:after="0" w:line="240" w:lineRule="auto"/>
        <w:ind w:right="119" w:firstLine="1440"/>
        <w:jc w:val="both"/>
        <w:rPr>
          <w:rFonts w:ascii="Times New Roman" w:hAnsi="Times New Roman" w:cs="Times New Roman"/>
          <w:bCs/>
          <w:noProof/>
          <w:sz w:val="25"/>
          <w:szCs w:val="25"/>
          <w:lang w:val="ro-RO"/>
        </w:rPr>
      </w:pPr>
      <w:r w:rsidRPr="00AD699F">
        <w:rPr>
          <w:rFonts w:ascii="Times New Roman" w:hAnsi="Times New Roman" w:cs="Times New Roman"/>
          <w:bCs/>
          <w:noProof/>
          <w:sz w:val="25"/>
          <w:szCs w:val="25"/>
          <w:lang w:val="ro-RO"/>
        </w:rPr>
        <w:t xml:space="preserve"> </w:t>
      </w:r>
      <w:r w:rsidR="00561975" w:rsidRPr="00AD699F">
        <w:rPr>
          <w:rFonts w:ascii="Times New Roman" w:hAnsi="Times New Roman" w:cs="Times New Roman"/>
          <w:bCs/>
          <w:noProof/>
          <w:sz w:val="25"/>
          <w:szCs w:val="25"/>
          <w:lang w:val="ro-RO"/>
        </w:rPr>
        <w:t xml:space="preserve">Aprobarea </w:t>
      </w:r>
      <w:r w:rsidR="006900B3">
        <w:rPr>
          <w:rFonts w:ascii="Times New Roman" w:hAnsi="Times New Roman" w:cs="Times New Roman"/>
          <w:bCs/>
          <w:noProof/>
          <w:sz w:val="25"/>
          <w:szCs w:val="25"/>
          <w:lang w:val="ro-RO"/>
        </w:rPr>
        <w:t>ș</w:t>
      </w:r>
      <w:r w:rsidRPr="00AD699F">
        <w:rPr>
          <w:rFonts w:ascii="Times New Roman" w:hAnsi="Times New Roman" w:cs="Times New Roman"/>
          <w:bCs/>
          <w:noProof/>
          <w:sz w:val="25"/>
          <w:szCs w:val="25"/>
          <w:lang w:val="ro-RO"/>
        </w:rPr>
        <w:t>i semnarea contractului de finan</w:t>
      </w:r>
      <w:r w:rsidR="006900B3">
        <w:rPr>
          <w:rFonts w:ascii="Times New Roman" w:hAnsi="Times New Roman" w:cs="Times New Roman"/>
          <w:bCs/>
          <w:noProof/>
          <w:sz w:val="25"/>
          <w:szCs w:val="25"/>
          <w:lang w:val="ro-RO"/>
        </w:rPr>
        <w:t>ț</w:t>
      </w:r>
      <w:r w:rsidRPr="00AD699F">
        <w:rPr>
          <w:rFonts w:ascii="Times New Roman" w:hAnsi="Times New Roman" w:cs="Times New Roman"/>
          <w:bCs/>
          <w:noProof/>
          <w:sz w:val="25"/>
          <w:szCs w:val="25"/>
          <w:lang w:val="ro-RO"/>
        </w:rPr>
        <w:t xml:space="preserve">are pentru realizarea </w:t>
      </w:r>
      <w:r w:rsidRPr="00E17C4F">
        <w:rPr>
          <w:rFonts w:ascii="Times New Roman" w:hAnsi="Times New Roman" w:cs="Times New Roman"/>
          <w:bCs/>
          <w:noProof/>
          <w:sz w:val="25"/>
          <w:szCs w:val="25"/>
          <w:lang w:val="ro-RO"/>
        </w:rPr>
        <w:t xml:space="preserve">proiectului </w:t>
      </w:r>
      <w:r w:rsidR="006900B3">
        <w:rPr>
          <w:rFonts w:ascii="Times New Roman" w:hAnsi="Times New Roman" w:cs="Times New Roman"/>
          <w:bCs/>
          <w:noProof/>
          <w:sz w:val="25"/>
          <w:szCs w:val="25"/>
          <w:lang w:val="ro-RO"/>
        </w:rPr>
        <w:t>„</w:t>
      </w:r>
      <w:r w:rsidR="009C3A68">
        <w:rPr>
          <w:rFonts w:ascii="Times New Roman" w:hAnsi="Times New Roman" w:cs="Times New Roman"/>
          <w:bCs/>
          <w:iCs/>
          <w:noProof/>
          <w:sz w:val="25"/>
          <w:szCs w:val="25"/>
          <w:lang w:val="ro-RO"/>
        </w:rPr>
        <w:t>Î</w:t>
      </w:r>
      <w:r w:rsidRPr="00E17C4F">
        <w:rPr>
          <w:rFonts w:ascii="Times New Roman" w:hAnsi="Times New Roman" w:cs="Times New Roman"/>
          <w:bCs/>
          <w:iCs/>
          <w:noProof/>
          <w:sz w:val="25"/>
          <w:szCs w:val="25"/>
          <w:lang w:val="ro-RO"/>
        </w:rPr>
        <w:t>nfiin</w:t>
      </w:r>
      <w:r w:rsidR="006900B3">
        <w:rPr>
          <w:rFonts w:ascii="Times New Roman" w:hAnsi="Times New Roman" w:cs="Times New Roman"/>
          <w:bCs/>
          <w:iCs/>
          <w:noProof/>
          <w:sz w:val="25"/>
          <w:szCs w:val="25"/>
          <w:lang w:val="ro-RO"/>
        </w:rPr>
        <w:t>ț</w:t>
      </w:r>
      <w:r w:rsidRPr="00E17C4F">
        <w:rPr>
          <w:rFonts w:ascii="Times New Roman" w:hAnsi="Times New Roman" w:cs="Times New Roman"/>
          <w:bCs/>
          <w:iCs/>
          <w:noProof/>
          <w:sz w:val="25"/>
          <w:szCs w:val="25"/>
          <w:lang w:val="ro-RO"/>
        </w:rPr>
        <w:t>are re</w:t>
      </w:r>
      <w:r w:rsidR="006900B3">
        <w:rPr>
          <w:rFonts w:ascii="Times New Roman" w:hAnsi="Times New Roman" w:cs="Times New Roman"/>
          <w:bCs/>
          <w:iCs/>
          <w:noProof/>
          <w:sz w:val="25"/>
          <w:szCs w:val="25"/>
          <w:lang w:val="ro-RO"/>
        </w:rPr>
        <w:t>ț</w:t>
      </w:r>
      <w:r w:rsidRPr="00E17C4F">
        <w:rPr>
          <w:rFonts w:ascii="Times New Roman" w:hAnsi="Times New Roman" w:cs="Times New Roman"/>
          <w:bCs/>
          <w:iCs/>
          <w:noProof/>
          <w:sz w:val="25"/>
          <w:szCs w:val="25"/>
          <w:lang w:val="ro-RO"/>
        </w:rPr>
        <w:t>ea inteligent</w:t>
      </w:r>
      <w:r w:rsidR="006900B3">
        <w:rPr>
          <w:rFonts w:ascii="Times New Roman" w:hAnsi="Times New Roman" w:cs="Times New Roman"/>
          <w:bCs/>
          <w:iCs/>
          <w:noProof/>
          <w:sz w:val="25"/>
          <w:szCs w:val="25"/>
          <w:lang w:val="ro-RO"/>
        </w:rPr>
        <w:t>ă</w:t>
      </w:r>
      <w:r w:rsidRPr="00E17C4F">
        <w:rPr>
          <w:rFonts w:ascii="Times New Roman" w:hAnsi="Times New Roman" w:cs="Times New Roman"/>
          <w:bCs/>
          <w:iCs/>
          <w:noProof/>
          <w:sz w:val="25"/>
          <w:szCs w:val="25"/>
          <w:lang w:val="ro-RO"/>
        </w:rPr>
        <w:t xml:space="preserve"> de distribu</w:t>
      </w:r>
      <w:r w:rsidR="006900B3">
        <w:rPr>
          <w:rFonts w:ascii="Times New Roman" w:hAnsi="Times New Roman" w:cs="Times New Roman"/>
          <w:bCs/>
          <w:iCs/>
          <w:noProof/>
          <w:sz w:val="25"/>
          <w:szCs w:val="25"/>
          <w:lang w:val="ro-RO"/>
        </w:rPr>
        <w:t>ț</w:t>
      </w:r>
      <w:r w:rsidRPr="00E17C4F">
        <w:rPr>
          <w:rFonts w:ascii="Times New Roman" w:hAnsi="Times New Roman" w:cs="Times New Roman"/>
          <w:bCs/>
          <w:iCs/>
          <w:noProof/>
          <w:sz w:val="25"/>
          <w:szCs w:val="25"/>
          <w:lang w:val="ro-RO"/>
        </w:rPr>
        <w:t xml:space="preserve">ie de gaze naturale </w:t>
      </w:r>
      <w:r w:rsidR="006900B3">
        <w:rPr>
          <w:rFonts w:ascii="Times New Roman" w:hAnsi="Times New Roman" w:cs="Times New Roman"/>
          <w:bCs/>
          <w:iCs/>
          <w:noProof/>
          <w:sz w:val="25"/>
          <w:szCs w:val="25"/>
          <w:lang w:val="ro-RO"/>
        </w:rPr>
        <w:t>î</w:t>
      </w:r>
      <w:r w:rsidRPr="00E17C4F">
        <w:rPr>
          <w:rFonts w:ascii="Times New Roman" w:hAnsi="Times New Roman" w:cs="Times New Roman"/>
          <w:bCs/>
          <w:iCs/>
          <w:noProof/>
          <w:sz w:val="25"/>
          <w:szCs w:val="25"/>
          <w:lang w:val="ro-RO"/>
        </w:rPr>
        <w:t>n comunele Unirea, Jeg</w:t>
      </w:r>
      <w:r w:rsidR="009C3A68">
        <w:rPr>
          <w:rFonts w:ascii="Times New Roman" w:hAnsi="Times New Roman" w:cs="Times New Roman"/>
          <w:bCs/>
          <w:iCs/>
          <w:noProof/>
          <w:sz w:val="25"/>
          <w:szCs w:val="25"/>
          <w:lang w:val="ro-RO"/>
        </w:rPr>
        <w:t>ă</w:t>
      </w:r>
      <w:r w:rsidRPr="00E17C4F">
        <w:rPr>
          <w:rFonts w:ascii="Times New Roman" w:hAnsi="Times New Roman" w:cs="Times New Roman"/>
          <w:bCs/>
          <w:iCs/>
          <w:noProof/>
          <w:sz w:val="25"/>
          <w:szCs w:val="25"/>
          <w:lang w:val="ro-RO"/>
        </w:rPr>
        <w:t xml:space="preserve">lia </w:t>
      </w:r>
      <w:r w:rsidR="006900B3">
        <w:rPr>
          <w:rFonts w:ascii="Times New Roman" w:hAnsi="Times New Roman" w:cs="Times New Roman"/>
          <w:bCs/>
          <w:iCs/>
          <w:noProof/>
          <w:sz w:val="25"/>
          <w:szCs w:val="25"/>
          <w:lang w:val="ro-RO"/>
        </w:rPr>
        <w:t>ș</w:t>
      </w:r>
      <w:r w:rsidRPr="00E17C4F">
        <w:rPr>
          <w:rFonts w:ascii="Times New Roman" w:hAnsi="Times New Roman" w:cs="Times New Roman"/>
          <w:bCs/>
          <w:iCs/>
          <w:noProof/>
          <w:sz w:val="25"/>
          <w:szCs w:val="25"/>
          <w:lang w:val="ro-RO"/>
        </w:rPr>
        <w:t>i Dichiseni, jude</w:t>
      </w:r>
      <w:r w:rsidR="006900B3">
        <w:rPr>
          <w:rFonts w:ascii="Times New Roman" w:hAnsi="Times New Roman" w:cs="Times New Roman"/>
          <w:bCs/>
          <w:iCs/>
          <w:noProof/>
          <w:sz w:val="25"/>
          <w:szCs w:val="25"/>
          <w:lang w:val="ro-RO"/>
        </w:rPr>
        <w:t>ț</w:t>
      </w:r>
      <w:r w:rsidRPr="00E17C4F">
        <w:rPr>
          <w:rFonts w:ascii="Times New Roman" w:hAnsi="Times New Roman" w:cs="Times New Roman"/>
          <w:bCs/>
          <w:iCs/>
          <w:noProof/>
          <w:sz w:val="25"/>
          <w:szCs w:val="25"/>
          <w:lang w:val="ro-RO"/>
        </w:rPr>
        <w:t>ul C</w:t>
      </w:r>
      <w:r w:rsidR="006900B3">
        <w:rPr>
          <w:rFonts w:ascii="Times New Roman" w:hAnsi="Times New Roman" w:cs="Times New Roman"/>
          <w:bCs/>
          <w:iCs/>
          <w:noProof/>
          <w:sz w:val="25"/>
          <w:szCs w:val="25"/>
          <w:lang w:val="ro-RO"/>
        </w:rPr>
        <w:t>ă</w:t>
      </w:r>
      <w:r w:rsidRPr="00E17C4F">
        <w:rPr>
          <w:rFonts w:ascii="Times New Roman" w:hAnsi="Times New Roman" w:cs="Times New Roman"/>
          <w:bCs/>
          <w:iCs/>
          <w:noProof/>
          <w:sz w:val="25"/>
          <w:szCs w:val="25"/>
          <w:lang w:val="ro-RO"/>
        </w:rPr>
        <w:t>l</w:t>
      </w:r>
      <w:r w:rsidR="006900B3">
        <w:rPr>
          <w:rFonts w:ascii="Times New Roman" w:hAnsi="Times New Roman" w:cs="Times New Roman"/>
          <w:bCs/>
          <w:iCs/>
          <w:noProof/>
          <w:sz w:val="25"/>
          <w:szCs w:val="25"/>
          <w:lang w:val="ro-RO"/>
        </w:rPr>
        <w:t>ă</w:t>
      </w:r>
      <w:r w:rsidRPr="00E17C4F">
        <w:rPr>
          <w:rFonts w:ascii="Times New Roman" w:hAnsi="Times New Roman" w:cs="Times New Roman"/>
          <w:bCs/>
          <w:iCs/>
          <w:noProof/>
          <w:sz w:val="25"/>
          <w:szCs w:val="25"/>
          <w:lang w:val="ro-RO"/>
        </w:rPr>
        <w:t>ra</w:t>
      </w:r>
      <w:r w:rsidR="006900B3">
        <w:rPr>
          <w:rFonts w:ascii="Times New Roman" w:hAnsi="Times New Roman" w:cs="Times New Roman"/>
          <w:bCs/>
          <w:iCs/>
          <w:noProof/>
          <w:sz w:val="25"/>
          <w:szCs w:val="25"/>
          <w:lang w:val="ro-RO"/>
        </w:rPr>
        <w:t>ș</w:t>
      </w:r>
      <w:r w:rsidRPr="00E17C4F">
        <w:rPr>
          <w:rFonts w:ascii="Times New Roman" w:hAnsi="Times New Roman" w:cs="Times New Roman"/>
          <w:bCs/>
          <w:iCs/>
          <w:noProof/>
          <w:sz w:val="25"/>
          <w:szCs w:val="25"/>
          <w:lang w:val="ro-RO"/>
        </w:rPr>
        <w:t>i”</w:t>
      </w:r>
      <w:r w:rsidR="00325393">
        <w:rPr>
          <w:rFonts w:ascii="Times New Roman" w:hAnsi="Times New Roman" w:cs="Times New Roman"/>
          <w:bCs/>
          <w:iCs/>
          <w:noProof/>
          <w:sz w:val="25"/>
          <w:szCs w:val="25"/>
          <w:lang w:val="ro-RO"/>
        </w:rPr>
        <w:t xml:space="preserve"> </w:t>
      </w:r>
      <w:r w:rsidR="00561975">
        <w:rPr>
          <w:rFonts w:ascii="Times New Roman" w:hAnsi="Times New Roman" w:cs="Times New Roman"/>
          <w:bCs/>
          <w:noProof/>
          <w:sz w:val="25"/>
          <w:szCs w:val="25"/>
          <w:lang w:val="ro-RO"/>
        </w:rPr>
        <w:t>reprezintă</w:t>
      </w:r>
      <w:r w:rsidR="00561975" w:rsidRPr="00E17C4F">
        <w:rPr>
          <w:rFonts w:ascii="Times New Roman" w:hAnsi="Times New Roman" w:cs="Times New Roman"/>
          <w:bCs/>
          <w:noProof/>
          <w:sz w:val="25"/>
          <w:szCs w:val="25"/>
          <w:lang w:val="ro-RO"/>
        </w:rPr>
        <w:t xml:space="preserve"> </w:t>
      </w:r>
      <w:r w:rsidR="00892E73" w:rsidRPr="00E17C4F">
        <w:rPr>
          <w:rFonts w:ascii="Times New Roman" w:hAnsi="Times New Roman" w:cs="Times New Roman"/>
          <w:bCs/>
          <w:noProof/>
          <w:sz w:val="25"/>
          <w:szCs w:val="25"/>
          <w:lang w:val="ro-RO"/>
        </w:rPr>
        <w:t>justific</w:t>
      </w:r>
      <w:r w:rsidR="006900B3">
        <w:rPr>
          <w:rFonts w:ascii="Times New Roman" w:hAnsi="Times New Roman" w:cs="Times New Roman"/>
          <w:bCs/>
          <w:noProof/>
          <w:sz w:val="25"/>
          <w:szCs w:val="25"/>
          <w:lang w:val="ro-RO"/>
        </w:rPr>
        <w:t>a</w:t>
      </w:r>
      <w:r w:rsidR="00892E73" w:rsidRPr="00E17C4F">
        <w:rPr>
          <w:rFonts w:ascii="Times New Roman" w:hAnsi="Times New Roman" w:cs="Times New Roman"/>
          <w:bCs/>
          <w:noProof/>
          <w:sz w:val="25"/>
          <w:szCs w:val="25"/>
          <w:lang w:val="ro-RO"/>
        </w:rPr>
        <w:t>r</w:t>
      </w:r>
      <w:r w:rsidR="00325393">
        <w:rPr>
          <w:rFonts w:ascii="Times New Roman" w:hAnsi="Times New Roman" w:cs="Times New Roman"/>
          <w:bCs/>
          <w:noProof/>
          <w:sz w:val="25"/>
          <w:szCs w:val="25"/>
          <w:lang w:val="ro-RO"/>
        </w:rPr>
        <w:t>e</w:t>
      </w:r>
      <w:r w:rsidR="00561975">
        <w:rPr>
          <w:rFonts w:ascii="Times New Roman" w:hAnsi="Times New Roman" w:cs="Times New Roman"/>
          <w:bCs/>
          <w:noProof/>
          <w:sz w:val="25"/>
          <w:szCs w:val="25"/>
          <w:lang w:val="ro-RO"/>
        </w:rPr>
        <w:t>a</w:t>
      </w:r>
      <w:r w:rsidR="00892E73" w:rsidRPr="00E17C4F">
        <w:rPr>
          <w:rFonts w:ascii="Times New Roman" w:hAnsi="Times New Roman" w:cs="Times New Roman"/>
          <w:bCs/>
          <w:noProof/>
          <w:sz w:val="25"/>
          <w:szCs w:val="25"/>
          <w:lang w:val="ro-RO"/>
        </w:rPr>
        <w:t xml:space="preserve"> temeinic</w:t>
      </w:r>
      <w:r w:rsidR="006900B3">
        <w:rPr>
          <w:rFonts w:ascii="Times New Roman" w:hAnsi="Times New Roman" w:cs="Times New Roman"/>
          <w:bCs/>
          <w:noProof/>
          <w:sz w:val="25"/>
          <w:szCs w:val="25"/>
          <w:lang w:val="ro-RO"/>
        </w:rPr>
        <w:t>ă</w:t>
      </w:r>
      <w:r w:rsidR="00892E73" w:rsidRPr="00E17C4F">
        <w:rPr>
          <w:rFonts w:ascii="Times New Roman" w:hAnsi="Times New Roman" w:cs="Times New Roman"/>
          <w:bCs/>
          <w:noProof/>
          <w:sz w:val="25"/>
          <w:szCs w:val="25"/>
          <w:lang w:val="ro-RO"/>
        </w:rPr>
        <w:t xml:space="preserve"> privind încetarea uzului sau interesului public național al bunului imobil care face obiectul transmiterii în domeniul public al </w:t>
      </w:r>
      <w:r w:rsidRPr="00E17C4F">
        <w:rPr>
          <w:rFonts w:ascii="Times New Roman" w:hAnsi="Times New Roman" w:cs="Times New Roman"/>
          <w:bCs/>
          <w:noProof/>
          <w:sz w:val="25"/>
          <w:szCs w:val="25"/>
          <w:lang w:val="ro-RO"/>
        </w:rPr>
        <w:t>comunei Peri</w:t>
      </w:r>
      <w:r w:rsidR="006900B3">
        <w:rPr>
          <w:rFonts w:ascii="Times New Roman" w:hAnsi="Times New Roman" w:cs="Times New Roman"/>
          <w:bCs/>
          <w:noProof/>
          <w:sz w:val="25"/>
          <w:szCs w:val="25"/>
          <w:lang w:val="ro-RO"/>
        </w:rPr>
        <w:t>ș</w:t>
      </w:r>
      <w:r w:rsidRPr="00E17C4F">
        <w:rPr>
          <w:rFonts w:ascii="Times New Roman" w:hAnsi="Times New Roman" w:cs="Times New Roman"/>
          <w:bCs/>
          <w:noProof/>
          <w:sz w:val="25"/>
          <w:szCs w:val="25"/>
          <w:lang w:val="ro-RO"/>
        </w:rPr>
        <w:t>oru</w:t>
      </w:r>
      <w:r w:rsidR="00561975">
        <w:rPr>
          <w:rFonts w:ascii="Times New Roman" w:hAnsi="Times New Roman" w:cs="Times New Roman"/>
          <w:bCs/>
          <w:noProof/>
          <w:sz w:val="25"/>
          <w:szCs w:val="25"/>
          <w:lang w:val="ro-RO"/>
        </w:rPr>
        <w:t>.</w:t>
      </w:r>
      <w:r w:rsidR="00883DD5" w:rsidRPr="00E17C4F">
        <w:rPr>
          <w:rFonts w:ascii="Times New Roman" w:hAnsi="Times New Roman" w:cs="Times New Roman"/>
          <w:bCs/>
          <w:noProof/>
          <w:sz w:val="25"/>
          <w:szCs w:val="25"/>
          <w:lang w:val="ro-RO"/>
        </w:rPr>
        <w:t xml:space="preserve"> </w:t>
      </w:r>
    </w:p>
    <w:p w14:paraId="1E23AF6D" w14:textId="77777777" w:rsidR="00EF3F48" w:rsidRDefault="00EF3F48" w:rsidP="00EF3F48">
      <w:pPr>
        <w:spacing w:after="0" w:line="240" w:lineRule="auto"/>
        <w:ind w:right="119" w:firstLine="1440"/>
        <w:jc w:val="both"/>
        <w:rPr>
          <w:rFonts w:ascii="Times New Roman" w:hAnsi="Times New Roman" w:cs="Times New Roman"/>
          <w:bCs/>
          <w:noProof/>
          <w:sz w:val="25"/>
          <w:szCs w:val="25"/>
          <w:lang w:val="ro-RO"/>
        </w:rPr>
      </w:pPr>
    </w:p>
    <w:p w14:paraId="246826C8" w14:textId="1DE7AEAC" w:rsidR="00892E73" w:rsidRDefault="00561975" w:rsidP="00EF3F48">
      <w:pPr>
        <w:spacing w:after="0" w:line="240" w:lineRule="auto"/>
        <w:ind w:right="119" w:firstLine="1440"/>
        <w:jc w:val="both"/>
        <w:rPr>
          <w:rFonts w:ascii="Times New Roman" w:hAnsi="Times New Roman" w:cs="Times New Roman"/>
          <w:bCs/>
          <w:noProof/>
          <w:sz w:val="25"/>
          <w:szCs w:val="25"/>
        </w:rPr>
      </w:pPr>
      <w:r>
        <w:rPr>
          <w:rFonts w:ascii="Times New Roman" w:hAnsi="Times New Roman" w:cs="Times New Roman"/>
          <w:bCs/>
          <w:noProof/>
          <w:sz w:val="25"/>
          <w:szCs w:val="25"/>
          <w:lang w:val="ro-RO"/>
        </w:rPr>
        <w:t xml:space="preserve">În acest sens, </w:t>
      </w:r>
      <w:r w:rsidR="00883DD5" w:rsidRPr="00E17C4F">
        <w:rPr>
          <w:rFonts w:ascii="Times New Roman" w:hAnsi="Times New Roman" w:cs="Times New Roman"/>
          <w:bCs/>
          <w:noProof/>
          <w:sz w:val="25"/>
          <w:szCs w:val="25"/>
          <w:lang w:val="ro-RO"/>
        </w:rPr>
        <w:t xml:space="preserve">fiind îndeplinită și condiția prevăzută la art.292 alin.(2) din </w:t>
      </w:r>
      <w:r w:rsidR="00FB2615" w:rsidRPr="00E17C4F">
        <w:rPr>
          <w:rFonts w:ascii="Times New Roman" w:hAnsi="Times New Roman" w:cs="Times New Roman"/>
          <w:bCs/>
          <w:iCs/>
          <w:noProof/>
          <w:sz w:val="25"/>
          <w:szCs w:val="25"/>
          <w:lang w:val="ro-RO"/>
        </w:rPr>
        <w:t>Ordonanța de urgență a Guvernului</w:t>
      </w:r>
      <w:r w:rsidR="00FB2615" w:rsidRPr="00E17C4F">
        <w:rPr>
          <w:rFonts w:ascii="Times New Roman" w:hAnsi="Times New Roman" w:cs="Times New Roman"/>
          <w:bCs/>
          <w:noProof/>
          <w:sz w:val="25"/>
          <w:szCs w:val="25"/>
          <w:lang w:val="ro-RO"/>
        </w:rPr>
        <w:t xml:space="preserve"> </w:t>
      </w:r>
      <w:r w:rsidR="00883DD5" w:rsidRPr="00E17C4F">
        <w:rPr>
          <w:rFonts w:ascii="Times New Roman" w:hAnsi="Times New Roman" w:cs="Times New Roman"/>
          <w:bCs/>
          <w:noProof/>
          <w:sz w:val="25"/>
          <w:szCs w:val="25"/>
          <w:lang w:val="ro-RO"/>
        </w:rPr>
        <w:t>nr.57/2019, cu modificările și completările ulterioare, potrivit căr</w:t>
      </w:r>
      <w:r>
        <w:rPr>
          <w:rFonts w:ascii="Times New Roman" w:hAnsi="Times New Roman" w:cs="Times New Roman"/>
          <w:bCs/>
          <w:noProof/>
          <w:sz w:val="25"/>
          <w:szCs w:val="25"/>
          <w:lang w:val="ro-RO"/>
        </w:rPr>
        <w:t>e</w:t>
      </w:r>
      <w:r w:rsidR="00883DD5" w:rsidRPr="00E17C4F">
        <w:rPr>
          <w:rFonts w:ascii="Times New Roman" w:hAnsi="Times New Roman" w:cs="Times New Roman"/>
          <w:bCs/>
          <w:noProof/>
          <w:sz w:val="25"/>
          <w:szCs w:val="25"/>
          <w:lang w:val="ro-RO"/>
        </w:rPr>
        <w:t xml:space="preserve">ia </w:t>
      </w:r>
      <w:r w:rsidR="006900B3">
        <w:rPr>
          <w:rFonts w:ascii="Times New Roman" w:hAnsi="Times New Roman" w:cs="Times New Roman"/>
          <w:bCs/>
          <w:noProof/>
          <w:sz w:val="25"/>
          <w:szCs w:val="25"/>
          <w:lang w:val="ro-RO"/>
        </w:rPr>
        <w:t>„</w:t>
      </w:r>
      <w:r w:rsidR="00883DD5" w:rsidRPr="00E17C4F">
        <w:rPr>
          <w:rFonts w:ascii="Times New Roman" w:hAnsi="Times New Roman" w:cs="Times New Roman"/>
          <w:bCs/>
          <w:noProof/>
          <w:sz w:val="25"/>
          <w:szCs w:val="25"/>
          <w:lang w:val="ro-RO"/>
        </w:rPr>
        <w:t>în instrumentul de prezentare şi motivare al hotărârii prevăzute la alin.(1) se regăseşte, în mod obligatoriu, justificarea temeinică a încetării uzului sau interesului public naţional”</w:t>
      </w:r>
      <w:r w:rsidR="00892E73" w:rsidRPr="00E17C4F">
        <w:rPr>
          <w:rFonts w:ascii="Times New Roman" w:hAnsi="Times New Roman" w:cs="Times New Roman"/>
          <w:bCs/>
          <w:noProof/>
          <w:sz w:val="25"/>
          <w:szCs w:val="25"/>
        </w:rPr>
        <w:t>.</w:t>
      </w:r>
    </w:p>
    <w:p w14:paraId="42CCE7A5" w14:textId="77777777" w:rsidR="00EF3F48" w:rsidRPr="009E7980" w:rsidRDefault="00EF3F48" w:rsidP="00EF3F48">
      <w:pPr>
        <w:spacing w:after="0" w:line="240" w:lineRule="auto"/>
        <w:ind w:right="119" w:firstLine="1440"/>
        <w:jc w:val="both"/>
        <w:rPr>
          <w:rFonts w:ascii="Times New Roman" w:hAnsi="Times New Roman" w:cs="Times New Roman"/>
          <w:noProof/>
          <w:color w:val="FF0000"/>
          <w:sz w:val="25"/>
          <w:szCs w:val="25"/>
          <w:lang w:val="ro-RO"/>
        </w:rPr>
      </w:pPr>
    </w:p>
    <w:p w14:paraId="5BEBAA96" w14:textId="606CA7E4" w:rsidR="00963027" w:rsidRPr="00E17C4F" w:rsidRDefault="00AF0ACD" w:rsidP="00EF3F48">
      <w:pPr>
        <w:spacing w:after="0" w:line="240" w:lineRule="auto"/>
        <w:ind w:right="119" w:firstLine="1440"/>
        <w:jc w:val="both"/>
        <w:rPr>
          <w:rFonts w:ascii="Times New Roman" w:hAnsi="Times New Roman" w:cs="Times New Roman"/>
          <w:noProof/>
          <w:sz w:val="25"/>
          <w:szCs w:val="25"/>
        </w:rPr>
      </w:pPr>
      <w:r w:rsidRPr="00E17C4F">
        <w:rPr>
          <w:rFonts w:ascii="Times New Roman" w:hAnsi="Times New Roman" w:cs="Times New Roman"/>
          <w:bCs/>
          <w:noProof/>
          <w:sz w:val="25"/>
          <w:szCs w:val="25"/>
          <w:lang w:val="ro-RO"/>
        </w:rPr>
        <w:t>Bunul imobil</w:t>
      </w:r>
      <w:r w:rsidR="00963027" w:rsidRPr="00E17C4F">
        <w:rPr>
          <w:rFonts w:ascii="Times New Roman" w:hAnsi="Times New Roman" w:cs="Times New Roman"/>
          <w:noProof/>
          <w:sz w:val="25"/>
          <w:szCs w:val="25"/>
        </w:rPr>
        <w:t xml:space="preserve"> ce fac</w:t>
      </w:r>
      <w:r w:rsidR="00E8186A" w:rsidRPr="00E17C4F">
        <w:rPr>
          <w:rFonts w:ascii="Times New Roman" w:hAnsi="Times New Roman" w:cs="Times New Roman"/>
          <w:noProof/>
          <w:sz w:val="25"/>
          <w:szCs w:val="25"/>
        </w:rPr>
        <w:t>e</w:t>
      </w:r>
      <w:r w:rsidR="00963027" w:rsidRPr="00E17C4F">
        <w:rPr>
          <w:rFonts w:ascii="Times New Roman" w:hAnsi="Times New Roman" w:cs="Times New Roman"/>
          <w:noProof/>
          <w:sz w:val="25"/>
          <w:szCs w:val="25"/>
        </w:rPr>
        <w:t xml:space="preserve"> obiectul prezentului act normativ nu intră sub incidenţa prevederilor art.860 alin.(3) din Legea nr.287/2009 privind Codul civil, republicată, cu modificările ulterioare, respectiv </w:t>
      </w:r>
      <w:r w:rsidR="00E8186A" w:rsidRPr="00E17C4F">
        <w:rPr>
          <w:rFonts w:ascii="Times New Roman" w:hAnsi="Times New Roman" w:cs="Times New Roman"/>
          <w:noProof/>
          <w:sz w:val="25"/>
          <w:szCs w:val="25"/>
        </w:rPr>
        <w:t>acesta</w:t>
      </w:r>
      <w:r w:rsidR="00963027" w:rsidRPr="00E17C4F">
        <w:rPr>
          <w:rFonts w:ascii="Times New Roman" w:hAnsi="Times New Roman" w:cs="Times New Roman"/>
          <w:noProof/>
          <w:sz w:val="25"/>
          <w:szCs w:val="25"/>
        </w:rPr>
        <w:t xml:space="preserve"> nu formează obiectul exclusiv al proprietăţii publice a statului, potrivit unei legi organice.</w:t>
      </w:r>
    </w:p>
    <w:p w14:paraId="548FFC25" w14:textId="1E701B60" w:rsidR="00E622AF" w:rsidRDefault="00E622AF" w:rsidP="00EF3F48">
      <w:pPr>
        <w:spacing w:after="0" w:line="240" w:lineRule="auto"/>
        <w:ind w:right="119" w:firstLine="1440"/>
        <w:jc w:val="both"/>
        <w:rPr>
          <w:rFonts w:ascii="Times New Roman" w:hAnsi="Times New Roman" w:cs="Times New Roman"/>
          <w:bCs/>
          <w:iCs/>
          <w:noProof/>
          <w:sz w:val="25"/>
          <w:szCs w:val="25"/>
          <w:lang w:val="ro-RO"/>
        </w:rPr>
      </w:pPr>
      <w:r w:rsidRPr="00E17C4F">
        <w:rPr>
          <w:rFonts w:ascii="Times New Roman" w:hAnsi="Times New Roman" w:cs="Times New Roman"/>
          <w:bCs/>
          <w:iCs/>
          <w:noProof/>
          <w:sz w:val="25"/>
          <w:szCs w:val="25"/>
          <w:lang w:val="ro-RO"/>
        </w:rPr>
        <w:t xml:space="preserve">Datele de identificare ale bunului imobil ce face obiectul transmiterii din domeniul public al statului și din administrarea </w:t>
      </w:r>
      <w:r w:rsidR="00E17C4F" w:rsidRPr="00E17C4F">
        <w:rPr>
          <w:rFonts w:ascii="Times New Roman" w:hAnsi="Times New Roman" w:cs="Times New Roman"/>
          <w:noProof/>
          <w:sz w:val="25"/>
          <w:szCs w:val="25"/>
          <w:lang w:val="ro-RO"/>
        </w:rPr>
        <w:t>Regi</w:t>
      </w:r>
      <w:r w:rsidR="00E17E9E">
        <w:rPr>
          <w:rFonts w:ascii="Times New Roman" w:hAnsi="Times New Roman" w:cs="Times New Roman"/>
          <w:noProof/>
          <w:sz w:val="25"/>
          <w:szCs w:val="25"/>
          <w:lang w:val="ro-RO"/>
        </w:rPr>
        <w:t>ei</w:t>
      </w:r>
      <w:r w:rsidR="00E17C4F" w:rsidRPr="00E17C4F">
        <w:rPr>
          <w:rFonts w:ascii="Times New Roman" w:hAnsi="Times New Roman" w:cs="Times New Roman"/>
          <w:noProof/>
          <w:sz w:val="25"/>
          <w:szCs w:val="25"/>
          <w:lang w:val="ro-RO"/>
        </w:rPr>
        <w:t xml:space="preserve"> Na</w:t>
      </w:r>
      <w:r w:rsidR="00E17E9E">
        <w:rPr>
          <w:rFonts w:ascii="Times New Roman" w:hAnsi="Times New Roman" w:cs="Times New Roman"/>
          <w:noProof/>
          <w:sz w:val="25"/>
          <w:szCs w:val="25"/>
          <w:lang w:val="ro-RO"/>
        </w:rPr>
        <w:t>ț</w:t>
      </w:r>
      <w:r w:rsidR="00E17C4F" w:rsidRPr="00E17C4F">
        <w:rPr>
          <w:rFonts w:ascii="Times New Roman" w:hAnsi="Times New Roman" w:cs="Times New Roman"/>
          <w:noProof/>
          <w:sz w:val="25"/>
          <w:szCs w:val="25"/>
          <w:lang w:val="ro-RO"/>
        </w:rPr>
        <w:t>ional</w:t>
      </w:r>
      <w:r w:rsidR="00E17E9E">
        <w:rPr>
          <w:rFonts w:ascii="Times New Roman" w:hAnsi="Times New Roman" w:cs="Times New Roman"/>
          <w:noProof/>
          <w:sz w:val="25"/>
          <w:szCs w:val="25"/>
          <w:lang w:val="ro-RO"/>
        </w:rPr>
        <w:t>e</w:t>
      </w:r>
      <w:r w:rsidR="00E17C4F" w:rsidRPr="00E17C4F">
        <w:rPr>
          <w:rFonts w:ascii="Times New Roman" w:hAnsi="Times New Roman" w:cs="Times New Roman"/>
          <w:noProof/>
          <w:sz w:val="25"/>
          <w:szCs w:val="25"/>
          <w:lang w:val="ro-RO"/>
        </w:rPr>
        <w:t xml:space="preserve"> a P</w:t>
      </w:r>
      <w:r w:rsidR="00E17E9E">
        <w:rPr>
          <w:rFonts w:ascii="Times New Roman" w:hAnsi="Times New Roman" w:cs="Times New Roman"/>
          <w:noProof/>
          <w:sz w:val="25"/>
          <w:szCs w:val="25"/>
          <w:lang w:val="ro-RO"/>
        </w:rPr>
        <w:t>ă</w:t>
      </w:r>
      <w:r w:rsidR="00E17C4F" w:rsidRPr="00E17C4F">
        <w:rPr>
          <w:rFonts w:ascii="Times New Roman" w:hAnsi="Times New Roman" w:cs="Times New Roman"/>
          <w:noProof/>
          <w:sz w:val="25"/>
          <w:szCs w:val="25"/>
          <w:lang w:val="ro-RO"/>
        </w:rPr>
        <w:t>durilor-Romsilva prin Direc</w:t>
      </w:r>
      <w:r w:rsidR="00E17E9E">
        <w:rPr>
          <w:rFonts w:ascii="Times New Roman" w:hAnsi="Times New Roman" w:cs="Times New Roman"/>
          <w:noProof/>
          <w:sz w:val="25"/>
          <w:szCs w:val="25"/>
          <w:lang w:val="ro-RO"/>
        </w:rPr>
        <w:t>ț</w:t>
      </w:r>
      <w:r w:rsidR="00E17C4F" w:rsidRPr="00E17C4F">
        <w:rPr>
          <w:rFonts w:ascii="Times New Roman" w:hAnsi="Times New Roman" w:cs="Times New Roman"/>
          <w:noProof/>
          <w:sz w:val="25"/>
          <w:szCs w:val="25"/>
          <w:lang w:val="ro-RO"/>
        </w:rPr>
        <w:t>ia de cre</w:t>
      </w:r>
      <w:r w:rsidR="00E17E9E">
        <w:rPr>
          <w:rFonts w:ascii="Times New Roman" w:hAnsi="Times New Roman" w:cs="Times New Roman"/>
          <w:noProof/>
          <w:sz w:val="25"/>
          <w:szCs w:val="25"/>
          <w:lang w:val="ro-RO"/>
        </w:rPr>
        <w:t>ș</w:t>
      </w:r>
      <w:r w:rsidR="00E17C4F" w:rsidRPr="00E17C4F">
        <w:rPr>
          <w:rFonts w:ascii="Times New Roman" w:hAnsi="Times New Roman" w:cs="Times New Roman"/>
          <w:noProof/>
          <w:sz w:val="25"/>
          <w:szCs w:val="25"/>
          <w:lang w:val="ro-RO"/>
        </w:rPr>
        <w:t xml:space="preserve">tere, exploatare </w:t>
      </w:r>
      <w:r w:rsidR="00E17E9E">
        <w:rPr>
          <w:rFonts w:ascii="Times New Roman" w:hAnsi="Times New Roman" w:cs="Times New Roman"/>
          <w:noProof/>
          <w:sz w:val="25"/>
          <w:szCs w:val="25"/>
          <w:lang w:val="ro-RO"/>
        </w:rPr>
        <w:t>ș</w:t>
      </w:r>
      <w:r w:rsidR="00E17C4F" w:rsidRPr="00E17C4F">
        <w:rPr>
          <w:rFonts w:ascii="Times New Roman" w:hAnsi="Times New Roman" w:cs="Times New Roman"/>
          <w:noProof/>
          <w:sz w:val="25"/>
          <w:szCs w:val="25"/>
          <w:lang w:val="ro-RO"/>
        </w:rPr>
        <w:t>i ameliorare a cabalinelor</w:t>
      </w:r>
      <w:r w:rsidR="00E17C4F" w:rsidRPr="00E17C4F">
        <w:rPr>
          <w:rFonts w:ascii="Times New Roman" w:hAnsi="Times New Roman" w:cs="Times New Roman"/>
          <w:bCs/>
          <w:iCs/>
          <w:noProof/>
          <w:sz w:val="25"/>
          <w:szCs w:val="25"/>
          <w:lang w:val="ro-RO"/>
        </w:rPr>
        <w:t xml:space="preserve"> </w:t>
      </w:r>
      <w:r w:rsidR="00E17E9E">
        <w:rPr>
          <w:rFonts w:ascii="Times New Roman" w:hAnsi="Times New Roman" w:cs="Times New Roman"/>
          <w:bCs/>
          <w:iCs/>
          <w:noProof/>
          <w:sz w:val="25"/>
          <w:szCs w:val="25"/>
          <w:lang w:val="ro-RO"/>
        </w:rPr>
        <w:t>î</w:t>
      </w:r>
      <w:r w:rsidR="00E17C4F" w:rsidRPr="00E17C4F">
        <w:rPr>
          <w:rFonts w:ascii="Times New Roman" w:hAnsi="Times New Roman" w:cs="Times New Roman"/>
          <w:bCs/>
          <w:iCs/>
          <w:noProof/>
          <w:sz w:val="25"/>
          <w:szCs w:val="25"/>
          <w:lang w:val="ro-RO"/>
        </w:rPr>
        <w:t>n domeniul public al comunei Peri</w:t>
      </w:r>
      <w:r w:rsidR="00E17E9E">
        <w:rPr>
          <w:rFonts w:ascii="Times New Roman" w:hAnsi="Times New Roman" w:cs="Times New Roman"/>
          <w:bCs/>
          <w:iCs/>
          <w:noProof/>
          <w:sz w:val="25"/>
          <w:szCs w:val="25"/>
          <w:lang w:val="ro-RO"/>
        </w:rPr>
        <w:t>ș</w:t>
      </w:r>
      <w:r w:rsidR="00E17C4F" w:rsidRPr="00E17C4F">
        <w:rPr>
          <w:rFonts w:ascii="Times New Roman" w:hAnsi="Times New Roman" w:cs="Times New Roman"/>
          <w:bCs/>
          <w:iCs/>
          <w:noProof/>
          <w:sz w:val="25"/>
          <w:szCs w:val="25"/>
          <w:lang w:val="ro-RO"/>
        </w:rPr>
        <w:t xml:space="preserve">oru </w:t>
      </w:r>
      <w:r w:rsidRPr="00E17C4F">
        <w:rPr>
          <w:rFonts w:ascii="Times New Roman" w:hAnsi="Times New Roman" w:cs="Times New Roman"/>
          <w:bCs/>
          <w:iCs/>
          <w:noProof/>
          <w:sz w:val="25"/>
          <w:szCs w:val="25"/>
          <w:lang w:val="ro-RO"/>
        </w:rPr>
        <w:t>sunt prevăzute în  anexa nr. 3</w:t>
      </w:r>
      <w:r w:rsidR="009C3A68">
        <w:rPr>
          <w:rFonts w:ascii="Times New Roman" w:hAnsi="Times New Roman" w:cs="Times New Roman"/>
          <w:bCs/>
          <w:iCs/>
          <w:noProof/>
          <w:sz w:val="25"/>
          <w:szCs w:val="25"/>
          <w:lang w:val="ro-RO"/>
        </w:rPr>
        <w:t xml:space="preserve"> la proiectul de hotărâre a Guvernului</w:t>
      </w:r>
      <w:r w:rsidRPr="00E17C4F">
        <w:rPr>
          <w:rFonts w:ascii="Times New Roman" w:hAnsi="Times New Roman" w:cs="Times New Roman"/>
          <w:bCs/>
          <w:iCs/>
          <w:noProof/>
          <w:sz w:val="25"/>
          <w:szCs w:val="25"/>
          <w:lang w:val="ro-RO"/>
        </w:rPr>
        <w:t>.</w:t>
      </w:r>
    </w:p>
    <w:p w14:paraId="4ACA68C0" w14:textId="77777777" w:rsidR="00EF3F48" w:rsidRPr="00E17C4F" w:rsidRDefault="00EF3F48" w:rsidP="00EF3F48">
      <w:pPr>
        <w:spacing w:after="0" w:line="240" w:lineRule="auto"/>
        <w:ind w:right="119" w:firstLine="1440"/>
        <w:jc w:val="both"/>
        <w:rPr>
          <w:rFonts w:ascii="Times New Roman" w:hAnsi="Times New Roman" w:cs="Times New Roman"/>
          <w:bCs/>
          <w:iCs/>
          <w:noProof/>
          <w:sz w:val="25"/>
          <w:szCs w:val="25"/>
          <w:lang w:val="ro-RO"/>
        </w:rPr>
      </w:pPr>
    </w:p>
    <w:p w14:paraId="07B28A00" w14:textId="7F099A99" w:rsidR="00830C04" w:rsidRDefault="00830C04" w:rsidP="00EF3F48">
      <w:pPr>
        <w:spacing w:after="0" w:line="240" w:lineRule="auto"/>
        <w:ind w:right="119" w:firstLine="1440"/>
        <w:jc w:val="both"/>
        <w:rPr>
          <w:rFonts w:ascii="Times New Roman" w:hAnsi="Times New Roman" w:cs="Times New Roman"/>
          <w:noProof/>
          <w:sz w:val="25"/>
          <w:szCs w:val="25"/>
          <w:lang w:val="ro-RO"/>
        </w:rPr>
      </w:pPr>
      <w:r w:rsidRPr="00E17C4F">
        <w:rPr>
          <w:rFonts w:ascii="Times New Roman" w:hAnsi="Times New Roman" w:cs="Times New Roman"/>
          <w:bCs/>
          <w:noProof/>
          <w:sz w:val="25"/>
          <w:szCs w:val="25"/>
          <w:lang w:val="ro-RO"/>
        </w:rPr>
        <w:t>După intrarea în vigoare</w:t>
      </w:r>
      <w:r w:rsidR="00D0227D" w:rsidRPr="00E17C4F">
        <w:rPr>
          <w:rFonts w:ascii="Times New Roman" w:hAnsi="Times New Roman" w:cs="Times New Roman"/>
          <w:bCs/>
          <w:noProof/>
          <w:sz w:val="25"/>
          <w:szCs w:val="25"/>
          <w:lang w:val="ro-RO"/>
        </w:rPr>
        <w:t xml:space="preserve"> </w:t>
      </w:r>
      <w:r w:rsidR="007D01C8" w:rsidRPr="00E17C4F">
        <w:rPr>
          <w:rFonts w:ascii="Times New Roman" w:hAnsi="Times New Roman" w:cs="Times New Roman"/>
          <w:bCs/>
          <w:noProof/>
          <w:sz w:val="25"/>
          <w:szCs w:val="25"/>
          <w:lang w:val="ro-RO"/>
        </w:rPr>
        <w:t xml:space="preserve">a </w:t>
      </w:r>
      <w:r w:rsidR="00D0227D" w:rsidRPr="00E17C4F">
        <w:rPr>
          <w:rFonts w:ascii="Times New Roman" w:hAnsi="Times New Roman" w:cs="Times New Roman"/>
          <w:bCs/>
          <w:noProof/>
          <w:sz w:val="25"/>
          <w:szCs w:val="25"/>
          <w:lang w:val="ro-RO"/>
        </w:rPr>
        <w:t>act</w:t>
      </w:r>
      <w:r w:rsidR="00B02B83">
        <w:rPr>
          <w:rFonts w:ascii="Times New Roman" w:hAnsi="Times New Roman" w:cs="Times New Roman"/>
          <w:bCs/>
          <w:noProof/>
          <w:sz w:val="25"/>
          <w:szCs w:val="25"/>
          <w:lang w:val="ro-RO"/>
        </w:rPr>
        <w:t>ului</w:t>
      </w:r>
      <w:r w:rsidR="00D0227D" w:rsidRPr="00E17C4F">
        <w:rPr>
          <w:rFonts w:ascii="Times New Roman" w:hAnsi="Times New Roman" w:cs="Times New Roman"/>
          <w:bCs/>
          <w:noProof/>
          <w:sz w:val="25"/>
          <w:szCs w:val="25"/>
          <w:lang w:val="ro-RO"/>
        </w:rPr>
        <w:t xml:space="preserve"> normativ, </w:t>
      </w:r>
      <w:bookmarkStart w:id="5" w:name="_Hlk146643544"/>
      <w:r w:rsidR="00E17C4F" w:rsidRPr="00E17C4F">
        <w:rPr>
          <w:rFonts w:ascii="Times New Roman" w:hAnsi="Times New Roman" w:cs="Times New Roman"/>
          <w:noProof/>
          <w:sz w:val="25"/>
          <w:szCs w:val="25"/>
          <w:lang w:val="ro-RO"/>
        </w:rPr>
        <w:t>Regia Na</w:t>
      </w:r>
      <w:r w:rsidR="00880982">
        <w:rPr>
          <w:rFonts w:ascii="Times New Roman" w:hAnsi="Times New Roman" w:cs="Times New Roman"/>
          <w:noProof/>
          <w:sz w:val="25"/>
          <w:szCs w:val="25"/>
          <w:lang w:val="ro-RO"/>
        </w:rPr>
        <w:t>ț</w:t>
      </w:r>
      <w:r w:rsidR="00E17C4F" w:rsidRPr="00E17C4F">
        <w:rPr>
          <w:rFonts w:ascii="Times New Roman" w:hAnsi="Times New Roman" w:cs="Times New Roman"/>
          <w:noProof/>
          <w:sz w:val="25"/>
          <w:szCs w:val="25"/>
          <w:lang w:val="ro-RO"/>
        </w:rPr>
        <w:t>ional</w:t>
      </w:r>
      <w:r w:rsidR="00880982">
        <w:rPr>
          <w:rFonts w:ascii="Times New Roman" w:hAnsi="Times New Roman" w:cs="Times New Roman"/>
          <w:noProof/>
          <w:sz w:val="25"/>
          <w:szCs w:val="25"/>
          <w:lang w:val="ro-RO"/>
        </w:rPr>
        <w:t>ă</w:t>
      </w:r>
      <w:r w:rsidR="00E17C4F" w:rsidRPr="00E17C4F">
        <w:rPr>
          <w:rFonts w:ascii="Times New Roman" w:hAnsi="Times New Roman" w:cs="Times New Roman"/>
          <w:noProof/>
          <w:sz w:val="25"/>
          <w:szCs w:val="25"/>
          <w:lang w:val="ro-RO"/>
        </w:rPr>
        <w:t xml:space="preserve"> a P</w:t>
      </w:r>
      <w:r w:rsidR="00880982">
        <w:rPr>
          <w:rFonts w:ascii="Times New Roman" w:hAnsi="Times New Roman" w:cs="Times New Roman"/>
          <w:noProof/>
          <w:sz w:val="25"/>
          <w:szCs w:val="25"/>
          <w:lang w:val="ro-RO"/>
        </w:rPr>
        <w:t>ă</w:t>
      </w:r>
      <w:r w:rsidR="00E17C4F" w:rsidRPr="00E17C4F">
        <w:rPr>
          <w:rFonts w:ascii="Times New Roman" w:hAnsi="Times New Roman" w:cs="Times New Roman"/>
          <w:noProof/>
          <w:sz w:val="25"/>
          <w:szCs w:val="25"/>
          <w:lang w:val="ro-RO"/>
        </w:rPr>
        <w:t xml:space="preserve">durilor-Romsilva prin </w:t>
      </w:r>
      <w:bookmarkEnd w:id="5"/>
      <w:r w:rsidR="00471F04" w:rsidRPr="006F388A">
        <w:rPr>
          <w:rFonts w:ascii="Times New Roman" w:hAnsi="Times New Roman" w:cs="Times New Roman"/>
          <w:noProof/>
          <w:sz w:val="25"/>
          <w:szCs w:val="25"/>
          <w:lang w:val="ro-RO"/>
        </w:rPr>
        <w:t xml:space="preserve">Direcția de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 xml:space="preserve">reștere, </w:t>
      </w:r>
      <w:r w:rsidR="00471F04">
        <w:rPr>
          <w:rFonts w:ascii="Times New Roman" w:hAnsi="Times New Roman" w:cs="Times New Roman"/>
          <w:noProof/>
          <w:sz w:val="25"/>
          <w:szCs w:val="25"/>
          <w:lang w:val="ro-RO"/>
        </w:rPr>
        <w:t>E</w:t>
      </w:r>
      <w:r w:rsidR="00471F04" w:rsidRPr="006F388A">
        <w:rPr>
          <w:rFonts w:ascii="Times New Roman" w:hAnsi="Times New Roman" w:cs="Times New Roman"/>
          <w:noProof/>
          <w:sz w:val="25"/>
          <w:szCs w:val="25"/>
          <w:lang w:val="ro-RO"/>
        </w:rPr>
        <w:t xml:space="preserve">xploatare și </w:t>
      </w:r>
      <w:r w:rsidR="00471F04">
        <w:rPr>
          <w:rFonts w:ascii="Times New Roman" w:hAnsi="Times New Roman" w:cs="Times New Roman"/>
          <w:noProof/>
          <w:sz w:val="25"/>
          <w:szCs w:val="25"/>
          <w:lang w:val="ro-RO"/>
        </w:rPr>
        <w:t>A</w:t>
      </w:r>
      <w:r w:rsidR="00471F04" w:rsidRPr="006F388A">
        <w:rPr>
          <w:rFonts w:ascii="Times New Roman" w:hAnsi="Times New Roman" w:cs="Times New Roman"/>
          <w:noProof/>
          <w:sz w:val="25"/>
          <w:szCs w:val="25"/>
          <w:lang w:val="ro-RO"/>
        </w:rPr>
        <w:t xml:space="preserve">meliorare a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abalinelor</w:t>
      </w:r>
      <w:r w:rsidR="00471F04">
        <w:rPr>
          <w:rFonts w:ascii="Times New Roman" w:hAnsi="Times New Roman" w:cs="Times New Roman"/>
          <w:noProof/>
          <w:sz w:val="25"/>
          <w:szCs w:val="25"/>
          <w:lang w:val="ro-RO"/>
        </w:rPr>
        <w:t xml:space="preserve"> R.A</w:t>
      </w:r>
      <w:r w:rsidR="00471F04" w:rsidRPr="00E17C4F">
        <w:rPr>
          <w:rFonts w:ascii="Times New Roman" w:hAnsi="Times New Roman" w:cs="Times New Roman"/>
          <w:noProof/>
          <w:sz w:val="25"/>
          <w:szCs w:val="25"/>
          <w:lang w:val="ro-RO"/>
        </w:rPr>
        <w:t xml:space="preserve"> </w:t>
      </w:r>
      <w:r w:rsidRPr="00E17C4F">
        <w:rPr>
          <w:rFonts w:ascii="Times New Roman" w:hAnsi="Times New Roman" w:cs="Times New Roman"/>
          <w:noProof/>
          <w:sz w:val="25"/>
          <w:szCs w:val="25"/>
          <w:lang w:val="ro-RO"/>
        </w:rPr>
        <w:t xml:space="preserve">îşi va actualiza în mod corespunzător datele din evidenţa cantitativ-valorică și va opera împreună cu Ministerul Mediului, Apelor şi Pădurilor și </w:t>
      </w:r>
      <w:r w:rsidR="00693A4D" w:rsidRPr="00E17C4F">
        <w:rPr>
          <w:rFonts w:ascii="Times New Roman" w:hAnsi="Times New Roman" w:cs="Times New Roman"/>
          <w:noProof/>
          <w:sz w:val="25"/>
          <w:szCs w:val="25"/>
          <w:lang w:val="ro-RO"/>
        </w:rPr>
        <w:t>cu Ministerul Finanţelor</w:t>
      </w:r>
      <w:r w:rsidRPr="00E17C4F">
        <w:rPr>
          <w:rFonts w:ascii="Times New Roman" w:hAnsi="Times New Roman" w:cs="Times New Roman"/>
          <w:noProof/>
          <w:sz w:val="25"/>
          <w:szCs w:val="25"/>
          <w:lang w:val="ro-RO"/>
        </w:rPr>
        <w:t>, modificările corespunzătoare în anexa nr.12 la Hot</w:t>
      </w:r>
      <w:r w:rsidR="00FB2615" w:rsidRPr="00E17C4F">
        <w:rPr>
          <w:rFonts w:ascii="Times New Roman" w:hAnsi="Times New Roman" w:cs="Times New Roman"/>
          <w:noProof/>
          <w:sz w:val="25"/>
          <w:szCs w:val="25"/>
          <w:lang w:val="ro-RO"/>
        </w:rPr>
        <w:t>ărârea Guvernului nr.1705/2006,</w:t>
      </w:r>
      <w:r w:rsidR="00FB2615" w:rsidRPr="00E17C4F">
        <w:rPr>
          <w:lang w:val="ro-RO"/>
        </w:rPr>
        <w:t xml:space="preserve"> </w:t>
      </w:r>
      <w:r w:rsidR="00FB2615" w:rsidRPr="00E17C4F">
        <w:rPr>
          <w:rFonts w:ascii="Times New Roman" w:hAnsi="Times New Roman" w:cs="Times New Roman"/>
          <w:noProof/>
          <w:sz w:val="25"/>
          <w:szCs w:val="25"/>
          <w:lang w:val="ro-RO"/>
        </w:rPr>
        <w:t>cu modificările și completările ulterioare</w:t>
      </w:r>
      <w:r w:rsidRPr="00E17C4F">
        <w:rPr>
          <w:rFonts w:ascii="Times New Roman" w:hAnsi="Times New Roman" w:cs="Times New Roman"/>
          <w:noProof/>
          <w:sz w:val="25"/>
          <w:szCs w:val="25"/>
          <w:lang w:val="ro-RO"/>
        </w:rPr>
        <w:t>.</w:t>
      </w:r>
    </w:p>
    <w:p w14:paraId="6910E0AF" w14:textId="77777777" w:rsidR="00EF3F48" w:rsidRPr="00E17C4F" w:rsidRDefault="00EF3F48" w:rsidP="00EF3F48">
      <w:pPr>
        <w:spacing w:after="0" w:line="240" w:lineRule="auto"/>
        <w:ind w:right="119" w:firstLine="1440"/>
        <w:jc w:val="both"/>
        <w:rPr>
          <w:rFonts w:ascii="Times New Roman" w:hAnsi="Times New Roman" w:cs="Times New Roman"/>
          <w:noProof/>
          <w:sz w:val="25"/>
          <w:szCs w:val="25"/>
          <w:lang w:val="ro-RO"/>
        </w:rPr>
      </w:pPr>
    </w:p>
    <w:p w14:paraId="6764E13D" w14:textId="36641888" w:rsidR="00A21C0E" w:rsidRDefault="00E17C4F" w:rsidP="00EF3F48">
      <w:pPr>
        <w:spacing w:after="0" w:line="240" w:lineRule="auto"/>
        <w:ind w:right="119" w:firstLine="1440"/>
        <w:jc w:val="both"/>
        <w:rPr>
          <w:rFonts w:ascii="Times New Roman" w:hAnsi="Times New Roman" w:cs="Times New Roman"/>
          <w:bCs/>
          <w:noProof/>
          <w:sz w:val="25"/>
          <w:szCs w:val="25"/>
          <w:lang w:val="ro-RO"/>
        </w:rPr>
      </w:pPr>
      <w:r w:rsidRPr="00E17C4F">
        <w:rPr>
          <w:rFonts w:ascii="Times New Roman" w:hAnsi="Times New Roman" w:cs="Times New Roman"/>
          <w:bCs/>
          <w:noProof/>
          <w:sz w:val="25"/>
          <w:szCs w:val="25"/>
          <w:lang w:val="ro-RO"/>
        </w:rPr>
        <w:t xml:space="preserve">  </w:t>
      </w:r>
      <w:r w:rsidR="00471F04" w:rsidRPr="006F388A">
        <w:rPr>
          <w:rFonts w:ascii="Times New Roman" w:hAnsi="Times New Roman" w:cs="Times New Roman"/>
          <w:noProof/>
          <w:sz w:val="25"/>
          <w:szCs w:val="25"/>
          <w:lang w:val="ro-RO"/>
        </w:rPr>
        <w:t xml:space="preserve">Direcția de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 xml:space="preserve">reștere, </w:t>
      </w:r>
      <w:r w:rsidR="00471F04">
        <w:rPr>
          <w:rFonts w:ascii="Times New Roman" w:hAnsi="Times New Roman" w:cs="Times New Roman"/>
          <w:noProof/>
          <w:sz w:val="25"/>
          <w:szCs w:val="25"/>
          <w:lang w:val="ro-RO"/>
        </w:rPr>
        <w:t>E</w:t>
      </w:r>
      <w:r w:rsidR="00471F04" w:rsidRPr="006F388A">
        <w:rPr>
          <w:rFonts w:ascii="Times New Roman" w:hAnsi="Times New Roman" w:cs="Times New Roman"/>
          <w:noProof/>
          <w:sz w:val="25"/>
          <w:szCs w:val="25"/>
          <w:lang w:val="ro-RO"/>
        </w:rPr>
        <w:t xml:space="preserve">xploatare și </w:t>
      </w:r>
      <w:r w:rsidR="00471F04">
        <w:rPr>
          <w:rFonts w:ascii="Times New Roman" w:hAnsi="Times New Roman" w:cs="Times New Roman"/>
          <w:noProof/>
          <w:sz w:val="25"/>
          <w:szCs w:val="25"/>
          <w:lang w:val="ro-RO"/>
        </w:rPr>
        <w:t>A</w:t>
      </w:r>
      <w:r w:rsidR="00471F04" w:rsidRPr="006F388A">
        <w:rPr>
          <w:rFonts w:ascii="Times New Roman" w:hAnsi="Times New Roman" w:cs="Times New Roman"/>
          <w:noProof/>
          <w:sz w:val="25"/>
          <w:szCs w:val="25"/>
          <w:lang w:val="ro-RO"/>
        </w:rPr>
        <w:t xml:space="preserve">meliorare a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abalinelor</w:t>
      </w:r>
      <w:r w:rsidR="00471F04">
        <w:rPr>
          <w:rFonts w:ascii="Times New Roman" w:hAnsi="Times New Roman" w:cs="Times New Roman"/>
          <w:noProof/>
          <w:sz w:val="25"/>
          <w:szCs w:val="25"/>
          <w:lang w:val="ro-RO"/>
        </w:rPr>
        <w:t xml:space="preserve"> R.A</w:t>
      </w:r>
      <w:r w:rsidR="00471F04" w:rsidRPr="00E17C4F">
        <w:rPr>
          <w:rFonts w:ascii="Times New Roman" w:hAnsi="Times New Roman" w:cs="Times New Roman"/>
          <w:bCs/>
          <w:noProof/>
          <w:sz w:val="25"/>
          <w:szCs w:val="25"/>
          <w:lang w:val="ro-RO"/>
        </w:rPr>
        <w:t xml:space="preserve"> </w:t>
      </w:r>
      <w:r w:rsidRPr="00E17C4F">
        <w:rPr>
          <w:rFonts w:ascii="Times New Roman" w:hAnsi="Times New Roman" w:cs="Times New Roman"/>
          <w:bCs/>
          <w:noProof/>
          <w:sz w:val="25"/>
          <w:szCs w:val="25"/>
          <w:lang w:val="ro-RO"/>
        </w:rPr>
        <w:t>prin Herghelia Jeg</w:t>
      </w:r>
      <w:r w:rsidR="00561975">
        <w:rPr>
          <w:rFonts w:ascii="Times New Roman" w:hAnsi="Times New Roman" w:cs="Times New Roman"/>
          <w:bCs/>
          <w:noProof/>
          <w:sz w:val="25"/>
          <w:szCs w:val="25"/>
          <w:lang w:val="ro-RO"/>
        </w:rPr>
        <w:t>ă</w:t>
      </w:r>
      <w:r w:rsidRPr="00E17C4F">
        <w:rPr>
          <w:rFonts w:ascii="Times New Roman" w:hAnsi="Times New Roman" w:cs="Times New Roman"/>
          <w:bCs/>
          <w:noProof/>
          <w:sz w:val="25"/>
          <w:szCs w:val="25"/>
          <w:lang w:val="ro-RO"/>
        </w:rPr>
        <w:t xml:space="preserve">lia </w:t>
      </w:r>
      <w:r w:rsidR="00A21C0E" w:rsidRPr="00E17C4F">
        <w:rPr>
          <w:rFonts w:ascii="Times New Roman" w:hAnsi="Times New Roman" w:cs="Times New Roman"/>
          <w:bCs/>
          <w:noProof/>
          <w:sz w:val="25"/>
          <w:szCs w:val="25"/>
          <w:lang w:val="ro-RO"/>
        </w:rPr>
        <w:t xml:space="preserve">precizează că </w:t>
      </w:r>
      <w:r w:rsidR="008C025B" w:rsidRPr="00E17C4F">
        <w:rPr>
          <w:rFonts w:ascii="Times New Roman" w:hAnsi="Times New Roman" w:cs="Times New Roman"/>
          <w:bCs/>
          <w:noProof/>
          <w:sz w:val="25"/>
          <w:szCs w:val="25"/>
          <w:lang w:val="ro-RO"/>
        </w:rPr>
        <w:t>bunu</w:t>
      </w:r>
      <w:r w:rsidR="00573DBC" w:rsidRPr="00E17C4F">
        <w:rPr>
          <w:rFonts w:ascii="Times New Roman" w:hAnsi="Times New Roman" w:cs="Times New Roman"/>
          <w:bCs/>
          <w:noProof/>
          <w:sz w:val="25"/>
          <w:szCs w:val="25"/>
          <w:lang w:val="ro-RO"/>
        </w:rPr>
        <w:t>l</w:t>
      </w:r>
      <w:r w:rsidR="008C025B" w:rsidRPr="00E17C4F">
        <w:rPr>
          <w:rFonts w:ascii="Times New Roman" w:hAnsi="Times New Roman" w:cs="Times New Roman"/>
          <w:bCs/>
          <w:noProof/>
          <w:sz w:val="25"/>
          <w:szCs w:val="25"/>
          <w:lang w:val="ro-RO"/>
        </w:rPr>
        <w:t xml:space="preserve"> care fac</w:t>
      </w:r>
      <w:r w:rsidR="00573DBC" w:rsidRPr="00E17C4F">
        <w:rPr>
          <w:rFonts w:ascii="Times New Roman" w:hAnsi="Times New Roman" w:cs="Times New Roman"/>
          <w:bCs/>
          <w:noProof/>
          <w:sz w:val="25"/>
          <w:szCs w:val="25"/>
          <w:lang w:val="ro-RO"/>
        </w:rPr>
        <w:t>e</w:t>
      </w:r>
      <w:r w:rsidR="008C025B" w:rsidRPr="00E17C4F">
        <w:rPr>
          <w:rFonts w:ascii="Times New Roman" w:hAnsi="Times New Roman" w:cs="Times New Roman"/>
          <w:bCs/>
          <w:noProof/>
          <w:sz w:val="25"/>
          <w:szCs w:val="25"/>
          <w:lang w:val="ro-RO"/>
        </w:rPr>
        <w:t xml:space="preserve"> obiectul transmiterii </w:t>
      </w:r>
      <w:r w:rsidR="0017541C" w:rsidRPr="00E17C4F">
        <w:rPr>
          <w:rFonts w:ascii="Times New Roman" w:hAnsi="Times New Roman" w:cs="Times New Roman"/>
          <w:bCs/>
          <w:noProof/>
          <w:sz w:val="25"/>
          <w:szCs w:val="25"/>
          <w:lang w:val="ro-RO"/>
        </w:rPr>
        <w:t>nu face obiectul unor cereri de reconstituire a dreptului de proprietate privată ori de restituire, nu se află în litigii pe rolul instanțelor de judecată și nu este grevat de sarcini</w:t>
      </w:r>
      <w:r w:rsidR="00A21C0E" w:rsidRPr="00E17C4F">
        <w:rPr>
          <w:rFonts w:ascii="Times New Roman" w:hAnsi="Times New Roman" w:cs="Times New Roman"/>
          <w:bCs/>
          <w:noProof/>
          <w:sz w:val="25"/>
          <w:szCs w:val="25"/>
          <w:lang w:val="ro-RO"/>
        </w:rPr>
        <w:t>.</w:t>
      </w:r>
    </w:p>
    <w:p w14:paraId="5EB116C4" w14:textId="77777777" w:rsidR="00EF3F48" w:rsidRPr="00E17C4F" w:rsidRDefault="00EF3F48" w:rsidP="00EF3F48">
      <w:pPr>
        <w:spacing w:after="0" w:line="240" w:lineRule="auto"/>
        <w:ind w:right="119" w:firstLine="1440"/>
        <w:jc w:val="both"/>
        <w:rPr>
          <w:rFonts w:ascii="Times New Roman" w:hAnsi="Times New Roman" w:cs="Times New Roman"/>
          <w:bCs/>
          <w:noProof/>
          <w:sz w:val="25"/>
          <w:szCs w:val="25"/>
          <w:lang w:val="ro-RO"/>
        </w:rPr>
      </w:pPr>
    </w:p>
    <w:p w14:paraId="2421C6B1" w14:textId="67114B5E" w:rsidR="00842DEE" w:rsidRDefault="00842DEE" w:rsidP="00EF3F48">
      <w:pPr>
        <w:spacing w:after="0" w:line="240" w:lineRule="auto"/>
        <w:ind w:right="119" w:firstLine="1440"/>
        <w:jc w:val="both"/>
        <w:rPr>
          <w:rFonts w:ascii="Times New Roman" w:hAnsi="Times New Roman" w:cs="Times New Roman"/>
          <w:bCs/>
          <w:noProof/>
          <w:sz w:val="25"/>
          <w:szCs w:val="25"/>
          <w:lang w:val="ro-RO"/>
        </w:rPr>
      </w:pPr>
      <w:r w:rsidRPr="00E17C4F">
        <w:rPr>
          <w:rFonts w:ascii="Times New Roman" w:hAnsi="Times New Roman" w:cs="Times New Roman"/>
          <w:bCs/>
          <w:noProof/>
          <w:sz w:val="25"/>
          <w:szCs w:val="25"/>
          <w:lang w:val="ro-RO"/>
        </w:rPr>
        <w:t xml:space="preserve">Necesitatea și oportunitatea promovării proiectului de act normativ, realitatea și corectitudinea datelor prezentate aparțin </w:t>
      </w:r>
      <w:r w:rsidR="00E17C4F" w:rsidRPr="00E17C4F">
        <w:rPr>
          <w:rFonts w:ascii="Times New Roman" w:hAnsi="Times New Roman" w:cs="Times New Roman"/>
          <w:noProof/>
          <w:sz w:val="25"/>
          <w:szCs w:val="25"/>
          <w:lang w:val="ro-RO"/>
        </w:rPr>
        <w:t>Regi</w:t>
      </w:r>
      <w:r w:rsidR="00760160">
        <w:rPr>
          <w:rFonts w:ascii="Times New Roman" w:hAnsi="Times New Roman" w:cs="Times New Roman"/>
          <w:noProof/>
          <w:sz w:val="25"/>
          <w:szCs w:val="25"/>
          <w:lang w:val="ro-RO"/>
        </w:rPr>
        <w:t>ei</w:t>
      </w:r>
      <w:r w:rsidR="00E17C4F" w:rsidRPr="00E17C4F">
        <w:rPr>
          <w:rFonts w:ascii="Times New Roman" w:hAnsi="Times New Roman" w:cs="Times New Roman"/>
          <w:noProof/>
          <w:sz w:val="25"/>
          <w:szCs w:val="25"/>
          <w:lang w:val="ro-RO"/>
        </w:rPr>
        <w:t xml:space="preserve"> Na</w:t>
      </w:r>
      <w:r w:rsidR="00760160">
        <w:rPr>
          <w:rFonts w:ascii="Times New Roman" w:hAnsi="Times New Roman" w:cs="Times New Roman"/>
          <w:noProof/>
          <w:sz w:val="25"/>
          <w:szCs w:val="25"/>
          <w:lang w:val="ro-RO"/>
        </w:rPr>
        <w:t>ț</w:t>
      </w:r>
      <w:r w:rsidR="00E17C4F" w:rsidRPr="00E17C4F">
        <w:rPr>
          <w:rFonts w:ascii="Times New Roman" w:hAnsi="Times New Roman" w:cs="Times New Roman"/>
          <w:noProof/>
          <w:sz w:val="25"/>
          <w:szCs w:val="25"/>
          <w:lang w:val="ro-RO"/>
        </w:rPr>
        <w:t>ional</w:t>
      </w:r>
      <w:r w:rsidR="00760160">
        <w:rPr>
          <w:rFonts w:ascii="Times New Roman" w:hAnsi="Times New Roman" w:cs="Times New Roman"/>
          <w:noProof/>
          <w:sz w:val="25"/>
          <w:szCs w:val="25"/>
          <w:lang w:val="ro-RO"/>
        </w:rPr>
        <w:t>e</w:t>
      </w:r>
      <w:r w:rsidR="00E17C4F" w:rsidRPr="00E17C4F">
        <w:rPr>
          <w:rFonts w:ascii="Times New Roman" w:hAnsi="Times New Roman" w:cs="Times New Roman"/>
          <w:noProof/>
          <w:sz w:val="25"/>
          <w:szCs w:val="25"/>
          <w:lang w:val="ro-RO"/>
        </w:rPr>
        <w:t xml:space="preserve"> a P</w:t>
      </w:r>
      <w:r w:rsidR="00760160">
        <w:rPr>
          <w:rFonts w:ascii="Times New Roman" w:hAnsi="Times New Roman" w:cs="Times New Roman"/>
          <w:noProof/>
          <w:sz w:val="25"/>
          <w:szCs w:val="25"/>
          <w:lang w:val="ro-RO"/>
        </w:rPr>
        <w:t>ă</w:t>
      </w:r>
      <w:r w:rsidR="00E17C4F" w:rsidRPr="00E17C4F">
        <w:rPr>
          <w:rFonts w:ascii="Times New Roman" w:hAnsi="Times New Roman" w:cs="Times New Roman"/>
          <w:noProof/>
          <w:sz w:val="25"/>
          <w:szCs w:val="25"/>
          <w:lang w:val="ro-RO"/>
        </w:rPr>
        <w:t xml:space="preserve">durilor-Romsilva prin </w:t>
      </w:r>
      <w:r w:rsidR="00471F04" w:rsidRPr="006F388A">
        <w:rPr>
          <w:rFonts w:ascii="Times New Roman" w:hAnsi="Times New Roman" w:cs="Times New Roman"/>
          <w:noProof/>
          <w:sz w:val="25"/>
          <w:szCs w:val="25"/>
          <w:lang w:val="ro-RO"/>
        </w:rPr>
        <w:t xml:space="preserve">Direcția de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 xml:space="preserve">reștere, </w:t>
      </w:r>
      <w:r w:rsidR="00471F04">
        <w:rPr>
          <w:rFonts w:ascii="Times New Roman" w:hAnsi="Times New Roman" w:cs="Times New Roman"/>
          <w:noProof/>
          <w:sz w:val="25"/>
          <w:szCs w:val="25"/>
          <w:lang w:val="ro-RO"/>
        </w:rPr>
        <w:t>E</w:t>
      </w:r>
      <w:r w:rsidR="00471F04" w:rsidRPr="006F388A">
        <w:rPr>
          <w:rFonts w:ascii="Times New Roman" w:hAnsi="Times New Roman" w:cs="Times New Roman"/>
          <w:noProof/>
          <w:sz w:val="25"/>
          <w:szCs w:val="25"/>
          <w:lang w:val="ro-RO"/>
        </w:rPr>
        <w:t xml:space="preserve">xploatare și </w:t>
      </w:r>
      <w:r w:rsidR="00471F04">
        <w:rPr>
          <w:rFonts w:ascii="Times New Roman" w:hAnsi="Times New Roman" w:cs="Times New Roman"/>
          <w:noProof/>
          <w:sz w:val="25"/>
          <w:szCs w:val="25"/>
          <w:lang w:val="ro-RO"/>
        </w:rPr>
        <w:t>A</w:t>
      </w:r>
      <w:r w:rsidR="00471F04" w:rsidRPr="006F388A">
        <w:rPr>
          <w:rFonts w:ascii="Times New Roman" w:hAnsi="Times New Roman" w:cs="Times New Roman"/>
          <w:noProof/>
          <w:sz w:val="25"/>
          <w:szCs w:val="25"/>
          <w:lang w:val="ro-RO"/>
        </w:rPr>
        <w:t xml:space="preserve">meliorare a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abalinelor</w:t>
      </w:r>
      <w:r w:rsidR="00471F04">
        <w:rPr>
          <w:rFonts w:ascii="Times New Roman" w:hAnsi="Times New Roman" w:cs="Times New Roman"/>
          <w:noProof/>
          <w:sz w:val="25"/>
          <w:szCs w:val="25"/>
          <w:lang w:val="ro-RO"/>
        </w:rPr>
        <w:t xml:space="preserve"> R.A</w:t>
      </w:r>
      <w:r w:rsidRPr="009A2159">
        <w:rPr>
          <w:rFonts w:ascii="Times New Roman" w:hAnsi="Times New Roman" w:cs="Times New Roman"/>
          <w:bCs/>
          <w:noProof/>
          <w:sz w:val="25"/>
          <w:szCs w:val="25"/>
          <w:lang w:val="ro-RO"/>
        </w:rPr>
        <w:t>, care promovează acest proiect prin Ministerul Mediului, Apelor și Pădurilor, în temeiul art.1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p w14:paraId="3F1207EF" w14:textId="77777777" w:rsidR="00EF3F48" w:rsidRPr="009A2159" w:rsidRDefault="00EF3F48" w:rsidP="00EF3F48">
      <w:pPr>
        <w:spacing w:after="0" w:line="240" w:lineRule="auto"/>
        <w:ind w:right="119" w:firstLine="1440"/>
        <w:jc w:val="both"/>
        <w:rPr>
          <w:rFonts w:ascii="Times New Roman" w:hAnsi="Times New Roman" w:cs="Times New Roman"/>
          <w:bCs/>
          <w:noProof/>
          <w:sz w:val="25"/>
          <w:szCs w:val="25"/>
          <w:lang w:val="ro-RO"/>
        </w:rPr>
      </w:pPr>
    </w:p>
    <w:p w14:paraId="68FB5E7A" w14:textId="2AF8BFFC" w:rsidR="00E37BE2" w:rsidRDefault="00AF0ACD" w:rsidP="00EF3F48">
      <w:pPr>
        <w:spacing w:after="0" w:line="240" w:lineRule="auto"/>
        <w:ind w:right="119" w:firstLine="1440"/>
        <w:jc w:val="both"/>
        <w:rPr>
          <w:rFonts w:ascii="Times New Roman" w:hAnsi="Times New Roman" w:cs="Times New Roman"/>
          <w:noProof/>
          <w:sz w:val="25"/>
          <w:szCs w:val="25"/>
          <w:lang w:val="ro-RO"/>
        </w:rPr>
      </w:pPr>
      <w:r w:rsidRPr="009A2159">
        <w:rPr>
          <w:rFonts w:ascii="Times New Roman" w:hAnsi="Times New Roman" w:cs="Times New Roman"/>
          <w:noProof/>
          <w:sz w:val="25"/>
          <w:szCs w:val="25"/>
          <w:lang w:val="ro-RO"/>
        </w:rPr>
        <w:t>Prezentul act normativ nu prezintă impact asupra domeniilor social, economic şi de mediu, asupra bugetului general consolidat sau asupra legislaţiei în vigoare, conform prevederilor art.1 alin.(3) lit. a) din Hotărârea Guvernului nr.443/2022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w:t>
      </w:r>
      <w:r w:rsidR="00842DEE" w:rsidRPr="009A2159">
        <w:rPr>
          <w:rFonts w:ascii="Times New Roman" w:hAnsi="Times New Roman" w:cs="Times New Roman"/>
          <w:noProof/>
          <w:sz w:val="25"/>
          <w:szCs w:val="25"/>
          <w:lang w:val="ro-RO"/>
        </w:rPr>
        <w:t>.</w:t>
      </w:r>
    </w:p>
    <w:p w14:paraId="0035A8CB" w14:textId="77777777" w:rsidR="00EF3F48" w:rsidRDefault="00EF3F48" w:rsidP="00EF3F48">
      <w:pPr>
        <w:spacing w:after="0" w:line="240" w:lineRule="auto"/>
        <w:ind w:right="119" w:firstLine="1440"/>
        <w:jc w:val="both"/>
        <w:rPr>
          <w:rFonts w:ascii="Times New Roman" w:hAnsi="Times New Roman" w:cs="Times New Roman"/>
          <w:noProof/>
          <w:sz w:val="25"/>
          <w:szCs w:val="25"/>
          <w:lang w:val="ro-RO"/>
        </w:rPr>
      </w:pPr>
    </w:p>
    <w:p w14:paraId="086EC23C" w14:textId="6C6B773C" w:rsidR="00842DEE" w:rsidRPr="009A2159" w:rsidRDefault="00364A62" w:rsidP="00EF3F48">
      <w:pPr>
        <w:spacing w:after="0" w:line="240" w:lineRule="auto"/>
        <w:ind w:right="119" w:firstLine="720"/>
        <w:jc w:val="both"/>
        <w:rPr>
          <w:rFonts w:ascii="Times New Roman" w:hAnsi="Times New Roman" w:cs="Times New Roman"/>
          <w:noProof/>
          <w:sz w:val="25"/>
          <w:szCs w:val="25"/>
          <w:lang w:val="ro-RO"/>
        </w:rPr>
      </w:pPr>
      <w:r>
        <w:rPr>
          <w:rFonts w:ascii="Times New Roman" w:hAnsi="Times New Roman" w:cs="Times New Roman"/>
          <w:noProof/>
          <w:sz w:val="25"/>
          <w:szCs w:val="25"/>
          <w:lang w:val="ro-RO"/>
        </w:rPr>
        <w:t xml:space="preserve">           </w:t>
      </w:r>
      <w:r w:rsidR="00842DEE" w:rsidRPr="009A2159">
        <w:rPr>
          <w:rFonts w:ascii="Times New Roman" w:hAnsi="Times New Roman" w:cs="Times New Roman"/>
          <w:noProof/>
          <w:sz w:val="25"/>
          <w:szCs w:val="25"/>
          <w:lang w:val="ro-RO"/>
        </w:rPr>
        <w:t xml:space="preserve">Faţă de cele prezentate, a fost promovat proiectul de Hotărâre a Guvernului </w:t>
      </w:r>
      <w:r w:rsidR="007F7761" w:rsidRPr="009A2159">
        <w:rPr>
          <w:rFonts w:ascii="Times New Roman" w:hAnsi="Times New Roman" w:cs="Times New Roman"/>
          <w:noProof/>
          <w:sz w:val="25"/>
          <w:szCs w:val="25"/>
          <w:lang w:val="ro-RO"/>
        </w:rPr>
        <w:t xml:space="preserve">privind actualizarea valorii de inventar a unui bun imobil, divizarea unei părți din acesta, transmiterea acestuia din domeniul public al statului şi din administrarea </w:t>
      </w:r>
      <w:r w:rsidR="009A2159" w:rsidRPr="009A2159">
        <w:rPr>
          <w:rFonts w:ascii="Times New Roman" w:hAnsi="Times New Roman" w:cs="Times New Roman"/>
          <w:noProof/>
          <w:sz w:val="25"/>
          <w:szCs w:val="25"/>
          <w:lang w:val="ro-RO"/>
        </w:rPr>
        <w:t>Regi</w:t>
      </w:r>
      <w:r w:rsidR="00E37BE2">
        <w:rPr>
          <w:rFonts w:ascii="Times New Roman" w:hAnsi="Times New Roman" w:cs="Times New Roman"/>
          <w:noProof/>
          <w:sz w:val="25"/>
          <w:szCs w:val="25"/>
          <w:lang w:val="ro-RO"/>
        </w:rPr>
        <w:t>ei</w:t>
      </w:r>
      <w:r w:rsidR="009A2159" w:rsidRPr="009A2159">
        <w:rPr>
          <w:rFonts w:ascii="Times New Roman" w:hAnsi="Times New Roman" w:cs="Times New Roman"/>
          <w:noProof/>
          <w:sz w:val="25"/>
          <w:szCs w:val="25"/>
          <w:lang w:val="ro-RO"/>
        </w:rPr>
        <w:t xml:space="preserve"> Na</w:t>
      </w:r>
      <w:r w:rsidR="00E37BE2">
        <w:rPr>
          <w:rFonts w:ascii="Times New Roman" w:hAnsi="Times New Roman" w:cs="Times New Roman"/>
          <w:noProof/>
          <w:sz w:val="25"/>
          <w:szCs w:val="25"/>
          <w:lang w:val="ro-RO"/>
        </w:rPr>
        <w:t>ț</w:t>
      </w:r>
      <w:r w:rsidR="009A2159" w:rsidRPr="009A2159">
        <w:rPr>
          <w:rFonts w:ascii="Times New Roman" w:hAnsi="Times New Roman" w:cs="Times New Roman"/>
          <w:noProof/>
          <w:sz w:val="25"/>
          <w:szCs w:val="25"/>
          <w:lang w:val="ro-RO"/>
        </w:rPr>
        <w:t>ional</w:t>
      </w:r>
      <w:r w:rsidR="00E37BE2">
        <w:rPr>
          <w:rFonts w:ascii="Times New Roman" w:hAnsi="Times New Roman" w:cs="Times New Roman"/>
          <w:noProof/>
          <w:sz w:val="25"/>
          <w:szCs w:val="25"/>
          <w:lang w:val="ro-RO"/>
        </w:rPr>
        <w:t>e</w:t>
      </w:r>
      <w:r w:rsidR="009A2159" w:rsidRPr="009A2159">
        <w:rPr>
          <w:rFonts w:ascii="Times New Roman" w:hAnsi="Times New Roman" w:cs="Times New Roman"/>
          <w:noProof/>
          <w:sz w:val="25"/>
          <w:szCs w:val="25"/>
          <w:lang w:val="ro-RO"/>
        </w:rPr>
        <w:t xml:space="preserve"> a P</w:t>
      </w:r>
      <w:r w:rsidR="00E37BE2">
        <w:rPr>
          <w:rFonts w:ascii="Times New Roman" w:hAnsi="Times New Roman" w:cs="Times New Roman"/>
          <w:noProof/>
          <w:sz w:val="25"/>
          <w:szCs w:val="25"/>
          <w:lang w:val="ro-RO"/>
        </w:rPr>
        <w:t>ă</w:t>
      </w:r>
      <w:r w:rsidR="009A2159" w:rsidRPr="009A2159">
        <w:rPr>
          <w:rFonts w:ascii="Times New Roman" w:hAnsi="Times New Roman" w:cs="Times New Roman"/>
          <w:noProof/>
          <w:sz w:val="25"/>
          <w:szCs w:val="25"/>
          <w:lang w:val="ro-RO"/>
        </w:rPr>
        <w:t>durilor</w:t>
      </w:r>
      <w:r w:rsidR="00D9215C">
        <w:rPr>
          <w:rFonts w:ascii="Times New Roman" w:hAnsi="Times New Roman" w:cs="Times New Roman"/>
          <w:noProof/>
          <w:sz w:val="25"/>
          <w:szCs w:val="25"/>
          <w:lang w:val="ro-RO"/>
        </w:rPr>
        <w:t xml:space="preserve"> </w:t>
      </w:r>
      <w:r w:rsidR="009A2159" w:rsidRPr="009A2159">
        <w:rPr>
          <w:rFonts w:ascii="Times New Roman" w:hAnsi="Times New Roman" w:cs="Times New Roman"/>
          <w:noProof/>
          <w:sz w:val="25"/>
          <w:szCs w:val="25"/>
          <w:lang w:val="ro-RO"/>
        </w:rPr>
        <w:t>-</w:t>
      </w:r>
      <w:r w:rsidR="00D9215C">
        <w:rPr>
          <w:rFonts w:ascii="Times New Roman" w:hAnsi="Times New Roman" w:cs="Times New Roman"/>
          <w:noProof/>
          <w:sz w:val="25"/>
          <w:szCs w:val="25"/>
          <w:lang w:val="ro-RO"/>
        </w:rPr>
        <w:t xml:space="preserve"> </w:t>
      </w:r>
      <w:r w:rsidR="009A2159" w:rsidRPr="009A2159">
        <w:rPr>
          <w:rFonts w:ascii="Times New Roman" w:hAnsi="Times New Roman" w:cs="Times New Roman"/>
          <w:noProof/>
          <w:sz w:val="25"/>
          <w:szCs w:val="25"/>
          <w:lang w:val="ro-RO"/>
        </w:rPr>
        <w:t xml:space="preserve">Romsilva - </w:t>
      </w:r>
      <w:r w:rsidR="00471F04" w:rsidRPr="006F388A">
        <w:rPr>
          <w:rFonts w:ascii="Times New Roman" w:hAnsi="Times New Roman" w:cs="Times New Roman"/>
          <w:noProof/>
          <w:sz w:val="25"/>
          <w:szCs w:val="25"/>
          <w:lang w:val="ro-RO"/>
        </w:rPr>
        <w:t xml:space="preserve">Direcția de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 xml:space="preserve">reștere, </w:t>
      </w:r>
      <w:r w:rsidR="00471F04">
        <w:rPr>
          <w:rFonts w:ascii="Times New Roman" w:hAnsi="Times New Roman" w:cs="Times New Roman"/>
          <w:noProof/>
          <w:sz w:val="25"/>
          <w:szCs w:val="25"/>
          <w:lang w:val="ro-RO"/>
        </w:rPr>
        <w:t>E</w:t>
      </w:r>
      <w:r w:rsidR="00471F04" w:rsidRPr="006F388A">
        <w:rPr>
          <w:rFonts w:ascii="Times New Roman" w:hAnsi="Times New Roman" w:cs="Times New Roman"/>
          <w:noProof/>
          <w:sz w:val="25"/>
          <w:szCs w:val="25"/>
          <w:lang w:val="ro-RO"/>
        </w:rPr>
        <w:t xml:space="preserve">xploatare și </w:t>
      </w:r>
      <w:r w:rsidR="00471F04">
        <w:rPr>
          <w:rFonts w:ascii="Times New Roman" w:hAnsi="Times New Roman" w:cs="Times New Roman"/>
          <w:noProof/>
          <w:sz w:val="25"/>
          <w:szCs w:val="25"/>
          <w:lang w:val="ro-RO"/>
        </w:rPr>
        <w:t>A</w:t>
      </w:r>
      <w:r w:rsidR="00471F04" w:rsidRPr="006F388A">
        <w:rPr>
          <w:rFonts w:ascii="Times New Roman" w:hAnsi="Times New Roman" w:cs="Times New Roman"/>
          <w:noProof/>
          <w:sz w:val="25"/>
          <w:szCs w:val="25"/>
          <w:lang w:val="ro-RO"/>
        </w:rPr>
        <w:t xml:space="preserve">meliorare a </w:t>
      </w:r>
      <w:r w:rsidR="00471F04">
        <w:rPr>
          <w:rFonts w:ascii="Times New Roman" w:hAnsi="Times New Roman" w:cs="Times New Roman"/>
          <w:noProof/>
          <w:sz w:val="25"/>
          <w:szCs w:val="25"/>
          <w:lang w:val="ro-RO"/>
        </w:rPr>
        <w:t>C</w:t>
      </w:r>
      <w:r w:rsidR="00471F04" w:rsidRPr="006F388A">
        <w:rPr>
          <w:rFonts w:ascii="Times New Roman" w:hAnsi="Times New Roman" w:cs="Times New Roman"/>
          <w:noProof/>
          <w:sz w:val="25"/>
          <w:szCs w:val="25"/>
          <w:lang w:val="ro-RO"/>
        </w:rPr>
        <w:t>abalinelor</w:t>
      </w:r>
      <w:r w:rsidR="00471F04">
        <w:rPr>
          <w:rFonts w:ascii="Times New Roman" w:hAnsi="Times New Roman" w:cs="Times New Roman"/>
          <w:noProof/>
          <w:sz w:val="25"/>
          <w:szCs w:val="25"/>
          <w:lang w:val="ro-RO"/>
        </w:rPr>
        <w:t xml:space="preserve"> R.A</w:t>
      </w:r>
      <w:r w:rsidR="007F7761" w:rsidRPr="009A2159">
        <w:rPr>
          <w:rFonts w:ascii="Times New Roman" w:hAnsi="Times New Roman" w:cs="Times New Roman"/>
          <w:noProof/>
          <w:sz w:val="25"/>
          <w:szCs w:val="25"/>
          <w:lang w:val="ro-RO"/>
        </w:rPr>
        <w:t xml:space="preserve">, în domeniul public al </w:t>
      </w:r>
      <w:r w:rsidR="009A2159" w:rsidRPr="009A2159">
        <w:rPr>
          <w:rFonts w:ascii="Times New Roman" w:hAnsi="Times New Roman" w:cs="Times New Roman"/>
          <w:noProof/>
          <w:sz w:val="25"/>
          <w:szCs w:val="25"/>
          <w:lang w:val="ro-RO"/>
        </w:rPr>
        <w:t>comunei Peri</w:t>
      </w:r>
      <w:r w:rsidR="00E37BE2">
        <w:rPr>
          <w:rFonts w:ascii="Times New Roman" w:hAnsi="Times New Roman" w:cs="Times New Roman"/>
          <w:noProof/>
          <w:sz w:val="25"/>
          <w:szCs w:val="25"/>
          <w:lang w:val="ro-RO"/>
        </w:rPr>
        <w:t>ș</w:t>
      </w:r>
      <w:r w:rsidR="009A2159" w:rsidRPr="009A2159">
        <w:rPr>
          <w:rFonts w:ascii="Times New Roman" w:hAnsi="Times New Roman" w:cs="Times New Roman"/>
          <w:noProof/>
          <w:sz w:val="25"/>
          <w:szCs w:val="25"/>
          <w:lang w:val="ro-RO"/>
        </w:rPr>
        <w:t>oru</w:t>
      </w:r>
      <w:r w:rsidR="00E20732">
        <w:rPr>
          <w:rFonts w:ascii="Times New Roman" w:hAnsi="Times New Roman" w:cs="Times New Roman"/>
          <w:noProof/>
          <w:sz w:val="25"/>
          <w:szCs w:val="25"/>
          <w:lang w:val="ro-RO"/>
        </w:rPr>
        <w:t>,</w:t>
      </w:r>
      <w:r w:rsidR="009A2159" w:rsidRPr="009A2159">
        <w:rPr>
          <w:rFonts w:ascii="Times New Roman" w:hAnsi="Times New Roman" w:cs="Times New Roman"/>
          <w:noProof/>
          <w:sz w:val="25"/>
          <w:szCs w:val="25"/>
          <w:lang w:val="ro-RO"/>
        </w:rPr>
        <w:t xml:space="preserve"> </w:t>
      </w:r>
      <w:r w:rsidR="007F7761" w:rsidRPr="009A2159">
        <w:rPr>
          <w:rFonts w:ascii="Times New Roman" w:hAnsi="Times New Roman" w:cs="Times New Roman"/>
          <w:noProof/>
          <w:sz w:val="25"/>
          <w:szCs w:val="25"/>
          <w:lang w:val="ro-RO"/>
        </w:rPr>
        <w:t xml:space="preserve">județul </w:t>
      </w:r>
      <w:r w:rsidR="009A2159" w:rsidRPr="009A2159">
        <w:rPr>
          <w:rFonts w:ascii="Times New Roman" w:hAnsi="Times New Roman" w:cs="Times New Roman"/>
          <w:noProof/>
          <w:sz w:val="25"/>
          <w:szCs w:val="25"/>
          <w:lang w:val="ro-RO"/>
        </w:rPr>
        <w:t xml:space="preserve"> C</w:t>
      </w:r>
      <w:r w:rsidR="00E37BE2">
        <w:rPr>
          <w:rFonts w:ascii="Times New Roman" w:hAnsi="Times New Roman" w:cs="Times New Roman"/>
          <w:noProof/>
          <w:sz w:val="25"/>
          <w:szCs w:val="25"/>
          <w:lang w:val="ro-RO"/>
        </w:rPr>
        <w:t>ă</w:t>
      </w:r>
      <w:r w:rsidR="009A2159" w:rsidRPr="009A2159">
        <w:rPr>
          <w:rFonts w:ascii="Times New Roman" w:hAnsi="Times New Roman" w:cs="Times New Roman"/>
          <w:noProof/>
          <w:sz w:val="25"/>
          <w:szCs w:val="25"/>
          <w:lang w:val="ro-RO"/>
        </w:rPr>
        <w:t>l</w:t>
      </w:r>
      <w:r w:rsidR="00E37BE2">
        <w:rPr>
          <w:rFonts w:ascii="Times New Roman" w:hAnsi="Times New Roman" w:cs="Times New Roman"/>
          <w:noProof/>
          <w:sz w:val="25"/>
          <w:szCs w:val="25"/>
          <w:lang w:val="ro-RO"/>
        </w:rPr>
        <w:t>ă</w:t>
      </w:r>
      <w:r w:rsidR="009A2159" w:rsidRPr="009A2159">
        <w:rPr>
          <w:rFonts w:ascii="Times New Roman" w:hAnsi="Times New Roman" w:cs="Times New Roman"/>
          <w:noProof/>
          <w:sz w:val="25"/>
          <w:szCs w:val="25"/>
          <w:lang w:val="ro-RO"/>
        </w:rPr>
        <w:t>ra</w:t>
      </w:r>
      <w:r w:rsidR="00E37BE2">
        <w:rPr>
          <w:rFonts w:ascii="Times New Roman" w:hAnsi="Times New Roman" w:cs="Times New Roman"/>
          <w:noProof/>
          <w:sz w:val="25"/>
          <w:szCs w:val="25"/>
          <w:lang w:val="ro-RO"/>
        </w:rPr>
        <w:t>ș</w:t>
      </w:r>
      <w:r w:rsidR="009A2159" w:rsidRPr="009A2159">
        <w:rPr>
          <w:rFonts w:ascii="Times New Roman" w:hAnsi="Times New Roman" w:cs="Times New Roman"/>
          <w:noProof/>
          <w:sz w:val="25"/>
          <w:szCs w:val="25"/>
          <w:lang w:val="ro-RO"/>
        </w:rPr>
        <w:t>i</w:t>
      </w:r>
      <w:r w:rsidR="007F7761" w:rsidRPr="009A2159">
        <w:rPr>
          <w:rFonts w:ascii="Times New Roman" w:hAnsi="Times New Roman" w:cs="Times New Roman"/>
          <w:noProof/>
          <w:sz w:val="25"/>
          <w:szCs w:val="25"/>
          <w:lang w:val="ro-RO"/>
        </w:rPr>
        <w:t>, şi modificarea anexei nr. 12 la Hotărârea Guvernului nr. 1705/2006 pentru aprobarea inventarului centralizat al bunurilor din domeniul public al statului</w:t>
      </w:r>
      <w:r w:rsidR="00702F80">
        <w:rPr>
          <w:rFonts w:ascii="Times New Roman" w:hAnsi="Times New Roman" w:cs="Times New Roman"/>
          <w:noProof/>
          <w:sz w:val="25"/>
          <w:szCs w:val="25"/>
          <w:lang w:val="ro-RO"/>
        </w:rPr>
        <w:t xml:space="preserve">, </w:t>
      </w:r>
      <w:r w:rsidR="00702F80" w:rsidRPr="00702F80">
        <w:rPr>
          <w:rFonts w:ascii="Times New Roman" w:hAnsi="Times New Roman" w:cs="Times New Roman"/>
          <w:noProof/>
          <w:sz w:val="25"/>
          <w:szCs w:val="25"/>
          <w:lang w:val="ro-RO"/>
        </w:rPr>
        <w:t>ca urmare a reevaluării și înscrierii în cartea funciară, care în forma prezentată a fost avizat de ministerele interesate și pe care-l supunem spre adoptare</w:t>
      </w:r>
      <w:r w:rsidR="009A2159" w:rsidRPr="009A2159">
        <w:rPr>
          <w:rFonts w:ascii="Times New Roman" w:hAnsi="Times New Roman" w:cs="Times New Roman"/>
          <w:noProof/>
          <w:sz w:val="25"/>
          <w:szCs w:val="25"/>
          <w:lang w:val="ro-RO"/>
        </w:rPr>
        <w:t>.</w:t>
      </w:r>
    </w:p>
    <w:p w14:paraId="1C1E3743" w14:textId="77777777" w:rsidR="00A21C0E" w:rsidRPr="009E7980" w:rsidRDefault="00A21C0E" w:rsidP="00EF3F48">
      <w:pPr>
        <w:spacing w:after="0" w:line="276" w:lineRule="auto"/>
        <w:ind w:right="119" w:firstLine="1440"/>
        <w:jc w:val="both"/>
        <w:rPr>
          <w:rFonts w:ascii="Times New Roman" w:hAnsi="Times New Roman" w:cs="Times New Roman"/>
          <w:noProof/>
          <w:color w:val="FF0000"/>
          <w:sz w:val="24"/>
          <w:szCs w:val="24"/>
          <w:lang w:val="ro-RO"/>
        </w:rPr>
      </w:pPr>
    </w:p>
    <w:p w14:paraId="4E3AD969" w14:textId="77777777" w:rsidR="00256A1B" w:rsidRPr="009E7980" w:rsidRDefault="00256A1B" w:rsidP="00EF3F48">
      <w:pPr>
        <w:spacing w:line="276" w:lineRule="auto"/>
        <w:ind w:right="119" w:firstLine="1440"/>
        <w:jc w:val="both"/>
        <w:rPr>
          <w:rFonts w:ascii="Times New Roman" w:hAnsi="Times New Roman" w:cs="Times New Roman"/>
          <w:color w:val="FF0000"/>
          <w:sz w:val="24"/>
          <w:szCs w:val="24"/>
          <w:lang w:val="ro-RO"/>
        </w:rPr>
      </w:pPr>
    </w:p>
    <w:p w14:paraId="42B36357" w14:textId="77777777" w:rsidR="00B00908" w:rsidRPr="00353921" w:rsidRDefault="00F846A0" w:rsidP="00EF3F48">
      <w:pPr>
        <w:spacing w:after="0" w:line="276" w:lineRule="auto"/>
        <w:ind w:right="119"/>
        <w:jc w:val="center"/>
        <w:rPr>
          <w:rFonts w:ascii="Times New Roman" w:eastAsia="Times New Roman" w:hAnsi="Times New Roman" w:cs="Times New Roman"/>
          <w:b/>
        </w:rPr>
      </w:pPr>
      <w:r w:rsidRPr="00353921">
        <w:rPr>
          <w:rFonts w:ascii="Times New Roman" w:eastAsia="Times New Roman" w:hAnsi="Times New Roman" w:cs="Times New Roman"/>
          <w:b/>
          <w:lang w:val="ro-RO"/>
        </w:rPr>
        <w:t>MINISTRUL MEDIULUI, APELOR ȘI PĂDURILOR</w:t>
      </w:r>
    </w:p>
    <w:p w14:paraId="76F6E468" w14:textId="16517502" w:rsidR="00F846A0" w:rsidRPr="00353921" w:rsidRDefault="005400A1" w:rsidP="00EF3F48">
      <w:pPr>
        <w:spacing w:after="0" w:line="360" w:lineRule="auto"/>
        <w:ind w:right="119"/>
        <w:jc w:val="center"/>
        <w:rPr>
          <w:rFonts w:ascii="Times New Roman" w:eastAsia="Times New Roman" w:hAnsi="Times New Roman" w:cs="Times New Roman"/>
          <w:b/>
          <w:lang w:val="ro-RO"/>
        </w:rPr>
      </w:pPr>
      <w:r w:rsidRPr="00353921">
        <w:rPr>
          <w:rFonts w:ascii="Times New Roman" w:eastAsia="Times New Roman" w:hAnsi="Times New Roman" w:cs="Times New Roman"/>
          <w:b/>
          <w:lang w:val="ro-RO"/>
        </w:rPr>
        <w:t>MIRCEA FECHET</w:t>
      </w:r>
    </w:p>
    <w:p w14:paraId="28D9B1AF" w14:textId="26E143F4" w:rsidR="00F846A0" w:rsidRPr="009E7980" w:rsidRDefault="00F846A0" w:rsidP="00EF3F48">
      <w:pPr>
        <w:spacing w:after="0" w:line="240" w:lineRule="auto"/>
        <w:ind w:right="119"/>
        <w:rPr>
          <w:rFonts w:ascii="Times New Roman" w:eastAsia="Times New Roman" w:hAnsi="Times New Roman" w:cs="Times New Roman"/>
          <w:b/>
          <w:color w:val="FF0000"/>
          <w:lang w:val="ro-RO"/>
        </w:rPr>
      </w:pPr>
      <w:r w:rsidRPr="009E7980">
        <w:rPr>
          <w:rFonts w:ascii="Times New Roman" w:eastAsia="Times New Roman" w:hAnsi="Times New Roman" w:cs="Times New Roman"/>
          <w:b/>
          <w:color w:val="FF0000"/>
          <w:lang w:val="ro-RO"/>
        </w:rPr>
        <w:t xml:space="preserve">                </w:t>
      </w:r>
    </w:p>
    <w:p w14:paraId="42824511" w14:textId="77777777" w:rsidR="0065415C" w:rsidRPr="009E7980" w:rsidRDefault="0065415C" w:rsidP="00EF3F48">
      <w:pPr>
        <w:spacing w:after="0" w:line="240" w:lineRule="auto"/>
        <w:ind w:right="119"/>
        <w:rPr>
          <w:rFonts w:ascii="Times New Roman" w:eastAsia="Times New Roman" w:hAnsi="Times New Roman" w:cs="Times New Roman"/>
          <w:b/>
          <w:color w:val="FF0000"/>
          <w:lang w:val="ro-RO"/>
        </w:rPr>
      </w:pPr>
    </w:p>
    <w:p w14:paraId="1AA06363" w14:textId="77777777" w:rsidR="00F846A0" w:rsidRPr="00FD0385" w:rsidRDefault="00CC0A74" w:rsidP="00EF3F48">
      <w:pPr>
        <w:spacing w:after="0" w:line="240" w:lineRule="auto"/>
        <w:ind w:right="119"/>
        <w:jc w:val="center"/>
        <w:rPr>
          <w:rFonts w:ascii="Times New Roman" w:eastAsia="Times New Roman" w:hAnsi="Times New Roman" w:cs="Times New Roman"/>
          <w:b/>
          <w:lang w:val="ro-RO"/>
        </w:rPr>
      </w:pPr>
      <w:r w:rsidRPr="00FD0385">
        <w:rPr>
          <w:rFonts w:ascii="Times New Roman" w:eastAsia="Times New Roman" w:hAnsi="Times New Roman" w:cs="Times New Roman"/>
          <w:b/>
          <w:lang w:val="ro-RO"/>
        </w:rPr>
        <w:t>AVIZĂM</w:t>
      </w:r>
      <w:r w:rsidR="00F846A0" w:rsidRPr="00FD0385">
        <w:rPr>
          <w:rFonts w:ascii="Times New Roman" w:eastAsia="Times New Roman" w:hAnsi="Times New Roman" w:cs="Times New Roman"/>
          <w:b/>
          <w:lang w:val="ro-RO"/>
        </w:rPr>
        <w:t>:</w:t>
      </w:r>
    </w:p>
    <w:p w14:paraId="16118803" w14:textId="77777777" w:rsidR="00F846A0" w:rsidRPr="00FD0385" w:rsidRDefault="00F846A0" w:rsidP="00EF3F48">
      <w:pPr>
        <w:spacing w:after="0" w:line="240" w:lineRule="auto"/>
        <w:ind w:right="119"/>
        <w:rPr>
          <w:rFonts w:ascii="Times New Roman" w:eastAsia="Times New Roman" w:hAnsi="Times New Roman" w:cs="Times New Roman"/>
          <w:b/>
          <w:lang w:val="ro-RO"/>
        </w:rPr>
      </w:pPr>
      <w:r w:rsidRPr="00FD0385">
        <w:rPr>
          <w:rFonts w:ascii="Times New Roman" w:eastAsia="Times New Roman" w:hAnsi="Times New Roman" w:cs="Times New Roman"/>
          <w:b/>
          <w:lang w:val="ro-RO"/>
        </w:rPr>
        <w:t xml:space="preserve">                                              </w:t>
      </w:r>
    </w:p>
    <w:p w14:paraId="399B93A9" w14:textId="77777777" w:rsidR="00F846A0" w:rsidRPr="00FD0385" w:rsidRDefault="00F846A0" w:rsidP="00EF3F48">
      <w:pPr>
        <w:spacing w:after="0" w:line="240" w:lineRule="auto"/>
        <w:ind w:right="119"/>
        <w:rPr>
          <w:rFonts w:ascii="Times New Roman" w:eastAsia="Times New Roman" w:hAnsi="Times New Roman" w:cs="Times New Roman"/>
          <w:b/>
          <w:lang w:val="ro-RO"/>
        </w:rPr>
      </w:pPr>
    </w:p>
    <w:p w14:paraId="207C998E" w14:textId="77777777" w:rsidR="00B92020" w:rsidRPr="00FD0385" w:rsidRDefault="00B92020" w:rsidP="00EF3F48">
      <w:pPr>
        <w:spacing w:after="0" w:line="276" w:lineRule="auto"/>
        <w:ind w:right="119"/>
        <w:jc w:val="center"/>
        <w:rPr>
          <w:rFonts w:ascii="Times New Roman" w:eastAsia="Times New Roman" w:hAnsi="Times New Roman" w:cs="Times New Roman"/>
          <w:b/>
          <w:lang w:val="ro-RO"/>
        </w:rPr>
      </w:pPr>
      <w:r w:rsidRPr="00FD0385">
        <w:rPr>
          <w:rFonts w:ascii="Times New Roman" w:eastAsia="Times New Roman" w:hAnsi="Times New Roman" w:cs="Times New Roman"/>
          <w:b/>
          <w:lang w:val="ro-RO"/>
        </w:rPr>
        <w:t>VICEPRIM - MINISTRU</w:t>
      </w:r>
    </w:p>
    <w:p w14:paraId="34093F2B" w14:textId="77777777" w:rsidR="00F846A0" w:rsidRPr="00FD0385" w:rsidRDefault="00F846A0" w:rsidP="00EF3F48">
      <w:pPr>
        <w:spacing w:after="0" w:line="240" w:lineRule="auto"/>
        <w:ind w:right="119"/>
        <w:rPr>
          <w:rFonts w:ascii="Times New Roman" w:eastAsia="Times New Roman" w:hAnsi="Times New Roman" w:cs="Times New Roman"/>
          <w:b/>
          <w:lang w:val="ro-RO"/>
        </w:rPr>
      </w:pPr>
    </w:p>
    <w:p w14:paraId="61C932E1" w14:textId="66BC0B52" w:rsidR="00F846A0" w:rsidRPr="00FD0385" w:rsidRDefault="00FD0385" w:rsidP="00EF3F48">
      <w:pPr>
        <w:tabs>
          <w:tab w:val="left" w:pos="4260"/>
        </w:tabs>
        <w:spacing w:after="0" w:line="240" w:lineRule="auto"/>
        <w:ind w:right="119"/>
        <w:rPr>
          <w:rFonts w:ascii="Times New Roman" w:eastAsia="Times New Roman" w:hAnsi="Times New Roman" w:cs="Times New Roman"/>
          <w:b/>
          <w:lang w:val="ro-RO"/>
        </w:rPr>
      </w:pPr>
      <w:r w:rsidRPr="00FD0385">
        <w:rPr>
          <w:rFonts w:ascii="Times New Roman" w:eastAsia="Times New Roman" w:hAnsi="Times New Roman" w:cs="Times New Roman"/>
          <w:b/>
          <w:lang w:val="ro-RO"/>
        </w:rPr>
        <w:tab/>
        <w:t>Marian NEAC</w:t>
      </w:r>
      <w:r w:rsidR="002103D8">
        <w:rPr>
          <w:rFonts w:ascii="Times New Roman" w:eastAsia="Times New Roman" w:hAnsi="Times New Roman" w:cs="Times New Roman"/>
          <w:b/>
          <w:lang w:val="ro-RO"/>
        </w:rPr>
        <w:t>Ș</w:t>
      </w:r>
      <w:r w:rsidRPr="00FD0385">
        <w:rPr>
          <w:rFonts w:ascii="Times New Roman" w:eastAsia="Times New Roman" w:hAnsi="Times New Roman" w:cs="Times New Roman"/>
          <w:b/>
          <w:lang w:val="ro-RO"/>
        </w:rPr>
        <w:t>U</w:t>
      </w:r>
    </w:p>
    <w:p w14:paraId="7EB1CEE8" w14:textId="77777777" w:rsidR="00B92020" w:rsidRPr="009E7980" w:rsidRDefault="00B92020" w:rsidP="00EF3F48">
      <w:pPr>
        <w:spacing w:after="0" w:line="240" w:lineRule="auto"/>
        <w:ind w:right="119"/>
        <w:rPr>
          <w:rFonts w:ascii="Times New Roman" w:eastAsia="Times New Roman" w:hAnsi="Times New Roman" w:cs="Times New Roman"/>
          <w:b/>
          <w:color w:val="FF0000"/>
          <w:lang w:val="ro-RO"/>
        </w:rPr>
      </w:pPr>
    </w:p>
    <w:p w14:paraId="065B8D13" w14:textId="77777777" w:rsidR="007B3DA2" w:rsidRPr="009E7980" w:rsidRDefault="007B3DA2" w:rsidP="00EF3F48">
      <w:pPr>
        <w:spacing w:after="0" w:line="240" w:lineRule="auto"/>
        <w:ind w:right="119"/>
        <w:rPr>
          <w:rFonts w:ascii="Times New Roman" w:eastAsia="Times New Roman" w:hAnsi="Times New Roman" w:cs="Times New Roman"/>
          <w:b/>
          <w:color w:val="FF0000"/>
          <w:lang w:val="ro-RO"/>
        </w:rPr>
      </w:pPr>
    </w:p>
    <w:p w14:paraId="013FCFDF" w14:textId="77777777" w:rsidR="00F846A0" w:rsidRPr="009E7980" w:rsidRDefault="00F846A0" w:rsidP="00EF3F48">
      <w:pPr>
        <w:spacing w:after="0" w:line="240" w:lineRule="auto"/>
        <w:ind w:right="119"/>
        <w:rPr>
          <w:rFonts w:ascii="Times New Roman" w:eastAsia="Times New Roman" w:hAnsi="Times New Roman" w:cs="Times New Roman"/>
          <w:b/>
          <w:color w:val="FF0000"/>
          <w:lang w:val="ro-RO"/>
        </w:rPr>
      </w:pPr>
    </w:p>
    <w:p w14:paraId="081659CF" w14:textId="5A70EA75" w:rsidR="00F846A0" w:rsidRPr="00FD0385" w:rsidRDefault="00400E1A" w:rsidP="00EF3F48">
      <w:pPr>
        <w:spacing w:after="0" w:line="276" w:lineRule="auto"/>
        <w:ind w:right="119"/>
        <w:rPr>
          <w:rFonts w:ascii="Times New Roman" w:eastAsia="Times New Roman" w:hAnsi="Times New Roman" w:cs="Times New Roman"/>
          <w:b/>
          <w:lang w:val="ro-RO"/>
        </w:rPr>
      </w:pPr>
      <w:r w:rsidRPr="009E7980">
        <w:rPr>
          <w:rFonts w:ascii="Times New Roman" w:eastAsia="Times New Roman" w:hAnsi="Times New Roman" w:cs="Times New Roman"/>
          <w:b/>
          <w:color w:val="FF0000"/>
          <w:lang w:val="ro-RO"/>
        </w:rPr>
        <w:t xml:space="preserve">          </w:t>
      </w:r>
      <w:r w:rsidR="00026AC1" w:rsidRPr="00FD0385">
        <w:rPr>
          <w:rFonts w:ascii="Times New Roman" w:eastAsia="Times New Roman" w:hAnsi="Times New Roman" w:cs="Times New Roman"/>
          <w:b/>
        </w:rPr>
        <w:t xml:space="preserve">MINISTRUL </w:t>
      </w:r>
      <w:r w:rsidR="00026AC1" w:rsidRPr="00AE4820">
        <w:rPr>
          <w:rFonts w:ascii="Times New Roman" w:eastAsia="Times New Roman" w:hAnsi="Times New Roman" w:cs="Times New Roman"/>
          <w:b/>
        </w:rPr>
        <w:t>DEZVOLTĂRII,</w:t>
      </w:r>
      <w:r w:rsidR="00026AC1" w:rsidRPr="00FD0385">
        <w:rPr>
          <w:rFonts w:ascii="Times New Roman" w:eastAsia="Times New Roman" w:hAnsi="Times New Roman" w:cs="Times New Roman"/>
          <w:b/>
          <w:lang w:val="ro-RO"/>
        </w:rPr>
        <w:t xml:space="preserve">                                </w:t>
      </w:r>
      <w:r w:rsidR="002450FC" w:rsidRPr="00FD0385">
        <w:rPr>
          <w:rFonts w:ascii="Times New Roman" w:eastAsia="Times New Roman" w:hAnsi="Times New Roman" w:cs="Times New Roman"/>
          <w:b/>
          <w:lang w:val="ro-RO"/>
        </w:rPr>
        <w:t xml:space="preserve">                     </w:t>
      </w:r>
      <w:r w:rsidRPr="00FD0385">
        <w:rPr>
          <w:rFonts w:ascii="Times New Roman" w:eastAsia="Times New Roman" w:hAnsi="Times New Roman" w:cs="Times New Roman"/>
          <w:b/>
          <w:lang w:val="ro-RO"/>
        </w:rPr>
        <w:t>MINISTRUL FINANŢELOR</w:t>
      </w:r>
      <w:r w:rsidR="00F846A0" w:rsidRPr="00FD0385">
        <w:rPr>
          <w:rFonts w:ascii="Times New Roman" w:eastAsia="Times New Roman" w:hAnsi="Times New Roman" w:cs="Times New Roman"/>
          <w:b/>
          <w:lang w:val="ro-RO"/>
        </w:rPr>
        <w:t xml:space="preserve">                                              </w:t>
      </w:r>
      <w:r w:rsidR="00C12456" w:rsidRPr="00FD0385">
        <w:rPr>
          <w:rFonts w:ascii="Times New Roman" w:eastAsia="Times New Roman" w:hAnsi="Times New Roman" w:cs="Times New Roman"/>
          <w:b/>
          <w:lang w:val="ro-RO"/>
        </w:rPr>
        <w:t xml:space="preserve">     </w:t>
      </w:r>
      <w:r w:rsidR="00CC0A74" w:rsidRPr="00FD0385">
        <w:rPr>
          <w:rFonts w:ascii="Times New Roman" w:eastAsia="Times New Roman" w:hAnsi="Times New Roman" w:cs="Times New Roman"/>
          <w:b/>
          <w:lang w:val="ro-RO"/>
        </w:rPr>
        <w:t xml:space="preserve">             </w:t>
      </w:r>
    </w:p>
    <w:p w14:paraId="5C800BBA" w14:textId="77777777" w:rsidR="00F846A0" w:rsidRPr="00FD0385" w:rsidRDefault="002C294D" w:rsidP="00EF3F48">
      <w:pPr>
        <w:spacing w:after="0" w:line="276" w:lineRule="auto"/>
        <w:ind w:right="119"/>
        <w:rPr>
          <w:rFonts w:ascii="Times New Roman" w:eastAsia="Times New Roman" w:hAnsi="Times New Roman" w:cs="Times New Roman"/>
          <w:b/>
          <w:lang w:val="ro-RO"/>
        </w:rPr>
      </w:pPr>
      <w:r w:rsidRPr="00FD0385">
        <w:rPr>
          <w:rFonts w:ascii="Times New Roman" w:eastAsia="Times New Roman" w:hAnsi="Times New Roman" w:cs="Times New Roman"/>
          <w:b/>
          <w:lang w:val="ro-RO"/>
        </w:rPr>
        <w:t xml:space="preserve">              </w:t>
      </w:r>
      <w:r w:rsidR="00026AC1" w:rsidRPr="00FD0385">
        <w:rPr>
          <w:rFonts w:ascii="Times New Roman" w:eastAsia="Times New Roman" w:hAnsi="Times New Roman" w:cs="Times New Roman"/>
          <w:b/>
        </w:rPr>
        <w:t>LUCRĂRILOR PUBLICE</w:t>
      </w:r>
      <w:r w:rsidR="00026AC1" w:rsidRPr="00FD0385">
        <w:rPr>
          <w:rFonts w:ascii="Times New Roman" w:eastAsia="Times New Roman" w:hAnsi="Times New Roman" w:cs="Times New Roman"/>
          <w:b/>
          <w:lang w:val="ro-RO"/>
        </w:rPr>
        <w:t xml:space="preserve">                                                         </w:t>
      </w:r>
    </w:p>
    <w:p w14:paraId="374EC662" w14:textId="71F34EE2" w:rsidR="00F846A0" w:rsidRPr="00FD0385" w:rsidRDefault="00026AC1" w:rsidP="00EF3F48">
      <w:pPr>
        <w:spacing w:after="0" w:line="276" w:lineRule="auto"/>
        <w:ind w:right="119"/>
        <w:rPr>
          <w:rFonts w:ascii="Times New Roman" w:eastAsia="Times New Roman" w:hAnsi="Times New Roman" w:cs="Times New Roman"/>
          <w:b/>
        </w:rPr>
      </w:pPr>
      <w:r w:rsidRPr="00FD0385">
        <w:rPr>
          <w:rFonts w:ascii="Times New Roman" w:eastAsia="Times New Roman" w:hAnsi="Times New Roman" w:cs="Times New Roman"/>
          <w:b/>
        </w:rPr>
        <w:t xml:space="preserve">                ŞI ADMINISTRAŢIEI</w:t>
      </w:r>
      <w:r w:rsidR="00ED5E0D" w:rsidRPr="00FD0385">
        <w:rPr>
          <w:rFonts w:ascii="Times New Roman" w:eastAsia="Times New Roman" w:hAnsi="Times New Roman" w:cs="Times New Roman"/>
          <w:b/>
        </w:rPr>
        <w:t xml:space="preserve">                                                       </w:t>
      </w:r>
      <w:r w:rsidR="001B4FFD" w:rsidRPr="00FD0385">
        <w:rPr>
          <w:rFonts w:ascii="Times New Roman" w:eastAsia="Times New Roman" w:hAnsi="Times New Roman" w:cs="Times New Roman"/>
          <w:b/>
        </w:rPr>
        <w:t xml:space="preserve">       </w:t>
      </w:r>
      <w:r w:rsidR="00FD0385">
        <w:rPr>
          <w:rFonts w:ascii="Times New Roman" w:eastAsia="Times New Roman" w:hAnsi="Times New Roman" w:cs="Times New Roman"/>
          <w:b/>
        </w:rPr>
        <w:t xml:space="preserve">    </w:t>
      </w:r>
      <w:r w:rsidR="001B4FFD" w:rsidRPr="00FD0385">
        <w:rPr>
          <w:rFonts w:ascii="Times New Roman" w:eastAsia="Times New Roman" w:hAnsi="Times New Roman" w:cs="Times New Roman"/>
          <w:b/>
        </w:rPr>
        <w:t xml:space="preserve">   </w:t>
      </w:r>
      <w:r w:rsidR="00FD0385">
        <w:rPr>
          <w:rFonts w:ascii="Times New Roman" w:eastAsia="Times New Roman" w:hAnsi="Times New Roman" w:cs="Times New Roman"/>
          <w:b/>
        </w:rPr>
        <w:t>Marcel-Ioan BOLO</w:t>
      </w:r>
      <w:r w:rsidR="002103D8">
        <w:rPr>
          <w:rFonts w:ascii="Times New Roman" w:eastAsia="Times New Roman" w:hAnsi="Times New Roman" w:cs="Times New Roman"/>
          <w:b/>
        </w:rPr>
        <w:t>Ș</w:t>
      </w:r>
      <w:r w:rsidR="001B4FFD" w:rsidRPr="00FD0385">
        <w:rPr>
          <w:rFonts w:ascii="Times New Roman" w:eastAsia="Times New Roman" w:hAnsi="Times New Roman" w:cs="Times New Roman"/>
          <w:b/>
        </w:rPr>
        <w:t xml:space="preserve">     </w:t>
      </w:r>
      <w:r w:rsidR="0017541C" w:rsidRPr="00FD0385">
        <w:rPr>
          <w:rFonts w:ascii="Times New Roman" w:eastAsia="Times New Roman" w:hAnsi="Times New Roman" w:cs="Times New Roman"/>
          <w:b/>
        </w:rPr>
        <w:t xml:space="preserve">  </w:t>
      </w:r>
    </w:p>
    <w:p w14:paraId="641D7DA8" w14:textId="77777777" w:rsidR="00ED5E0D" w:rsidRPr="00FD0385" w:rsidRDefault="00ED5E0D" w:rsidP="00EF3F48">
      <w:pPr>
        <w:spacing w:after="0" w:line="240" w:lineRule="auto"/>
        <w:ind w:right="119"/>
        <w:rPr>
          <w:rFonts w:ascii="Times New Roman" w:eastAsia="Times New Roman" w:hAnsi="Times New Roman" w:cs="Times New Roman"/>
          <w:b/>
          <w:lang w:val="ro-RO"/>
        </w:rPr>
      </w:pPr>
      <w:r w:rsidRPr="00FD0385">
        <w:rPr>
          <w:rFonts w:ascii="Times New Roman" w:eastAsia="Times New Roman" w:hAnsi="Times New Roman" w:cs="Times New Roman"/>
          <w:b/>
        </w:rPr>
        <w:t xml:space="preserve">                                                                                                               </w:t>
      </w:r>
    </w:p>
    <w:p w14:paraId="5A6A90FD" w14:textId="611791A2" w:rsidR="00F846A0" w:rsidRPr="00FD0385" w:rsidRDefault="00026AC1" w:rsidP="00EF3F48">
      <w:pPr>
        <w:ind w:right="119"/>
        <w:rPr>
          <w:rFonts w:ascii="Times New Roman" w:eastAsia="Times New Roman" w:hAnsi="Times New Roman" w:cs="Times New Roman"/>
          <w:b/>
          <w:bCs/>
        </w:rPr>
      </w:pPr>
      <w:r w:rsidRPr="00FD0385">
        <w:rPr>
          <w:rFonts w:ascii="Times New Roman" w:eastAsia="Times New Roman" w:hAnsi="Times New Roman" w:cs="Times New Roman"/>
          <w:b/>
          <w:bCs/>
        </w:rPr>
        <w:t xml:space="preserve">           </w:t>
      </w:r>
      <w:r w:rsidR="0065415C" w:rsidRPr="00FD0385">
        <w:rPr>
          <w:rFonts w:ascii="Times New Roman" w:eastAsia="Times New Roman" w:hAnsi="Times New Roman" w:cs="Times New Roman"/>
          <w:b/>
        </w:rPr>
        <w:t xml:space="preserve">     </w:t>
      </w:r>
      <w:r w:rsidR="00FD0385" w:rsidRPr="00FD0385">
        <w:rPr>
          <w:rFonts w:ascii="Times New Roman" w:eastAsia="Times New Roman" w:hAnsi="Times New Roman" w:cs="Times New Roman"/>
          <w:b/>
        </w:rPr>
        <w:t>Adrian-Ioan V</w:t>
      </w:r>
      <w:r w:rsidR="00FD0385">
        <w:rPr>
          <w:rFonts w:ascii="Times New Roman" w:eastAsia="Times New Roman" w:hAnsi="Times New Roman" w:cs="Times New Roman"/>
          <w:b/>
        </w:rPr>
        <w:t>E</w:t>
      </w:r>
      <w:r w:rsidR="002103D8">
        <w:rPr>
          <w:rFonts w:ascii="Times New Roman" w:eastAsia="Times New Roman" w:hAnsi="Times New Roman" w:cs="Times New Roman"/>
          <w:b/>
        </w:rPr>
        <w:t>Ș</w:t>
      </w:r>
      <w:r w:rsidR="00FD0385">
        <w:rPr>
          <w:rFonts w:ascii="Times New Roman" w:eastAsia="Times New Roman" w:hAnsi="Times New Roman" w:cs="Times New Roman"/>
          <w:b/>
        </w:rPr>
        <w:t>TEA</w:t>
      </w:r>
      <w:r w:rsidR="0065415C" w:rsidRPr="00FD0385">
        <w:rPr>
          <w:rFonts w:ascii="Times New Roman" w:eastAsia="Times New Roman" w:hAnsi="Times New Roman" w:cs="Times New Roman"/>
          <w:b/>
        </w:rPr>
        <w:t xml:space="preserve">                         </w:t>
      </w:r>
    </w:p>
    <w:p w14:paraId="45491686" w14:textId="77777777" w:rsidR="00ED5E0D" w:rsidRPr="009E7980" w:rsidRDefault="00ED5E0D" w:rsidP="00EF3F48">
      <w:pPr>
        <w:spacing w:after="0" w:line="240" w:lineRule="auto"/>
        <w:ind w:right="119"/>
        <w:rPr>
          <w:rFonts w:ascii="Times New Roman" w:eastAsia="Times New Roman" w:hAnsi="Times New Roman" w:cs="Times New Roman"/>
          <w:b/>
          <w:color w:val="FF0000"/>
          <w:lang w:val="ro-RO"/>
        </w:rPr>
      </w:pPr>
    </w:p>
    <w:p w14:paraId="1FF1D9A4" w14:textId="77777777" w:rsidR="00ED5E0D" w:rsidRPr="009E7980" w:rsidRDefault="00ED5E0D" w:rsidP="00EF3F48">
      <w:pPr>
        <w:spacing w:after="0" w:line="240" w:lineRule="auto"/>
        <w:ind w:right="119"/>
        <w:rPr>
          <w:rFonts w:ascii="Times New Roman" w:eastAsia="Times New Roman" w:hAnsi="Times New Roman" w:cs="Times New Roman"/>
          <w:b/>
          <w:color w:val="FF0000"/>
          <w:lang w:val="ro-RO"/>
        </w:rPr>
      </w:pPr>
    </w:p>
    <w:p w14:paraId="1C371C95" w14:textId="77777777" w:rsidR="00ED5E0D" w:rsidRPr="009E7980" w:rsidRDefault="00ED5E0D" w:rsidP="00EF3F48">
      <w:pPr>
        <w:spacing w:after="0" w:line="240" w:lineRule="auto"/>
        <w:ind w:right="119"/>
        <w:rPr>
          <w:rFonts w:ascii="Times New Roman" w:eastAsia="Times New Roman" w:hAnsi="Times New Roman" w:cs="Times New Roman"/>
          <w:b/>
          <w:color w:val="FF0000"/>
          <w:lang w:val="ro-RO"/>
        </w:rPr>
      </w:pPr>
    </w:p>
    <w:p w14:paraId="095035DB" w14:textId="77777777" w:rsidR="007B3DA2" w:rsidRPr="009E7980" w:rsidRDefault="007B3DA2" w:rsidP="00EF3F48">
      <w:pPr>
        <w:spacing w:after="0" w:line="240" w:lineRule="auto"/>
        <w:ind w:right="119"/>
        <w:rPr>
          <w:rFonts w:ascii="Times New Roman" w:eastAsia="Times New Roman" w:hAnsi="Times New Roman" w:cs="Times New Roman"/>
          <w:b/>
          <w:color w:val="FF0000"/>
          <w:lang w:val="ro-RO"/>
        </w:rPr>
      </w:pPr>
    </w:p>
    <w:p w14:paraId="652ECF19" w14:textId="77777777" w:rsidR="00ED5E0D" w:rsidRPr="009E7980" w:rsidRDefault="00ED5E0D" w:rsidP="00EF3F48">
      <w:pPr>
        <w:spacing w:after="0" w:line="240" w:lineRule="auto"/>
        <w:ind w:right="119"/>
        <w:rPr>
          <w:rFonts w:ascii="Times New Roman" w:eastAsia="Times New Roman" w:hAnsi="Times New Roman" w:cs="Times New Roman"/>
          <w:b/>
          <w:color w:val="FF0000"/>
          <w:lang w:val="ro-RO"/>
        </w:rPr>
      </w:pPr>
    </w:p>
    <w:p w14:paraId="4FCBE94B" w14:textId="77777777" w:rsidR="00ED5E0D" w:rsidRPr="009E7980" w:rsidRDefault="00ED5E0D" w:rsidP="00EF3F48">
      <w:pPr>
        <w:spacing w:after="0" w:line="240" w:lineRule="auto"/>
        <w:ind w:right="119"/>
        <w:rPr>
          <w:rFonts w:ascii="Times New Roman" w:eastAsia="Times New Roman" w:hAnsi="Times New Roman" w:cs="Times New Roman"/>
          <w:b/>
          <w:color w:val="FF0000"/>
          <w:lang w:val="ro-RO"/>
        </w:rPr>
      </w:pPr>
    </w:p>
    <w:p w14:paraId="5CC1BBB6" w14:textId="77777777" w:rsidR="00F846A0" w:rsidRPr="00FD0385" w:rsidRDefault="00026AC1" w:rsidP="00EF3F48">
      <w:pPr>
        <w:spacing w:after="0" w:line="276" w:lineRule="auto"/>
        <w:ind w:right="119"/>
        <w:jc w:val="center"/>
        <w:rPr>
          <w:rFonts w:ascii="Times New Roman" w:eastAsia="Times New Roman" w:hAnsi="Times New Roman" w:cs="Times New Roman"/>
          <w:b/>
          <w:lang w:val="ro-RO"/>
        </w:rPr>
      </w:pPr>
      <w:r w:rsidRPr="00FD0385">
        <w:rPr>
          <w:rFonts w:ascii="Times New Roman" w:eastAsia="Times New Roman" w:hAnsi="Times New Roman" w:cs="Times New Roman"/>
          <w:b/>
          <w:lang w:val="ro-RO"/>
        </w:rPr>
        <w:t>MINISTRUL JUSTIŢIEI</w:t>
      </w:r>
    </w:p>
    <w:p w14:paraId="4CD766B2" w14:textId="77777777" w:rsidR="00ED5E0D" w:rsidRPr="00FD0385" w:rsidRDefault="00ED5E0D" w:rsidP="00EF3F48">
      <w:pPr>
        <w:spacing w:after="0" w:line="360" w:lineRule="auto"/>
        <w:ind w:right="119"/>
        <w:rPr>
          <w:rFonts w:ascii="Times New Roman" w:eastAsia="Times New Roman" w:hAnsi="Times New Roman" w:cs="Times New Roman"/>
          <w:b/>
          <w:lang w:val="ro-RO"/>
        </w:rPr>
      </w:pPr>
    </w:p>
    <w:p w14:paraId="01689A08" w14:textId="14CF79AB" w:rsidR="002103D8" w:rsidRDefault="002103D8" w:rsidP="00EF3F48">
      <w:pPr>
        <w:tabs>
          <w:tab w:val="left" w:pos="0"/>
        </w:tabs>
        <w:spacing w:after="0" w:line="360" w:lineRule="auto"/>
        <w:ind w:right="119"/>
        <w:jc w:val="center"/>
        <w:rPr>
          <w:rFonts w:ascii="Times New Roman" w:eastAsia="Times New Roman" w:hAnsi="Times New Roman" w:cs="Times New Roman"/>
          <w:b/>
          <w:bCs/>
          <w:lang w:val="ro-RO"/>
        </w:rPr>
      </w:pPr>
      <w:r w:rsidRPr="002103D8">
        <w:rPr>
          <w:rFonts w:ascii="Times New Roman" w:eastAsia="Times New Roman" w:hAnsi="Times New Roman" w:cs="Times New Roman"/>
          <w:b/>
          <w:bCs/>
          <w:lang w:val="ro-RO"/>
        </w:rPr>
        <w:t>ALINA-ȘTEFANIA GORGHIU</w:t>
      </w:r>
    </w:p>
    <w:p w14:paraId="60725EF7" w14:textId="77777777" w:rsidR="00EB58D8" w:rsidRDefault="00EB58D8" w:rsidP="00EF3F48">
      <w:pPr>
        <w:tabs>
          <w:tab w:val="left" w:pos="0"/>
        </w:tabs>
        <w:spacing w:after="0" w:line="360" w:lineRule="auto"/>
        <w:ind w:right="119"/>
        <w:jc w:val="center"/>
        <w:rPr>
          <w:rFonts w:ascii="Times New Roman" w:eastAsia="Times New Roman" w:hAnsi="Times New Roman" w:cs="Times New Roman"/>
          <w:b/>
          <w:bCs/>
          <w:lang w:val="ro-RO"/>
        </w:rPr>
      </w:pPr>
    </w:p>
    <w:p w14:paraId="10DB9278" w14:textId="77777777" w:rsidR="00E37BE2" w:rsidRDefault="00E37BE2" w:rsidP="00EF3F48">
      <w:pPr>
        <w:tabs>
          <w:tab w:val="left" w:pos="0"/>
        </w:tabs>
        <w:spacing w:after="0" w:line="360" w:lineRule="auto"/>
        <w:ind w:right="119"/>
        <w:jc w:val="center"/>
        <w:rPr>
          <w:rFonts w:ascii="Times New Roman" w:eastAsia="Times New Roman" w:hAnsi="Times New Roman" w:cs="Times New Roman"/>
          <w:b/>
          <w:bCs/>
          <w:lang w:val="ro-RO"/>
        </w:rPr>
      </w:pPr>
    </w:p>
    <w:p w14:paraId="30108AD0" w14:textId="77777777" w:rsidR="00E37BE2" w:rsidRDefault="00E37BE2" w:rsidP="00EF3F48">
      <w:pPr>
        <w:tabs>
          <w:tab w:val="left" w:pos="0"/>
        </w:tabs>
        <w:spacing w:after="0" w:line="360" w:lineRule="auto"/>
        <w:ind w:right="119"/>
        <w:jc w:val="center"/>
        <w:rPr>
          <w:rFonts w:ascii="Times New Roman" w:eastAsia="Times New Roman" w:hAnsi="Times New Roman" w:cs="Times New Roman"/>
          <w:b/>
          <w:bCs/>
          <w:lang w:val="ro-RO"/>
        </w:rPr>
      </w:pPr>
    </w:p>
    <w:p w14:paraId="3A1BD868" w14:textId="77777777" w:rsidR="00E37BE2" w:rsidRDefault="00E37BE2" w:rsidP="00EF3F48">
      <w:pPr>
        <w:tabs>
          <w:tab w:val="left" w:pos="0"/>
        </w:tabs>
        <w:spacing w:after="0" w:line="360" w:lineRule="auto"/>
        <w:ind w:right="119"/>
        <w:jc w:val="center"/>
        <w:rPr>
          <w:rFonts w:ascii="Times New Roman" w:eastAsia="Times New Roman" w:hAnsi="Times New Roman" w:cs="Times New Roman"/>
          <w:b/>
          <w:bCs/>
          <w:lang w:val="ro-RO"/>
        </w:rPr>
      </w:pPr>
    </w:p>
    <w:p w14:paraId="53C0AE22" w14:textId="77777777" w:rsidR="00E37BE2" w:rsidRDefault="00E37BE2" w:rsidP="00EF3F48">
      <w:pPr>
        <w:tabs>
          <w:tab w:val="left" w:pos="0"/>
        </w:tabs>
        <w:spacing w:after="0" w:line="360" w:lineRule="auto"/>
        <w:ind w:right="119"/>
        <w:jc w:val="center"/>
        <w:rPr>
          <w:rFonts w:ascii="Times New Roman" w:eastAsia="Times New Roman" w:hAnsi="Times New Roman" w:cs="Times New Roman"/>
          <w:b/>
          <w:bCs/>
          <w:lang w:val="ro-RO"/>
        </w:rPr>
      </w:pPr>
    </w:p>
    <w:p w14:paraId="4983C213" w14:textId="77777777" w:rsidR="00E37BE2" w:rsidRDefault="00E37BE2" w:rsidP="00EF3F48">
      <w:pPr>
        <w:tabs>
          <w:tab w:val="left" w:pos="0"/>
        </w:tabs>
        <w:spacing w:after="0" w:line="360" w:lineRule="auto"/>
        <w:ind w:right="119"/>
        <w:jc w:val="center"/>
        <w:rPr>
          <w:rFonts w:ascii="Times New Roman" w:eastAsia="Times New Roman" w:hAnsi="Times New Roman" w:cs="Times New Roman"/>
          <w:b/>
          <w:bCs/>
          <w:lang w:val="ro-RO"/>
        </w:rPr>
      </w:pPr>
    </w:p>
    <w:p w14:paraId="6198DC07" w14:textId="77777777" w:rsidR="00E37BE2" w:rsidRDefault="00E37BE2" w:rsidP="00EF3F48">
      <w:pPr>
        <w:tabs>
          <w:tab w:val="left" w:pos="0"/>
        </w:tabs>
        <w:spacing w:after="0" w:line="360" w:lineRule="auto"/>
        <w:ind w:right="119"/>
        <w:jc w:val="center"/>
        <w:rPr>
          <w:rFonts w:ascii="Times New Roman" w:eastAsia="Times New Roman" w:hAnsi="Times New Roman" w:cs="Times New Roman"/>
          <w:b/>
          <w:bCs/>
          <w:lang w:val="ro-RO"/>
        </w:rPr>
      </w:pPr>
    </w:p>
    <w:p w14:paraId="61B4BC51"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lastRenderedPageBreak/>
        <w:t>SECRETAR DE STAT</w:t>
      </w:r>
    </w:p>
    <w:p w14:paraId="6DA96553"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 xml:space="preserve"> Ionut-Sorin BANCIU </w:t>
      </w:r>
    </w:p>
    <w:p w14:paraId="16A106E8"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3A92BF88"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2ACAA8A9"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3BB53695"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31FBCE24" w14:textId="77777777" w:rsid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SECRETAR GENERAL</w:t>
      </w:r>
    </w:p>
    <w:p w14:paraId="3CF26F2F" w14:textId="5F44B995" w:rsidR="001B4929" w:rsidRPr="00EB58D8" w:rsidRDefault="001B4929" w:rsidP="00EF3F48">
      <w:pPr>
        <w:tabs>
          <w:tab w:val="left" w:pos="0"/>
        </w:tabs>
        <w:spacing w:after="0" w:line="360" w:lineRule="auto"/>
        <w:ind w:right="119"/>
        <w:rPr>
          <w:rFonts w:ascii="Times New Roman" w:eastAsia="Times New Roman" w:hAnsi="Times New Roman" w:cs="Times New Roman"/>
          <w:b/>
          <w:bCs/>
          <w:lang w:val="ro-RO"/>
        </w:rPr>
      </w:pPr>
      <w:r>
        <w:rPr>
          <w:rFonts w:ascii="Times New Roman" w:eastAsia="Times New Roman" w:hAnsi="Times New Roman" w:cs="Times New Roman"/>
          <w:b/>
          <w:bCs/>
          <w:lang w:val="ro-RO"/>
        </w:rPr>
        <w:t>Alexandru AVRAM</w:t>
      </w:r>
    </w:p>
    <w:p w14:paraId="24201704"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7E1FC96B"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247F0D53"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392F01F1"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5B6A5DC1" w14:textId="27C0234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 xml:space="preserve">SECRETAR GENERAL ADJUNCT                             </w:t>
      </w:r>
      <w:r w:rsidR="00AA61D5">
        <w:rPr>
          <w:rFonts w:ascii="Times New Roman" w:eastAsia="Times New Roman" w:hAnsi="Times New Roman" w:cs="Times New Roman"/>
          <w:b/>
          <w:bCs/>
          <w:lang w:val="ro-RO"/>
        </w:rPr>
        <w:t>SECRETAR GENERAL ADJUNCT</w:t>
      </w:r>
      <w:r w:rsidRPr="00EB58D8">
        <w:rPr>
          <w:rFonts w:ascii="Times New Roman" w:eastAsia="Times New Roman" w:hAnsi="Times New Roman" w:cs="Times New Roman"/>
          <w:b/>
          <w:bCs/>
          <w:lang w:val="ro-RO"/>
        </w:rPr>
        <w:t xml:space="preserve">               </w:t>
      </w:r>
    </w:p>
    <w:p w14:paraId="1A9BA1D6" w14:textId="1AB120AE"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Teodor DULCEAȚĂ</w:t>
      </w:r>
      <w:r w:rsidR="00AA61D5">
        <w:rPr>
          <w:rFonts w:ascii="Times New Roman" w:eastAsia="Times New Roman" w:hAnsi="Times New Roman" w:cs="Times New Roman"/>
          <w:b/>
          <w:bCs/>
          <w:lang w:val="ro-RO"/>
        </w:rPr>
        <w:t xml:space="preserve">                                                         </w:t>
      </w:r>
      <w:r w:rsidR="00AA61D5" w:rsidRPr="00AA61D5">
        <w:rPr>
          <w:rFonts w:ascii="Times New Roman" w:eastAsia="Times New Roman" w:hAnsi="Times New Roman" w:cs="Times New Roman"/>
          <w:b/>
          <w:bCs/>
          <w:lang w:val="ro-RO"/>
        </w:rPr>
        <w:t>Győző István BÁRCZI</w:t>
      </w:r>
    </w:p>
    <w:p w14:paraId="5F9C57B9"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0BDE2AE7"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65209976"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2EAC30E4"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 xml:space="preserve">DIRECȚIA GENERALĂ RESURSE UMANE, JURIDICĂ ȘI RELAȚIA CU PARLAMENTUL </w:t>
      </w:r>
    </w:p>
    <w:p w14:paraId="1EDC5952" w14:textId="23B2741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DIRECTOR GENERAL Cristina</w:t>
      </w:r>
      <w:r w:rsidR="00A748BF">
        <w:rPr>
          <w:rFonts w:ascii="Times New Roman" w:eastAsia="Times New Roman" w:hAnsi="Times New Roman" w:cs="Times New Roman"/>
          <w:b/>
          <w:bCs/>
          <w:lang w:val="ro-RO"/>
        </w:rPr>
        <w:t xml:space="preserve"> Elena</w:t>
      </w:r>
      <w:r w:rsidRPr="00EB58D8">
        <w:rPr>
          <w:rFonts w:ascii="Times New Roman" w:eastAsia="Times New Roman" w:hAnsi="Times New Roman" w:cs="Times New Roman"/>
          <w:b/>
          <w:bCs/>
          <w:lang w:val="ro-RO"/>
        </w:rPr>
        <w:t xml:space="preserve"> DUMITRESCU</w:t>
      </w:r>
    </w:p>
    <w:p w14:paraId="065B6500"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7B3E6C0A"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24C3C0EF"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04CD49B3"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52910655"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DIRECȚIA GENERALĂ ECONOMICĂ, INVESTIȚII ȘI ADMINISTRATIV</w:t>
      </w:r>
    </w:p>
    <w:p w14:paraId="20ACCE76"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DIRECTOR GENERAL Speranța Georgeta IONESCU</w:t>
      </w:r>
    </w:p>
    <w:p w14:paraId="207947B5"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63A58D8D"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61344EE2"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2EC32D30"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 xml:space="preserve">REGIA NATIONALA A PADURILOR -ROMSILVA </w:t>
      </w:r>
    </w:p>
    <w:p w14:paraId="10A9524C" w14:textId="54061E29"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 xml:space="preserve">DIRECTOR GENERAL  </w:t>
      </w:r>
      <w:r w:rsidR="00EF3F48">
        <w:rPr>
          <w:rFonts w:ascii="Times New Roman" w:eastAsia="Times New Roman" w:hAnsi="Times New Roman" w:cs="Times New Roman"/>
          <w:b/>
          <w:bCs/>
          <w:lang w:val="ro-RO"/>
        </w:rPr>
        <w:t>Marius-Dan SÎIULESCU</w:t>
      </w:r>
    </w:p>
    <w:p w14:paraId="4AC6E881"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4BD26DDC" w14:textId="77777777"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p>
    <w:p w14:paraId="62CD7852" w14:textId="0D4B77C9" w:rsidR="00EB58D8" w:rsidRPr="00EB58D8" w:rsidRDefault="00EB58D8" w:rsidP="00EF3F48">
      <w:pPr>
        <w:tabs>
          <w:tab w:val="left" w:pos="0"/>
        </w:tabs>
        <w:spacing w:after="0" w:line="360" w:lineRule="auto"/>
        <w:ind w:right="119"/>
        <w:rPr>
          <w:rFonts w:ascii="Times New Roman" w:eastAsia="Times New Roman" w:hAnsi="Times New Roman" w:cs="Times New Roman"/>
          <w:b/>
          <w:bCs/>
          <w:lang w:val="ro-RO"/>
        </w:rPr>
      </w:pPr>
      <w:r w:rsidRPr="00EB58D8">
        <w:rPr>
          <w:rFonts w:ascii="Times New Roman" w:eastAsia="Times New Roman" w:hAnsi="Times New Roman" w:cs="Times New Roman"/>
          <w:b/>
          <w:bCs/>
          <w:lang w:val="ro-RO"/>
        </w:rPr>
        <w:t>DIRECTIA  DE CRESTERE, EXPLOATARE SI AMELIORARE  A  CABALINE</w:t>
      </w:r>
      <w:r w:rsidR="00EF3F48">
        <w:rPr>
          <w:rFonts w:ascii="Times New Roman" w:eastAsia="Times New Roman" w:hAnsi="Times New Roman" w:cs="Times New Roman"/>
          <w:b/>
          <w:bCs/>
          <w:lang w:val="ro-RO"/>
        </w:rPr>
        <w:t>LOR R.A</w:t>
      </w:r>
    </w:p>
    <w:p w14:paraId="41097110" w14:textId="269CB0C8" w:rsidR="00AF0717" w:rsidRPr="009E7980" w:rsidRDefault="00EB58D8" w:rsidP="00EF3F48">
      <w:pPr>
        <w:tabs>
          <w:tab w:val="left" w:pos="0"/>
        </w:tabs>
        <w:spacing w:after="0" w:line="360" w:lineRule="auto"/>
        <w:ind w:right="119"/>
        <w:rPr>
          <w:rFonts w:ascii="Times New Roman" w:eastAsia="Times New Roman" w:hAnsi="Times New Roman" w:cs="Times New Roman"/>
          <w:b/>
          <w:color w:val="FF0000"/>
          <w:lang w:val="ro-RO"/>
        </w:rPr>
      </w:pPr>
      <w:r w:rsidRPr="00EB58D8">
        <w:rPr>
          <w:rFonts w:ascii="Times New Roman" w:eastAsia="Times New Roman" w:hAnsi="Times New Roman" w:cs="Times New Roman"/>
          <w:b/>
          <w:bCs/>
          <w:lang w:val="ro-RO"/>
        </w:rPr>
        <w:t>DIRECTOR  George MIERLI</w:t>
      </w:r>
      <w:r w:rsidR="00A748BF" w:rsidRPr="003A69BD">
        <w:rPr>
          <w:rFonts w:ascii="Times New Roman" w:eastAsia="Times New Roman" w:hAnsi="Times New Roman" w:cs="Times New Roman"/>
          <w:b/>
          <w:lang w:val="ro-RO"/>
        </w:rPr>
        <w:t>ȚĂ</w:t>
      </w:r>
    </w:p>
    <w:sectPr w:rsidR="00AF0717" w:rsidRPr="009E7980" w:rsidSect="00B0018C">
      <w:headerReference w:type="even" r:id="rId7"/>
      <w:headerReference w:type="default" r:id="rId8"/>
      <w:footerReference w:type="even" r:id="rId9"/>
      <w:footerReference w:type="default" r:id="rId10"/>
      <w:headerReference w:type="first" r:id="rId11"/>
      <w:footerReference w:type="first" r:id="rId12"/>
      <w:pgSz w:w="12240" w:h="15840"/>
      <w:pgMar w:top="630" w:right="90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A73A" w14:textId="77777777" w:rsidR="00B0018C" w:rsidRDefault="00B0018C" w:rsidP="00034DC6">
      <w:pPr>
        <w:spacing w:after="0" w:line="240" w:lineRule="auto"/>
      </w:pPr>
      <w:r>
        <w:separator/>
      </w:r>
    </w:p>
  </w:endnote>
  <w:endnote w:type="continuationSeparator" w:id="0">
    <w:p w14:paraId="67DBE891" w14:textId="77777777" w:rsidR="00B0018C" w:rsidRDefault="00B0018C" w:rsidP="0003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F44" w14:textId="77777777" w:rsidR="00500393" w:rsidRDefault="00500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D527" w14:textId="77777777" w:rsidR="00500393" w:rsidRDefault="00500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4497" w14:textId="77777777" w:rsidR="00500393" w:rsidRDefault="00500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8D5C" w14:textId="77777777" w:rsidR="00B0018C" w:rsidRDefault="00B0018C" w:rsidP="00034DC6">
      <w:pPr>
        <w:spacing w:after="0" w:line="240" w:lineRule="auto"/>
      </w:pPr>
      <w:r>
        <w:separator/>
      </w:r>
    </w:p>
  </w:footnote>
  <w:footnote w:type="continuationSeparator" w:id="0">
    <w:p w14:paraId="26F1FFF2" w14:textId="77777777" w:rsidR="00B0018C" w:rsidRDefault="00B0018C" w:rsidP="00034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B82C" w14:textId="2F4928FF" w:rsidR="00500393" w:rsidRDefault="00000000">
    <w:pPr>
      <w:pStyle w:val="Header"/>
    </w:pPr>
    <w:r>
      <w:rPr>
        <w:noProof/>
      </w:rPr>
      <w:pict w14:anchorId="2F42C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15672" o:spid="_x0000_s1026" type="#_x0000_t136" style="position:absolute;margin-left:0;margin-top:0;width:457.4pt;height:196pt;rotation:315;z-index:-251655168;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F756" w14:textId="5A60BC88" w:rsidR="00500393" w:rsidRDefault="00000000">
    <w:pPr>
      <w:pStyle w:val="Header"/>
    </w:pPr>
    <w:r>
      <w:rPr>
        <w:noProof/>
      </w:rPr>
      <w:pict w14:anchorId="6448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15673" o:spid="_x0000_s1027" type="#_x0000_t136" style="position:absolute;margin-left:0;margin-top:0;width:457.4pt;height:196pt;rotation:315;z-index:-251653120;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4D9" w14:textId="066906B9" w:rsidR="00500393" w:rsidRDefault="00000000">
    <w:pPr>
      <w:pStyle w:val="Header"/>
    </w:pPr>
    <w:r>
      <w:rPr>
        <w:noProof/>
      </w:rPr>
      <w:pict w14:anchorId="74B95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15671" o:spid="_x0000_s1025" type="#_x0000_t136" style="position:absolute;margin-left:0;margin-top:0;width:457.4pt;height:196pt;rotation:315;z-index:-25165721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F8"/>
    <w:rsid w:val="00000A8E"/>
    <w:rsid w:val="00004E21"/>
    <w:rsid w:val="00026AC1"/>
    <w:rsid w:val="00034BD2"/>
    <w:rsid w:val="00034DC6"/>
    <w:rsid w:val="00052B1F"/>
    <w:rsid w:val="000810AD"/>
    <w:rsid w:val="00095C00"/>
    <w:rsid w:val="000972CD"/>
    <w:rsid w:val="000A0EB2"/>
    <w:rsid w:val="000B575B"/>
    <w:rsid w:val="000C4AA1"/>
    <w:rsid w:val="000D34A4"/>
    <w:rsid w:val="000D3768"/>
    <w:rsid w:val="000D6C59"/>
    <w:rsid w:val="000E16D4"/>
    <w:rsid w:val="000E2F1D"/>
    <w:rsid w:val="000F22F8"/>
    <w:rsid w:val="001162D7"/>
    <w:rsid w:val="00122422"/>
    <w:rsid w:val="001224B0"/>
    <w:rsid w:val="001305E6"/>
    <w:rsid w:val="00150FBF"/>
    <w:rsid w:val="00155E7B"/>
    <w:rsid w:val="00160E62"/>
    <w:rsid w:val="0017429F"/>
    <w:rsid w:val="0017541C"/>
    <w:rsid w:val="00180965"/>
    <w:rsid w:val="001A0DE5"/>
    <w:rsid w:val="001B0C72"/>
    <w:rsid w:val="001B4929"/>
    <w:rsid w:val="001B4FFD"/>
    <w:rsid w:val="001E2C01"/>
    <w:rsid w:val="001F055C"/>
    <w:rsid w:val="001F4B36"/>
    <w:rsid w:val="002048E1"/>
    <w:rsid w:val="002103D8"/>
    <w:rsid w:val="00217E4C"/>
    <w:rsid w:val="00233A00"/>
    <w:rsid w:val="0023689B"/>
    <w:rsid w:val="002450FC"/>
    <w:rsid w:val="00247DFA"/>
    <w:rsid w:val="00256A1B"/>
    <w:rsid w:val="00260624"/>
    <w:rsid w:val="00286EF0"/>
    <w:rsid w:val="00290309"/>
    <w:rsid w:val="00291A77"/>
    <w:rsid w:val="002A02D4"/>
    <w:rsid w:val="002B1C48"/>
    <w:rsid w:val="002C0913"/>
    <w:rsid w:val="002C294D"/>
    <w:rsid w:val="002D1B38"/>
    <w:rsid w:val="003069BB"/>
    <w:rsid w:val="003117DB"/>
    <w:rsid w:val="0031439A"/>
    <w:rsid w:val="00317C72"/>
    <w:rsid w:val="00320E4B"/>
    <w:rsid w:val="00325393"/>
    <w:rsid w:val="00332CE6"/>
    <w:rsid w:val="00351FDF"/>
    <w:rsid w:val="00353921"/>
    <w:rsid w:val="00356D18"/>
    <w:rsid w:val="00364A62"/>
    <w:rsid w:val="00380F3A"/>
    <w:rsid w:val="003A69BD"/>
    <w:rsid w:val="003B3EFC"/>
    <w:rsid w:val="003C3246"/>
    <w:rsid w:val="003D410B"/>
    <w:rsid w:val="003F3958"/>
    <w:rsid w:val="003F54D7"/>
    <w:rsid w:val="00400E1A"/>
    <w:rsid w:val="00401239"/>
    <w:rsid w:val="00417BE7"/>
    <w:rsid w:val="00442B54"/>
    <w:rsid w:val="00456017"/>
    <w:rsid w:val="00466505"/>
    <w:rsid w:val="00471F04"/>
    <w:rsid w:val="004914A0"/>
    <w:rsid w:val="004B631A"/>
    <w:rsid w:val="004D35B6"/>
    <w:rsid w:val="004D514B"/>
    <w:rsid w:val="004E6A24"/>
    <w:rsid w:val="00500393"/>
    <w:rsid w:val="00507B90"/>
    <w:rsid w:val="005140F2"/>
    <w:rsid w:val="0053438C"/>
    <w:rsid w:val="005400A1"/>
    <w:rsid w:val="00545EC0"/>
    <w:rsid w:val="00561975"/>
    <w:rsid w:val="00573AC6"/>
    <w:rsid w:val="00573DBC"/>
    <w:rsid w:val="00586CEE"/>
    <w:rsid w:val="005925C4"/>
    <w:rsid w:val="005B3929"/>
    <w:rsid w:val="005D21E4"/>
    <w:rsid w:val="005E47EF"/>
    <w:rsid w:val="0062231F"/>
    <w:rsid w:val="00650F2B"/>
    <w:rsid w:val="0065415C"/>
    <w:rsid w:val="00655B85"/>
    <w:rsid w:val="00656F13"/>
    <w:rsid w:val="00665A33"/>
    <w:rsid w:val="00685BE3"/>
    <w:rsid w:val="006900B3"/>
    <w:rsid w:val="00692B34"/>
    <w:rsid w:val="00693A4D"/>
    <w:rsid w:val="006B4EA8"/>
    <w:rsid w:val="006D3D40"/>
    <w:rsid w:val="006E17CF"/>
    <w:rsid w:val="006F0D3C"/>
    <w:rsid w:val="006F388A"/>
    <w:rsid w:val="00702F80"/>
    <w:rsid w:val="00713C38"/>
    <w:rsid w:val="00720758"/>
    <w:rsid w:val="00723892"/>
    <w:rsid w:val="00736438"/>
    <w:rsid w:val="00736E42"/>
    <w:rsid w:val="007376EC"/>
    <w:rsid w:val="00747955"/>
    <w:rsid w:val="00760160"/>
    <w:rsid w:val="007613C6"/>
    <w:rsid w:val="007747DE"/>
    <w:rsid w:val="00775948"/>
    <w:rsid w:val="0078525F"/>
    <w:rsid w:val="00792263"/>
    <w:rsid w:val="007A164E"/>
    <w:rsid w:val="007B298F"/>
    <w:rsid w:val="007B2BD7"/>
    <w:rsid w:val="007B376D"/>
    <w:rsid w:val="007B3DA2"/>
    <w:rsid w:val="007D01C8"/>
    <w:rsid w:val="007D4A0D"/>
    <w:rsid w:val="007F7761"/>
    <w:rsid w:val="00811C6C"/>
    <w:rsid w:val="008175A8"/>
    <w:rsid w:val="00830C04"/>
    <w:rsid w:val="00842DEE"/>
    <w:rsid w:val="00843710"/>
    <w:rsid w:val="0085002E"/>
    <w:rsid w:val="00855AAE"/>
    <w:rsid w:val="0087624B"/>
    <w:rsid w:val="00880982"/>
    <w:rsid w:val="00883DD5"/>
    <w:rsid w:val="00892B6F"/>
    <w:rsid w:val="00892E73"/>
    <w:rsid w:val="008A1665"/>
    <w:rsid w:val="008B59D1"/>
    <w:rsid w:val="008C025B"/>
    <w:rsid w:val="008D796F"/>
    <w:rsid w:val="008E0CF3"/>
    <w:rsid w:val="008E7EDE"/>
    <w:rsid w:val="008F1AE7"/>
    <w:rsid w:val="00904EC6"/>
    <w:rsid w:val="00905D57"/>
    <w:rsid w:val="009148F4"/>
    <w:rsid w:val="00934763"/>
    <w:rsid w:val="00936B29"/>
    <w:rsid w:val="00963027"/>
    <w:rsid w:val="00981AF3"/>
    <w:rsid w:val="00987E61"/>
    <w:rsid w:val="00990F42"/>
    <w:rsid w:val="009A2159"/>
    <w:rsid w:val="009B0655"/>
    <w:rsid w:val="009B4061"/>
    <w:rsid w:val="009B46B1"/>
    <w:rsid w:val="009C2644"/>
    <w:rsid w:val="009C3A68"/>
    <w:rsid w:val="009E0B1D"/>
    <w:rsid w:val="009E5C64"/>
    <w:rsid w:val="009E7980"/>
    <w:rsid w:val="009F33EF"/>
    <w:rsid w:val="00A10BB8"/>
    <w:rsid w:val="00A11713"/>
    <w:rsid w:val="00A21C0E"/>
    <w:rsid w:val="00A25C85"/>
    <w:rsid w:val="00A302D6"/>
    <w:rsid w:val="00A37869"/>
    <w:rsid w:val="00A378FD"/>
    <w:rsid w:val="00A50DFA"/>
    <w:rsid w:val="00A748BF"/>
    <w:rsid w:val="00A8283A"/>
    <w:rsid w:val="00AA3945"/>
    <w:rsid w:val="00AA61D5"/>
    <w:rsid w:val="00AB652F"/>
    <w:rsid w:val="00AB7649"/>
    <w:rsid w:val="00AD1F72"/>
    <w:rsid w:val="00AD699F"/>
    <w:rsid w:val="00AE4820"/>
    <w:rsid w:val="00AE52B3"/>
    <w:rsid w:val="00AF05A0"/>
    <w:rsid w:val="00AF0717"/>
    <w:rsid w:val="00AF0ACD"/>
    <w:rsid w:val="00B0018C"/>
    <w:rsid w:val="00B00908"/>
    <w:rsid w:val="00B02B83"/>
    <w:rsid w:val="00B15F57"/>
    <w:rsid w:val="00B175B0"/>
    <w:rsid w:val="00B276EA"/>
    <w:rsid w:val="00B302F3"/>
    <w:rsid w:val="00B31415"/>
    <w:rsid w:val="00B31D03"/>
    <w:rsid w:val="00B44AEB"/>
    <w:rsid w:val="00B53EDF"/>
    <w:rsid w:val="00B75EAE"/>
    <w:rsid w:val="00B81272"/>
    <w:rsid w:val="00B82798"/>
    <w:rsid w:val="00B92020"/>
    <w:rsid w:val="00B927C6"/>
    <w:rsid w:val="00B94265"/>
    <w:rsid w:val="00BA13CF"/>
    <w:rsid w:val="00BB6671"/>
    <w:rsid w:val="00BD28E5"/>
    <w:rsid w:val="00BD6A5F"/>
    <w:rsid w:val="00BF661C"/>
    <w:rsid w:val="00C12456"/>
    <w:rsid w:val="00C1396C"/>
    <w:rsid w:val="00C1716E"/>
    <w:rsid w:val="00C21911"/>
    <w:rsid w:val="00C34B9F"/>
    <w:rsid w:val="00C44301"/>
    <w:rsid w:val="00C50855"/>
    <w:rsid w:val="00C5387B"/>
    <w:rsid w:val="00C6053C"/>
    <w:rsid w:val="00C7367F"/>
    <w:rsid w:val="00C763A0"/>
    <w:rsid w:val="00C80185"/>
    <w:rsid w:val="00C801B6"/>
    <w:rsid w:val="00CA01D5"/>
    <w:rsid w:val="00CA2704"/>
    <w:rsid w:val="00CB7C8C"/>
    <w:rsid w:val="00CC0A74"/>
    <w:rsid w:val="00CC2086"/>
    <w:rsid w:val="00CD3E62"/>
    <w:rsid w:val="00CE0B78"/>
    <w:rsid w:val="00CE49CC"/>
    <w:rsid w:val="00CE4BCE"/>
    <w:rsid w:val="00D0227D"/>
    <w:rsid w:val="00D16B55"/>
    <w:rsid w:val="00D212BB"/>
    <w:rsid w:val="00D326A3"/>
    <w:rsid w:val="00D34A71"/>
    <w:rsid w:val="00D414F1"/>
    <w:rsid w:val="00D5264C"/>
    <w:rsid w:val="00D61FA8"/>
    <w:rsid w:val="00D9138C"/>
    <w:rsid w:val="00D9215C"/>
    <w:rsid w:val="00DB08C4"/>
    <w:rsid w:val="00E00567"/>
    <w:rsid w:val="00E0102F"/>
    <w:rsid w:val="00E06C3A"/>
    <w:rsid w:val="00E17C4F"/>
    <w:rsid w:val="00E17E9E"/>
    <w:rsid w:val="00E20732"/>
    <w:rsid w:val="00E22F3F"/>
    <w:rsid w:val="00E3519A"/>
    <w:rsid w:val="00E37BE2"/>
    <w:rsid w:val="00E44219"/>
    <w:rsid w:val="00E47D57"/>
    <w:rsid w:val="00E505A1"/>
    <w:rsid w:val="00E50A5E"/>
    <w:rsid w:val="00E5420B"/>
    <w:rsid w:val="00E55585"/>
    <w:rsid w:val="00E622AF"/>
    <w:rsid w:val="00E8186A"/>
    <w:rsid w:val="00E919CE"/>
    <w:rsid w:val="00E92286"/>
    <w:rsid w:val="00E93858"/>
    <w:rsid w:val="00E96CE3"/>
    <w:rsid w:val="00EB1958"/>
    <w:rsid w:val="00EB44E7"/>
    <w:rsid w:val="00EB58D8"/>
    <w:rsid w:val="00EC1805"/>
    <w:rsid w:val="00EC7678"/>
    <w:rsid w:val="00EC7F0E"/>
    <w:rsid w:val="00ED5580"/>
    <w:rsid w:val="00ED5E0D"/>
    <w:rsid w:val="00ED60BF"/>
    <w:rsid w:val="00ED6DEC"/>
    <w:rsid w:val="00EE7F52"/>
    <w:rsid w:val="00EF273B"/>
    <w:rsid w:val="00EF3F48"/>
    <w:rsid w:val="00F038C8"/>
    <w:rsid w:val="00F05CBE"/>
    <w:rsid w:val="00F05F9E"/>
    <w:rsid w:val="00F1597B"/>
    <w:rsid w:val="00F47F47"/>
    <w:rsid w:val="00F64B46"/>
    <w:rsid w:val="00F74015"/>
    <w:rsid w:val="00F81F5C"/>
    <w:rsid w:val="00F846A0"/>
    <w:rsid w:val="00F86E86"/>
    <w:rsid w:val="00FA350A"/>
    <w:rsid w:val="00FA50C8"/>
    <w:rsid w:val="00FA7967"/>
    <w:rsid w:val="00FB2615"/>
    <w:rsid w:val="00FC76DF"/>
    <w:rsid w:val="00FD0385"/>
    <w:rsid w:val="00FD3ABE"/>
    <w:rsid w:val="00F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3A9D"/>
  <w15:chartTrackingRefBased/>
  <w15:docId w15:val="{CB598D5D-AA8E-4749-8D12-73DDC877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56"/>
    <w:rPr>
      <w:color w:val="0563C1" w:themeColor="hyperlink"/>
      <w:u w:val="single"/>
    </w:rPr>
  </w:style>
  <w:style w:type="paragraph" w:styleId="Header">
    <w:name w:val="header"/>
    <w:basedOn w:val="Normal"/>
    <w:link w:val="HeaderChar"/>
    <w:uiPriority w:val="99"/>
    <w:unhideWhenUsed/>
    <w:rsid w:val="0003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C6"/>
  </w:style>
  <w:style w:type="paragraph" w:styleId="Footer">
    <w:name w:val="footer"/>
    <w:basedOn w:val="Normal"/>
    <w:link w:val="FooterChar"/>
    <w:uiPriority w:val="99"/>
    <w:unhideWhenUsed/>
    <w:rsid w:val="0003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DC6"/>
  </w:style>
  <w:style w:type="paragraph" w:styleId="BalloonText">
    <w:name w:val="Balloon Text"/>
    <w:basedOn w:val="Normal"/>
    <w:link w:val="BalloonTextChar"/>
    <w:uiPriority w:val="99"/>
    <w:semiHidden/>
    <w:unhideWhenUsed/>
    <w:rsid w:val="00D3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71"/>
    <w:rPr>
      <w:rFonts w:ascii="Segoe UI" w:hAnsi="Segoe UI" w:cs="Segoe UI"/>
      <w:sz w:val="18"/>
      <w:szCs w:val="18"/>
    </w:rPr>
  </w:style>
  <w:style w:type="character" w:styleId="Strong">
    <w:name w:val="Strong"/>
    <w:basedOn w:val="DefaultParagraphFont"/>
    <w:uiPriority w:val="22"/>
    <w:qFormat/>
    <w:rsid w:val="00FD0385"/>
    <w:rPr>
      <w:b/>
      <w:bCs/>
    </w:rPr>
  </w:style>
  <w:style w:type="paragraph" w:styleId="Revision">
    <w:name w:val="Revision"/>
    <w:hidden/>
    <w:uiPriority w:val="99"/>
    <w:semiHidden/>
    <w:rsid w:val="00E37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579">
      <w:bodyDiv w:val="1"/>
      <w:marLeft w:val="0"/>
      <w:marRight w:val="0"/>
      <w:marTop w:val="0"/>
      <w:marBottom w:val="0"/>
      <w:divBdr>
        <w:top w:val="none" w:sz="0" w:space="0" w:color="auto"/>
        <w:left w:val="none" w:sz="0" w:space="0" w:color="auto"/>
        <w:bottom w:val="none" w:sz="0" w:space="0" w:color="auto"/>
        <w:right w:val="none" w:sz="0" w:space="0" w:color="auto"/>
      </w:divBdr>
      <w:divsChild>
        <w:div w:id="161162027">
          <w:marLeft w:val="0"/>
          <w:marRight w:val="0"/>
          <w:marTop w:val="0"/>
          <w:marBottom w:val="0"/>
          <w:divBdr>
            <w:top w:val="none" w:sz="0" w:space="0" w:color="auto"/>
            <w:left w:val="none" w:sz="0" w:space="0" w:color="auto"/>
            <w:bottom w:val="none" w:sz="0" w:space="0" w:color="auto"/>
            <w:right w:val="none" w:sz="0" w:space="0" w:color="auto"/>
          </w:divBdr>
        </w:div>
      </w:divsChild>
    </w:div>
    <w:div w:id="770397512">
      <w:bodyDiv w:val="1"/>
      <w:marLeft w:val="0"/>
      <w:marRight w:val="0"/>
      <w:marTop w:val="0"/>
      <w:marBottom w:val="0"/>
      <w:divBdr>
        <w:top w:val="none" w:sz="0" w:space="0" w:color="auto"/>
        <w:left w:val="none" w:sz="0" w:space="0" w:color="auto"/>
        <w:bottom w:val="none" w:sz="0" w:space="0" w:color="auto"/>
        <w:right w:val="none" w:sz="0" w:space="0" w:color="auto"/>
      </w:divBdr>
    </w:div>
    <w:div w:id="19547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602E-7B63-4CD5-9DA1-45A85FAB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Avram</dc:creator>
  <cp:keywords/>
  <dc:description/>
  <cp:lastModifiedBy>ionut stan</cp:lastModifiedBy>
  <cp:revision>4</cp:revision>
  <cp:lastPrinted>2023-12-21T10:59:00Z</cp:lastPrinted>
  <dcterms:created xsi:type="dcterms:W3CDTF">2024-01-30T06:48:00Z</dcterms:created>
  <dcterms:modified xsi:type="dcterms:W3CDTF">2024-01-30T07:15:00Z</dcterms:modified>
</cp:coreProperties>
</file>