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1FF5" w14:textId="77777777" w:rsidR="008B7B6D" w:rsidRPr="00B100AF" w:rsidRDefault="008B7B6D" w:rsidP="002D52F7">
      <w:pPr>
        <w:outlineLvl w:val="0"/>
        <w:rPr>
          <w:rFonts w:ascii="Times New Roman" w:hAnsi="Times New Roman"/>
          <w:b/>
          <w:color w:val="auto"/>
          <w:sz w:val="24"/>
          <w:szCs w:val="24"/>
          <w:lang w:val="ro-RO"/>
        </w:rPr>
      </w:pPr>
    </w:p>
    <w:p w14:paraId="295BDE09" w14:textId="77777777" w:rsidR="008B7B6D" w:rsidRDefault="008B7B6D" w:rsidP="008B7B6D">
      <w:pPr>
        <w:jc w:val="center"/>
        <w:outlineLvl w:val="0"/>
        <w:rPr>
          <w:rFonts w:ascii="Times New Roman" w:hAnsi="Times New Roman"/>
          <w:b/>
          <w:color w:val="auto"/>
          <w:sz w:val="24"/>
          <w:szCs w:val="24"/>
          <w:lang w:val="ro-RO"/>
        </w:rPr>
      </w:pPr>
    </w:p>
    <w:p w14:paraId="4461C5A1" w14:textId="5C846448" w:rsidR="008B7B6D" w:rsidRDefault="008B7B6D" w:rsidP="008B7B6D">
      <w:pPr>
        <w:jc w:val="center"/>
        <w:outlineLvl w:val="0"/>
        <w:rPr>
          <w:rFonts w:ascii="Times New Roman" w:hAnsi="Times New Roman"/>
          <w:b/>
          <w:color w:val="auto"/>
          <w:sz w:val="24"/>
          <w:szCs w:val="24"/>
          <w:lang w:val="ro-RO"/>
        </w:rPr>
      </w:pPr>
      <w:r w:rsidRPr="00B100AF">
        <w:rPr>
          <w:rFonts w:ascii="Times New Roman" w:hAnsi="Times New Roman"/>
          <w:b/>
          <w:color w:val="auto"/>
          <w:sz w:val="24"/>
          <w:szCs w:val="24"/>
          <w:lang w:val="ro-RO"/>
        </w:rPr>
        <w:t>NOTĂ DE FUNDAMENTARE</w:t>
      </w:r>
    </w:p>
    <w:p w14:paraId="5E08033C" w14:textId="77777777" w:rsidR="00332140" w:rsidRPr="00B100AF" w:rsidRDefault="00332140" w:rsidP="008B7B6D">
      <w:pPr>
        <w:jc w:val="center"/>
        <w:outlineLvl w:val="0"/>
        <w:rPr>
          <w:rFonts w:ascii="Times New Roman" w:hAnsi="Times New Roman"/>
          <w:b/>
          <w:color w:val="auto"/>
          <w:sz w:val="24"/>
          <w:szCs w:val="24"/>
          <w:lang w:val="ro-RO"/>
        </w:rPr>
      </w:pPr>
    </w:p>
    <w:p w14:paraId="4C522449" w14:textId="77777777" w:rsidR="008B7B6D" w:rsidRPr="00B100AF" w:rsidRDefault="008B7B6D" w:rsidP="0003048C">
      <w:pPr>
        <w:outlineLvl w:val="0"/>
        <w:rPr>
          <w:rFonts w:ascii="Times New Roman" w:hAnsi="Times New Roman"/>
          <w:b/>
          <w:color w:val="auto"/>
          <w:sz w:val="24"/>
          <w:szCs w:val="24"/>
          <w:lang w:val="ro-RO"/>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
        <w:gridCol w:w="1795"/>
        <w:gridCol w:w="900"/>
        <w:gridCol w:w="1205"/>
        <w:gridCol w:w="1134"/>
        <w:gridCol w:w="850"/>
        <w:gridCol w:w="853"/>
        <w:gridCol w:w="1140"/>
        <w:gridCol w:w="7"/>
      </w:tblGrid>
      <w:tr w:rsidR="008B7B6D" w:rsidRPr="00B100AF" w14:paraId="778D2405" w14:textId="77777777" w:rsidTr="002D52F7">
        <w:trPr>
          <w:trHeight w:val="70"/>
        </w:trPr>
        <w:tc>
          <w:tcPr>
            <w:tcW w:w="9990" w:type="dxa"/>
            <w:gridSpan w:val="10"/>
          </w:tcPr>
          <w:p w14:paraId="45FC9BEB" w14:textId="77777777" w:rsidR="00870EB0" w:rsidRDefault="00870EB0" w:rsidP="00873758">
            <w:pPr>
              <w:jc w:val="center"/>
              <w:rPr>
                <w:rFonts w:ascii="Times New Roman" w:hAnsi="Times New Roman"/>
                <w:b/>
                <w:color w:val="auto"/>
                <w:sz w:val="24"/>
                <w:szCs w:val="24"/>
                <w:lang w:val="ro-RO"/>
              </w:rPr>
            </w:pPr>
          </w:p>
          <w:p w14:paraId="06F6531A" w14:textId="77777777" w:rsidR="008B7B6D" w:rsidRDefault="008B7B6D" w:rsidP="00873758">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1: Titlul proiectului de act normativ</w:t>
            </w:r>
          </w:p>
          <w:p w14:paraId="1AD4FA25" w14:textId="05B67A04" w:rsidR="00870EB0" w:rsidRPr="00B100AF" w:rsidRDefault="00870EB0" w:rsidP="00873758">
            <w:pPr>
              <w:jc w:val="center"/>
              <w:rPr>
                <w:rFonts w:ascii="Times New Roman" w:hAnsi="Times New Roman"/>
                <w:b/>
                <w:color w:val="auto"/>
                <w:sz w:val="24"/>
                <w:szCs w:val="24"/>
                <w:lang w:val="ro-RO"/>
              </w:rPr>
            </w:pPr>
          </w:p>
        </w:tc>
      </w:tr>
      <w:tr w:rsidR="008B7B6D" w:rsidRPr="00B100AF" w14:paraId="1FDDEBD8" w14:textId="77777777" w:rsidTr="002D52F7">
        <w:trPr>
          <w:trHeight w:val="503"/>
        </w:trPr>
        <w:tc>
          <w:tcPr>
            <w:tcW w:w="9990" w:type="dxa"/>
            <w:gridSpan w:val="10"/>
          </w:tcPr>
          <w:p w14:paraId="7CABD810" w14:textId="149D096D" w:rsidR="008B7B6D" w:rsidRPr="004468CC" w:rsidRDefault="008B7B6D" w:rsidP="00873758">
            <w:pPr>
              <w:jc w:val="center"/>
              <w:rPr>
                <w:rFonts w:ascii="Times New Roman" w:hAnsi="Times New Roman"/>
                <w:b/>
                <w:color w:val="auto"/>
                <w:sz w:val="24"/>
                <w:szCs w:val="24"/>
                <w:lang w:val="ro-RO"/>
              </w:rPr>
            </w:pPr>
            <w:r w:rsidRPr="004468CC">
              <w:rPr>
                <w:rFonts w:ascii="Times New Roman" w:hAnsi="Times New Roman"/>
                <w:b/>
                <w:color w:val="auto"/>
                <w:sz w:val="24"/>
                <w:szCs w:val="24"/>
                <w:lang w:val="ro-RO"/>
              </w:rPr>
              <w:t>HOT</w:t>
            </w:r>
            <w:r w:rsidRPr="00CB7046">
              <w:rPr>
                <w:rFonts w:ascii="Times New Roman" w:hAnsi="Times New Roman"/>
                <w:b/>
                <w:color w:val="auto"/>
                <w:sz w:val="24"/>
                <w:szCs w:val="24"/>
                <w:lang w:val="ro-RO"/>
              </w:rPr>
              <w:t>Ă</w:t>
            </w:r>
            <w:r w:rsidRPr="004468CC">
              <w:rPr>
                <w:rFonts w:ascii="Times New Roman" w:hAnsi="Times New Roman"/>
                <w:b/>
                <w:color w:val="auto"/>
                <w:sz w:val="24"/>
                <w:szCs w:val="24"/>
                <w:lang w:val="ro-RO"/>
              </w:rPr>
              <w:t>RÂRE</w:t>
            </w:r>
          </w:p>
          <w:p w14:paraId="678CCE94" w14:textId="4D8FAC45" w:rsidR="0003048C" w:rsidRPr="002D52F7" w:rsidRDefault="006A4BA3" w:rsidP="00873758">
            <w:pPr>
              <w:autoSpaceDE w:val="0"/>
              <w:autoSpaceDN w:val="0"/>
              <w:adjustRightInd w:val="0"/>
              <w:spacing w:line="276" w:lineRule="auto"/>
              <w:jc w:val="center"/>
              <w:rPr>
                <w:rFonts w:ascii="Times New Roman" w:hAnsi="Times New Roman"/>
                <w:b/>
                <w:color w:val="auto"/>
                <w:sz w:val="24"/>
                <w:szCs w:val="24"/>
              </w:rPr>
            </w:pPr>
            <w:r w:rsidRPr="002A05E7">
              <w:rPr>
                <w:rFonts w:ascii="Times New Roman" w:hAnsi="Times New Roman"/>
                <w:b/>
                <w:bCs/>
                <w:color w:val="auto"/>
                <w:sz w:val="24"/>
                <w:szCs w:val="24"/>
                <w:lang w:val="ro-RO"/>
              </w:rPr>
              <w:t xml:space="preserve">pentru aprobarea </w:t>
            </w:r>
            <w:r>
              <w:rPr>
                <w:rFonts w:ascii="Times New Roman" w:hAnsi="Times New Roman"/>
                <w:b/>
                <w:bCs/>
                <w:color w:val="auto"/>
                <w:sz w:val="24"/>
                <w:szCs w:val="24"/>
                <w:lang w:val="ro-RO"/>
              </w:rPr>
              <w:t>Protocolul</w:t>
            </w:r>
            <w:r w:rsidR="00A63D97">
              <w:rPr>
                <w:rFonts w:ascii="Times New Roman" w:hAnsi="Times New Roman"/>
                <w:b/>
                <w:bCs/>
                <w:color w:val="auto"/>
                <w:sz w:val="24"/>
                <w:szCs w:val="24"/>
                <w:lang w:val="ro-RO"/>
              </w:rPr>
              <w:t>ui</w:t>
            </w:r>
            <w:r>
              <w:rPr>
                <w:rFonts w:ascii="Times New Roman" w:hAnsi="Times New Roman"/>
                <w:b/>
                <w:bCs/>
                <w:color w:val="auto"/>
                <w:sz w:val="24"/>
                <w:szCs w:val="24"/>
                <w:lang w:val="ro-RO"/>
              </w:rPr>
              <w:t xml:space="preserve"> Sesiunii a XXX</w:t>
            </w:r>
            <w:r w:rsidR="00A129CD">
              <w:rPr>
                <w:rFonts w:ascii="Times New Roman" w:hAnsi="Times New Roman"/>
                <w:b/>
                <w:bCs/>
                <w:color w:val="auto"/>
                <w:sz w:val="24"/>
                <w:szCs w:val="24"/>
                <w:lang w:val="ro-RO"/>
              </w:rPr>
              <w:t>I</w:t>
            </w:r>
            <w:r w:rsidRPr="002A05E7">
              <w:rPr>
                <w:rFonts w:ascii="Times New Roman" w:hAnsi="Times New Roman"/>
                <w:b/>
                <w:bCs/>
                <w:color w:val="auto"/>
                <w:sz w:val="24"/>
                <w:szCs w:val="24"/>
                <w:lang w:val="ro-RO"/>
              </w:rPr>
              <w:t>-a a Comisiei hidrotehnice ro</w:t>
            </w:r>
            <w:r>
              <w:rPr>
                <w:rFonts w:ascii="Times New Roman" w:hAnsi="Times New Roman"/>
                <w:b/>
                <w:bCs/>
                <w:color w:val="auto"/>
                <w:sz w:val="24"/>
                <w:szCs w:val="24"/>
                <w:lang w:val="ro-RO"/>
              </w:rPr>
              <w:t>mâno-ungare, semnat la Gyula</w:t>
            </w:r>
            <w:r w:rsidRPr="002A05E7">
              <w:rPr>
                <w:rFonts w:ascii="Times New Roman" w:hAnsi="Times New Roman"/>
                <w:b/>
                <w:bCs/>
                <w:color w:val="auto"/>
                <w:sz w:val="24"/>
                <w:szCs w:val="24"/>
                <w:lang w:val="ro-RO"/>
              </w:rPr>
              <w:t xml:space="preserve">,  </w:t>
            </w:r>
            <w:r>
              <w:rPr>
                <w:rFonts w:ascii="Times New Roman" w:hAnsi="Times New Roman"/>
                <w:b/>
                <w:bCs/>
                <w:color w:val="auto"/>
                <w:sz w:val="24"/>
                <w:szCs w:val="24"/>
                <w:lang w:val="ro-RO"/>
              </w:rPr>
              <w:t xml:space="preserve">la </w:t>
            </w:r>
            <w:r w:rsidR="00A129CD">
              <w:rPr>
                <w:rFonts w:ascii="Times New Roman" w:hAnsi="Times New Roman"/>
                <w:b/>
                <w:bCs/>
                <w:color w:val="auto"/>
                <w:sz w:val="24"/>
                <w:szCs w:val="24"/>
                <w:lang w:val="ro-RO"/>
              </w:rPr>
              <w:t>3 septembrie 2020</w:t>
            </w:r>
            <w:r w:rsidRPr="002A05E7">
              <w:rPr>
                <w:rFonts w:ascii="Times New Roman" w:hAnsi="Times New Roman"/>
                <w:b/>
                <w:bCs/>
                <w:color w:val="auto"/>
                <w:sz w:val="24"/>
                <w:szCs w:val="24"/>
                <w:lang w:val="ro-RO"/>
              </w:rPr>
              <w:t>, pentru aplicarea Acordului dintre Guvernul României și Guvernul Republicii Ungare privind colaborarea pentru protecția și utilizarea durabilă a apelor de frontieră, semnat la Budapesta la 15 septembrie 2003</w:t>
            </w:r>
          </w:p>
        </w:tc>
      </w:tr>
      <w:tr w:rsidR="008B7B6D" w:rsidRPr="00B100AF" w14:paraId="5CDF6F59" w14:textId="77777777" w:rsidTr="002D52F7">
        <w:trPr>
          <w:trHeight w:val="70"/>
        </w:trPr>
        <w:tc>
          <w:tcPr>
            <w:tcW w:w="9990" w:type="dxa"/>
            <w:gridSpan w:val="10"/>
          </w:tcPr>
          <w:p w14:paraId="79FA4206" w14:textId="77777777" w:rsidR="00870EB0" w:rsidRDefault="00870EB0" w:rsidP="00873758">
            <w:pPr>
              <w:rPr>
                <w:rFonts w:ascii="Times New Roman" w:hAnsi="Times New Roman"/>
                <w:b/>
                <w:color w:val="auto"/>
                <w:sz w:val="24"/>
                <w:szCs w:val="24"/>
                <w:lang w:val="ro-RO"/>
              </w:rPr>
            </w:pPr>
          </w:p>
          <w:p w14:paraId="10C3E388" w14:textId="77777777" w:rsidR="008B7B6D" w:rsidRDefault="008B7B6D" w:rsidP="00332140">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2-a: Motivul emiterii actului normativ</w:t>
            </w:r>
          </w:p>
          <w:p w14:paraId="28082E28" w14:textId="6F46AF0D" w:rsidR="00870EB0" w:rsidRPr="00B100AF" w:rsidRDefault="00870EB0" w:rsidP="00873758">
            <w:pPr>
              <w:rPr>
                <w:rFonts w:ascii="Times New Roman" w:hAnsi="Times New Roman"/>
                <w:b/>
                <w:color w:val="auto"/>
                <w:sz w:val="24"/>
                <w:szCs w:val="24"/>
                <w:lang w:val="ro-RO"/>
              </w:rPr>
            </w:pPr>
          </w:p>
        </w:tc>
      </w:tr>
      <w:tr w:rsidR="006A4BA3" w:rsidRPr="00146FE0" w14:paraId="44A88783" w14:textId="77777777" w:rsidTr="002D52F7">
        <w:trPr>
          <w:trHeight w:val="503"/>
        </w:trPr>
        <w:tc>
          <w:tcPr>
            <w:tcW w:w="2106" w:type="dxa"/>
            <w:gridSpan w:val="2"/>
          </w:tcPr>
          <w:p w14:paraId="02BF99BB" w14:textId="77777777" w:rsidR="006A4BA3" w:rsidRPr="00B100AF" w:rsidRDefault="006A4BA3" w:rsidP="006A4BA3">
            <w:pPr>
              <w:rPr>
                <w:rFonts w:ascii="Times New Roman" w:hAnsi="Times New Roman"/>
                <w:b/>
                <w:color w:val="auto"/>
                <w:sz w:val="24"/>
                <w:szCs w:val="24"/>
                <w:lang w:val="ro-RO"/>
              </w:rPr>
            </w:pPr>
            <w:r w:rsidRPr="00B100AF">
              <w:rPr>
                <w:rFonts w:ascii="Times New Roman" w:hAnsi="Times New Roman"/>
                <w:color w:val="auto"/>
                <w:sz w:val="24"/>
                <w:szCs w:val="24"/>
                <w:lang w:val="ro-RO"/>
              </w:rPr>
              <w:t>1. Descrierea situaţiei actuale</w:t>
            </w:r>
          </w:p>
        </w:tc>
        <w:tc>
          <w:tcPr>
            <w:tcW w:w="7884" w:type="dxa"/>
            <w:gridSpan w:val="8"/>
            <w:shd w:val="clear" w:color="auto" w:fill="auto"/>
          </w:tcPr>
          <w:p w14:paraId="6C454655" w14:textId="38A82C35" w:rsidR="0003048C" w:rsidRPr="006A4BA3" w:rsidRDefault="006A4BA3" w:rsidP="006A4BA3">
            <w:pPr>
              <w:pStyle w:val="BodyText"/>
              <w:spacing w:line="276" w:lineRule="auto"/>
              <w:jc w:val="both"/>
              <w:rPr>
                <w:rFonts w:ascii="Times New Roman" w:hAnsi="Times New Roman"/>
                <w:sz w:val="24"/>
                <w:szCs w:val="24"/>
                <w:lang w:val="ro-RO"/>
              </w:rPr>
            </w:pPr>
            <w:r w:rsidRPr="006A4BA3">
              <w:rPr>
                <w:rFonts w:ascii="Times New Roman" w:hAnsi="Times New Roman"/>
                <w:sz w:val="24"/>
                <w:szCs w:val="24"/>
                <w:lang w:val="ro-RO"/>
              </w:rPr>
              <w:t>Colaborarea în domeniul gospodăririi apelor cu Ungaria se desfășoară în baza Acordului dintre Guvernul României și Guvernul Republicii Ungare privind colaborarea pentru protecția și utilizarea durabilă a apelor de frontieră, semnat la Budapesta, la 15 septembrie 2003 și aprobat prin Hotărârea Guvernului  nr. 577/2004.</w:t>
            </w:r>
          </w:p>
          <w:p w14:paraId="7F32C1CD" w14:textId="5941E136" w:rsidR="0003048C" w:rsidRDefault="006A4BA3" w:rsidP="006A4BA3">
            <w:pPr>
              <w:pStyle w:val="BodyText"/>
              <w:spacing w:line="276" w:lineRule="auto"/>
              <w:jc w:val="both"/>
              <w:rPr>
                <w:rFonts w:ascii="Times New Roman" w:hAnsi="Times New Roman"/>
                <w:sz w:val="24"/>
                <w:szCs w:val="24"/>
                <w:lang w:val="ro-RO"/>
              </w:rPr>
            </w:pPr>
            <w:r w:rsidRPr="006A4BA3">
              <w:rPr>
                <w:rFonts w:ascii="Times New Roman" w:hAnsi="Times New Roman"/>
                <w:sz w:val="24"/>
                <w:szCs w:val="24"/>
                <w:lang w:val="ro-RO"/>
              </w:rPr>
              <w:t xml:space="preserve">Având în vedere poziția de stat amonte a României în raport de cursurile de apă transfrontieră, colaborarea cu Ungaria este deosebit de importantă privind managementul coordonat al resurselor de apă în zona frontierei. Acordul asigură baza legală pentru abordarea problemelor de gospodărire calitativă și cantitativă a cursurilor de apă transfrontieră, schimbul de date hidrologice, coordonarea unor acțiuni pentru protecția și utilizarea durabilă a apelor de frontieră.  </w:t>
            </w:r>
          </w:p>
          <w:p w14:paraId="34E4FB43" w14:textId="77777777" w:rsidR="006A4BA3" w:rsidRDefault="006A4BA3" w:rsidP="006A4BA3">
            <w:pPr>
              <w:pStyle w:val="BodyText"/>
              <w:spacing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 xml:space="preserve"> În conformitate cu  prevederile art. 10 pct. 7 al Acordului aprobat prin Hotărârea Guvernului nr. 577/2004, în fiecare an, Comisia hidrotehnică româno-ungară realizează examinarea activităților privind aplicarea prevederilor Acordului.</w:t>
            </w:r>
          </w:p>
          <w:p w14:paraId="729E53FA" w14:textId="75BC98AC" w:rsidR="0003048C" w:rsidRDefault="006A4BA3" w:rsidP="006A4BA3">
            <w:pPr>
              <w:pStyle w:val="BodyText"/>
              <w:spacing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 xml:space="preserve"> </w:t>
            </w:r>
            <w:r>
              <w:rPr>
                <w:rFonts w:ascii="Times New Roman" w:hAnsi="Times New Roman"/>
                <w:color w:val="auto"/>
                <w:sz w:val="24"/>
                <w:szCs w:val="24"/>
                <w:lang w:val="ro-RO"/>
              </w:rPr>
              <w:t>În acest an, Sesiunea a XXX</w:t>
            </w:r>
            <w:r w:rsidR="00A129CD">
              <w:rPr>
                <w:rFonts w:ascii="Times New Roman" w:hAnsi="Times New Roman"/>
                <w:color w:val="auto"/>
                <w:sz w:val="24"/>
                <w:szCs w:val="24"/>
                <w:lang w:val="ro-RO"/>
              </w:rPr>
              <w:t>I</w:t>
            </w:r>
            <w:r w:rsidRPr="00D460E6">
              <w:rPr>
                <w:rFonts w:ascii="Times New Roman" w:hAnsi="Times New Roman"/>
                <w:color w:val="auto"/>
                <w:sz w:val="24"/>
                <w:szCs w:val="24"/>
                <w:lang w:val="ro-RO"/>
              </w:rPr>
              <w:t>-a a Comisiei hidrotehnice româno-ungare pentru aplicarea Acordului dintre Guvernul României și Guvernul Republicii Ungare privind colaborarea pentru protecția și utilizarea durabilă a apelor de frontieră, s-a desfășurat la,</w:t>
            </w:r>
            <w:r w:rsidRPr="00D460E6">
              <w:rPr>
                <w:rFonts w:ascii="Times New Roman" w:hAnsi="Times New Roman"/>
                <w:b/>
                <w:bCs/>
                <w:color w:val="auto"/>
                <w:sz w:val="24"/>
                <w:szCs w:val="24"/>
                <w:lang w:val="ro-RO"/>
              </w:rPr>
              <w:t xml:space="preserve"> </w:t>
            </w:r>
            <w:r>
              <w:rPr>
                <w:rFonts w:ascii="Times New Roman" w:hAnsi="Times New Roman"/>
                <w:bCs/>
                <w:color w:val="auto"/>
                <w:sz w:val="24"/>
                <w:szCs w:val="24"/>
                <w:lang w:val="ro-RO"/>
              </w:rPr>
              <w:t>Gyula</w:t>
            </w:r>
            <w:r w:rsidRPr="00D460E6">
              <w:rPr>
                <w:rFonts w:ascii="Times New Roman" w:hAnsi="Times New Roman"/>
                <w:bCs/>
                <w:color w:val="auto"/>
                <w:sz w:val="24"/>
                <w:szCs w:val="24"/>
                <w:lang w:val="ro-RO"/>
              </w:rPr>
              <w:t>,</w:t>
            </w:r>
            <w:r w:rsidR="00A129CD">
              <w:rPr>
                <w:rFonts w:ascii="Times New Roman" w:hAnsi="Times New Roman"/>
                <w:color w:val="auto"/>
                <w:sz w:val="24"/>
                <w:szCs w:val="24"/>
                <w:lang w:val="ro-RO"/>
              </w:rPr>
              <w:t xml:space="preserve"> în perioada 2 – 3 septembrie 2020</w:t>
            </w:r>
            <w:r w:rsidRPr="00D460E6">
              <w:rPr>
                <w:rFonts w:ascii="Times New Roman" w:hAnsi="Times New Roman"/>
                <w:color w:val="auto"/>
                <w:sz w:val="24"/>
                <w:szCs w:val="24"/>
                <w:lang w:val="ro-RO"/>
              </w:rPr>
              <w:t xml:space="preserve">. </w:t>
            </w:r>
          </w:p>
          <w:p w14:paraId="4858614A" w14:textId="28B79DBE" w:rsidR="0003048C" w:rsidRPr="0003048C" w:rsidRDefault="006A4BA3" w:rsidP="006A4BA3">
            <w:pPr>
              <w:pStyle w:val="BodyText"/>
              <w:spacing w:line="276" w:lineRule="auto"/>
              <w:jc w:val="both"/>
              <w:rPr>
                <w:rFonts w:ascii="Times New Roman" w:eastAsia="Times New Roman" w:hAnsi="Times New Roman"/>
                <w:color w:val="auto"/>
                <w:sz w:val="24"/>
                <w:szCs w:val="24"/>
                <w:lang w:val="ro-RO"/>
              </w:rPr>
            </w:pPr>
            <w:r w:rsidRPr="00D460E6">
              <w:rPr>
                <w:rFonts w:ascii="Times New Roman" w:eastAsia="Times New Roman" w:hAnsi="Times New Roman"/>
                <w:color w:val="auto"/>
                <w:sz w:val="24"/>
                <w:szCs w:val="24"/>
                <w:lang w:val="ro-RO"/>
              </w:rPr>
              <w:t xml:space="preserve">Pe ordinea de zi a Sesiunii au fost incluse probleme privind colaborarea celor două </w:t>
            </w:r>
            <w:r>
              <w:rPr>
                <w:rFonts w:ascii="Times New Roman" w:eastAsia="Times New Roman" w:hAnsi="Times New Roman"/>
                <w:color w:val="auto"/>
                <w:sz w:val="24"/>
                <w:szCs w:val="24"/>
                <w:lang w:val="ro-RO"/>
              </w:rPr>
              <w:t>Pă</w:t>
            </w:r>
            <w:r w:rsidRPr="00D460E6">
              <w:rPr>
                <w:rFonts w:ascii="Times New Roman" w:eastAsia="Times New Roman" w:hAnsi="Times New Roman"/>
                <w:color w:val="auto"/>
                <w:sz w:val="24"/>
                <w:szCs w:val="24"/>
                <w:lang w:val="ro-RO"/>
              </w:rPr>
              <w:t xml:space="preserve">rți în domeniul gospodăririi apelor, rezultate din aplicarea prevederilor « Acordului între Guvernul României și Guvernul Republicii Ungare privind colaborarea pentru protecția și utilizarea durabilă a apelor de frontieră », semnat la Budapesta, la 15 septembrie 2003, intrat în vigoare la 17 mai 2004, aprobat prin Hotărârea Guvernului nr. 577/2004. </w:t>
            </w:r>
          </w:p>
          <w:p w14:paraId="0B7939BC" w14:textId="280118ED" w:rsidR="006A4BA3" w:rsidRPr="00BA3814" w:rsidRDefault="006A4BA3" w:rsidP="006A4BA3">
            <w:pPr>
              <w:pStyle w:val="BodyText"/>
              <w:spacing w:after="0"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Conform art.10 pct.5 din Acord</w:t>
            </w:r>
            <w:r w:rsidR="00B53B99">
              <w:rPr>
                <w:rFonts w:ascii="Times New Roman" w:hAnsi="Times New Roman"/>
                <w:color w:val="auto"/>
                <w:sz w:val="24"/>
                <w:szCs w:val="24"/>
                <w:lang w:val="ro-RO"/>
              </w:rPr>
              <w:t>ul</w:t>
            </w:r>
            <w:r w:rsidRPr="00D460E6">
              <w:rPr>
                <w:rFonts w:ascii="Times New Roman" w:hAnsi="Times New Roman"/>
                <w:color w:val="auto"/>
                <w:sz w:val="24"/>
                <w:szCs w:val="24"/>
                <w:lang w:val="ro-RO"/>
              </w:rPr>
              <w:t xml:space="preserve"> dintre Guvernul României și Guvernul Republicii Ungare privind colaborarea pentru protecția și utilizarea durabilă a apelor de frontieră, aprobat prin Hotărârea Guvernului nr.577/2004, hotărârile luate în cadrul Comisiei se consemnează în Protocolul Sesiunii și intră în vigoare după aprobarea lor de către cele două părți contractante.</w:t>
            </w:r>
          </w:p>
        </w:tc>
      </w:tr>
      <w:tr w:rsidR="006A4BA3" w:rsidRPr="00B100AF" w14:paraId="31C87AD3" w14:textId="77777777" w:rsidTr="002D52F7">
        <w:trPr>
          <w:trHeight w:val="503"/>
        </w:trPr>
        <w:tc>
          <w:tcPr>
            <w:tcW w:w="2106" w:type="dxa"/>
            <w:gridSpan w:val="2"/>
          </w:tcPr>
          <w:p w14:paraId="10638F7D" w14:textId="54870FB1"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 xml:space="preserve"> În cazul proiectelor de acte </w:t>
            </w:r>
            <w:r w:rsidRPr="00B100AF">
              <w:rPr>
                <w:rFonts w:ascii="Times New Roman" w:hAnsi="Times New Roman"/>
                <w:color w:val="auto"/>
                <w:sz w:val="24"/>
                <w:szCs w:val="24"/>
                <w:lang w:val="ro-RO"/>
              </w:rPr>
              <w:lastRenderedPageBreak/>
              <w:t>normative care transpun legislaţie comunitară sau creează cadrul pentru aplicarea directă a acesteia.</w:t>
            </w:r>
          </w:p>
        </w:tc>
        <w:tc>
          <w:tcPr>
            <w:tcW w:w="7884" w:type="dxa"/>
            <w:gridSpan w:val="8"/>
            <w:shd w:val="clear" w:color="auto" w:fill="auto"/>
          </w:tcPr>
          <w:p w14:paraId="56846FF9" w14:textId="2C29128F" w:rsidR="006A4BA3" w:rsidRPr="00325C1B" w:rsidRDefault="006A4BA3" w:rsidP="006A4BA3">
            <w:pPr>
              <w:pStyle w:val="BodyText"/>
              <w:jc w:val="both"/>
              <w:rPr>
                <w:rFonts w:ascii="Times New Roman" w:hAnsi="Times New Roman"/>
                <w:color w:val="auto"/>
                <w:sz w:val="24"/>
                <w:szCs w:val="24"/>
                <w:lang w:val="ro-RO"/>
              </w:rPr>
            </w:pPr>
            <w:r w:rsidRPr="002A05E7">
              <w:rPr>
                <w:rFonts w:ascii="Times New Roman" w:hAnsi="Times New Roman"/>
                <w:noProof/>
                <w:color w:val="auto"/>
                <w:sz w:val="24"/>
                <w:szCs w:val="24"/>
                <w:lang w:val="ro-RO"/>
              </w:rPr>
              <w:lastRenderedPageBreak/>
              <w:t>Proiectul de act normativ nu se referă la acest subiect.</w:t>
            </w:r>
          </w:p>
        </w:tc>
      </w:tr>
      <w:tr w:rsidR="006A4BA3" w:rsidRPr="00B100AF" w14:paraId="50752473" w14:textId="77777777" w:rsidTr="002D52F7">
        <w:trPr>
          <w:trHeight w:val="1610"/>
        </w:trPr>
        <w:tc>
          <w:tcPr>
            <w:tcW w:w="2106" w:type="dxa"/>
            <w:gridSpan w:val="2"/>
          </w:tcPr>
          <w:p w14:paraId="1BB1CB00" w14:textId="77777777" w:rsidR="0003048C" w:rsidRPr="00A129CD" w:rsidRDefault="0003048C" w:rsidP="006A4BA3">
            <w:pPr>
              <w:rPr>
                <w:rFonts w:ascii="Times New Roman" w:hAnsi="Times New Roman"/>
                <w:color w:val="FF0000"/>
                <w:sz w:val="24"/>
                <w:szCs w:val="24"/>
                <w:lang w:val="ro-RO"/>
              </w:rPr>
            </w:pPr>
          </w:p>
          <w:p w14:paraId="731CC28C" w14:textId="30468039" w:rsidR="006A4BA3" w:rsidRPr="00B100AF" w:rsidRDefault="006A4BA3" w:rsidP="006A4BA3">
            <w:pPr>
              <w:rPr>
                <w:rFonts w:ascii="Times New Roman" w:hAnsi="Times New Roman"/>
                <w:color w:val="auto"/>
                <w:sz w:val="24"/>
                <w:szCs w:val="24"/>
                <w:lang w:val="ro-RO"/>
              </w:rPr>
            </w:pPr>
            <w:r w:rsidRPr="00873758">
              <w:rPr>
                <w:rFonts w:ascii="Times New Roman" w:hAnsi="Times New Roman"/>
                <w:color w:val="000000" w:themeColor="text1"/>
                <w:sz w:val="24"/>
                <w:szCs w:val="24"/>
                <w:lang w:val="ro-RO"/>
              </w:rPr>
              <w:t>2. Schimbări preconizate</w:t>
            </w:r>
          </w:p>
        </w:tc>
        <w:tc>
          <w:tcPr>
            <w:tcW w:w="7884" w:type="dxa"/>
            <w:gridSpan w:val="8"/>
          </w:tcPr>
          <w:p w14:paraId="68A1A797" w14:textId="7CD87A09" w:rsidR="006A4BA3" w:rsidRDefault="006A4BA3" w:rsidP="006A4BA3">
            <w:pPr>
              <w:spacing w:after="120" w:line="276" w:lineRule="auto"/>
              <w:jc w:val="both"/>
              <w:rPr>
                <w:rFonts w:ascii="Times New Roman" w:hAnsi="Times New Roman"/>
                <w:color w:val="auto"/>
                <w:sz w:val="24"/>
                <w:szCs w:val="24"/>
                <w:lang w:val="ro-RO"/>
              </w:rPr>
            </w:pPr>
            <w:proofErr w:type="spellStart"/>
            <w:r w:rsidRPr="001522B1">
              <w:rPr>
                <w:rFonts w:ascii="Times New Roman" w:hAnsi="Times New Roman"/>
                <w:color w:val="auto"/>
                <w:sz w:val="24"/>
                <w:szCs w:val="24"/>
              </w:rPr>
              <w:t>Pe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ordinea</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zi</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acestei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întâlniri</w:t>
            </w:r>
            <w:proofErr w:type="spellEnd"/>
            <w:r w:rsidRPr="001522B1">
              <w:rPr>
                <w:rFonts w:ascii="Times New Roman" w:hAnsi="Times New Roman"/>
                <w:color w:val="auto"/>
                <w:sz w:val="24"/>
                <w:szCs w:val="24"/>
              </w:rPr>
              <w:t xml:space="preserve"> au </w:t>
            </w:r>
            <w:proofErr w:type="spellStart"/>
            <w:r w:rsidRPr="001522B1">
              <w:rPr>
                <w:rFonts w:ascii="Times New Roman" w:hAnsi="Times New Roman"/>
                <w:color w:val="auto"/>
                <w:sz w:val="24"/>
                <w:szCs w:val="24"/>
              </w:rPr>
              <w:t>fost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incluse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problemele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privind</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colaborarea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celor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două</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Părţi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domeniul</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gospodăririi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apelor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iar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cadrul</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întâlnirii</w:t>
            </w:r>
            <w:proofErr w:type="spellEnd"/>
            <w:r w:rsidRPr="001522B1">
              <w:rPr>
                <w:rFonts w:ascii="Times New Roman" w:hAnsi="Times New Roman"/>
                <w:color w:val="auto"/>
                <w:sz w:val="24"/>
                <w:szCs w:val="24"/>
              </w:rPr>
              <w:t xml:space="preserve"> s-a </w:t>
            </w:r>
            <w:proofErr w:type="spellStart"/>
            <w:r w:rsidRPr="001522B1">
              <w:rPr>
                <w:rFonts w:ascii="Times New Roman" w:hAnsi="Times New Roman"/>
                <w:color w:val="auto"/>
                <w:sz w:val="24"/>
                <w:szCs w:val="24"/>
              </w:rPr>
              <w:t>analizat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modul</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realizare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sarcinilor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stabilite</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Comisie</w:t>
            </w:r>
            <w:proofErr w:type="spellEnd"/>
            <w:r w:rsidRPr="001522B1">
              <w:rPr>
                <w:rFonts w:ascii="Times New Roman" w:hAnsi="Times New Roman"/>
                <w:color w:val="auto"/>
                <w:sz w:val="24"/>
                <w:szCs w:val="24"/>
              </w:rPr>
              <w:t xml:space="preserve"> la </w:t>
            </w:r>
            <w:proofErr w:type="spellStart"/>
            <w:r w:rsidRPr="001522B1">
              <w:rPr>
                <w:rFonts w:ascii="Times New Roman" w:hAnsi="Times New Roman"/>
                <w:color w:val="auto"/>
                <w:sz w:val="24"/>
                <w:szCs w:val="24"/>
              </w:rPr>
              <w:t>Sesiunea</w:t>
            </w:r>
            <w:proofErr w:type="spellEnd"/>
            <w:r w:rsidRPr="001522B1">
              <w:rPr>
                <w:rFonts w:ascii="Times New Roman" w:hAnsi="Times New Roman"/>
                <w:color w:val="auto"/>
                <w:sz w:val="24"/>
                <w:szCs w:val="24"/>
              </w:rPr>
              <w:t xml:space="preserve"> a X</w:t>
            </w:r>
            <w:r w:rsidR="00B95A3F">
              <w:rPr>
                <w:rFonts w:ascii="Times New Roman" w:hAnsi="Times New Roman"/>
                <w:color w:val="auto"/>
                <w:sz w:val="24"/>
                <w:szCs w:val="24"/>
              </w:rPr>
              <w:t>X</w:t>
            </w:r>
            <w:r w:rsidRPr="001522B1">
              <w:rPr>
                <w:rFonts w:ascii="Times New Roman" w:hAnsi="Times New Roman"/>
                <w:color w:val="auto"/>
                <w:sz w:val="24"/>
                <w:szCs w:val="24"/>
              </w:rPr>
              <w:t xml:space="preserve">X-a, </w:t>
            </w:r>
            <w:proofErr w:type="spellStart"/>
            <w:r w:rsidRPr="001522B1">
              <w:rPr>
                <w:rFonts w:ascii="Times New Roman" w:hAnsi="Times New Roman"/>
                <w:color w:val="auto"/>
                <w:sz w:val="24"/>
                <w:szCs w:val="24"/>
              </w:rPr>
              <w:t>modul</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îndeplinire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obligaţiilor</w:t>
            </w:r>
            <w:proofErr w:type="spellEnd"/>
            <w:r w:rsidRPr="001522B1">
              <w:rPr>
                <w:rFonts w:ascii="Times New Roman" w:hAnsi="Times New Roman"/>
                <w:color w:val="auto"/>
                <w:sz w:val="24"/>
                <w:szCs w:val="24"/>
              </w:rPr>
              <w:t xml:space="preserve"> care </w:t>
            </w:r>
            <w:proofErr w:type="spellStart"/>
            <w:r w:rsidRPr="001522B1">
              <w:rPr>
                <w:rFonts w:ascii="Times New Roman" w:hAnsi="Times New Roman"/>
                <w:color w:val="auto"/>
                <w:sz w:val="24"/>
                <w:szCs w:val="24"/>
              </w:rPr>
              <w:t>rezultă</w:t>
            </w:r>
            <w:proofErr w:type="spellEnd"/>
            <w:r w:rsidRPr="001522B1">
              <w:rPr>
                <w:rFonts w:ascii="Times New Roman" w:hAnsi="Times New Roman"/>
                <w:color w:val="auto"/>
                <w:sz w:val="24"/>
                <w:szCs w:val="24"/>
              </w:rPr>
              <w:t xml:space="preserve"> din </w:t>
            </w:r>
            <w:proofErr w:type="spellStart"/>
            <w:r w:rsidRPr="001522B1">
              <w:rPr>
                <w:rFonts w:ascii="Times New Roman" w:hAnsi="Times New Roman"/>
                <w:color w:val="auto"/>
                <w:sz w:val="24"/>
                <w:szCs w:val="24"/>
              </w:rPr>
              <w:t>Regulamentele</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aplicare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prevederilor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Acordului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precum</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şi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activităţile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desfăşurate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până</w:t>
            </w:r>
            <w:proofErr w:type="spellEnd"/>
            <w:r w:rsidRPr="001522B1">
              <w:rPr>
                <w:rFonts w:ascii="Times New Roman" w:hAnsi="Times New Roman"/>
                <w:color w:val="auto"/>
                <w:sz w:val="24"/>
                <w:szCs w:val="24"/>
              </w:rPr>
              <w:t xml:space="preserve"> la </w:t>
            </w:r>
            <w:proofErr w:type="spellStart"/>
            <w:r w:rsidRPr="001522B1">
              <w:rPr>
                <w:rFonts w:ascii="Times New Roman" w:hAnsi="Times New Roman"/>
                <w:color w:val="auto"/>
                <w:sz w:val="24"/>
                <w:szCs w:val="24"/>
              </w:rPr>
              <w:t>Sesiunea</w:t>
            </w:r>
            <w:proofErr w:type="spellEnd"/>
            <w:r w:rsidRPr="001522B1">
              <w:rPr>
                <w:rFonts w:ascii="Times New Roman" w:hAnsi="Times New Roman"/>
                <w:color w:val="auto"/>
                <w:sz w:val="24"/>
                <w:szCs w:val="24"/>
              </w:rPr>
              <w:t xml:space="preserve"> a XXX</w:t>
            </w:r>
            <w:r w:rsidR="00B95A3F">
              <w:rPr>
                <w:rFonts w:ascii="Times New Roman" w:hAnsi="Times New Roman"/>
                <w:color w:val="auto"/>
                <w:sz w:val="24"/>
                <w:szCs w:val="24"/>
              </w:rPr>
              <w:t>I</w:t>
            </w:r>
            <w:r w:rsidRPr="001522B1">
              <w:rPr>
                <w:rFonts w:ascii="Times New Roman" w:hAnsi="Times New Roman"/>
                <w:color w:val="auto"/>
                <w:sz w:val="24"/>
                <w:szCs w:val="24"/>
              </w:rPr>
              <w:t xml:space="preserve">-a a </w:t>
            </w:r>
            <w:proofErr w:type="spellStart"/>
            <w:r w:rsidRPr="001522B1">
              <w:rPr>
                <w:rFonts w:ascii="Times New Roman" w:hAnsi="Times New Roman"/>
                <w:color w:val="auto"/>
                <w:sz w:val="24"/>
                <w:szCs w:val="24"/>
              </w:rPr>
              <w:t>Comisiei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domeniile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apărarea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împotriva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inundaţiilor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urmărirea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calităţii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apelor</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frontieră</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bază</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analize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sistematice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efectuate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separat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şi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comun</w:t>
            </w:r>
            <w:proofErr w:type="spellEnd"/>
            <w:r w:rsidRPr="001522B1">
              <w:rPr>
                <w:rFonts w:ascii="Times New Roman" w:hAnsi="Times New Roman"/>
                <w:color w:val="auto"/>
                <w:sz w:val="24"/>
                <w:szCs w:val="24"/>
              </w:rPr>
              <w:t xml:space="preserve">, </w:t>
            </w:r>
            <w:r w:rsidRPr="001522B1">
              <w:rPr>
                <w:rFonts w:ascii="Times New Roman" w:hAnsi="Times New Roman"/>
                <w:color w:val="auto"/>
                <w:sz w:val="24"/>
                <w:szCs w:val="24"/>
                <w:lang w:val="it-IT"/>
              </w:rPr>
              <w:t xml:space="preserve">schimbul de informaţii meteorologice, hidrologice şi avertizări cu privire la fenomenele periculoase şi poluări accidentale şi </w:t>
            </w:r>
            <w:r w:rsidRPr="001522B1">
              <w:rPr>
                <w:rFonts w:ascii="Times New Roman" w:hAnsi="Times New Roman"/>
                <w:color w:val="auto"/>
                <w:sz w:val="24"/>
                <w:szCs w:val="24"/>
                <w:lang w:val="pt-BR"/>
              </w:rPr>
              <w:t>urmărirea funcţionalităţii lucrărilor hidrotehnice.</w:t>
            </w:r>
          </w:p>
          <w:p w14:paraId="1CA730A3" w14:textId="03544FD3" w:rsidR="006A4BA3" w:rsidRPr="006A4BA3" w:rsidRDefault="006A4BA3" w:rsidP="006A4BA3">
            <w:pPr>
              <w:spacing w:after="120" w:line="276" w:lineRule="auto"/>
              <w:jc w:val="both"/>
              <w:rPr>
                <w:rFonts w:ascii="Times New Roman" w:hAnsi="Times New Roman"/>
                <w:color w:val="FF0000"/>
                <w:sz w:val="24"/>
                <w:szCs w:val="24"/>
                <w:lang w:val="ro-RO"/>
              </w:rPr>
            </w:pPr>
            <w:r w:rsidRPr="00884125">
              <w:rPr>
                <w:rFonts w:ascii="Times New Roman" w:hAnsi="Times New Roman"/>
                <w:color w:val="000000" w:themeColor="text1"/>
                <w:sz w:val="24"/>
                <w:szCs w:val="24"/>
                <w:lang w:val="ro-RO"/>
              </w:rPr>
              <w:t>Hotărârile adoptate prin consens, în baza discuțiilor purtate în conformitate cu ordinea de zi a întâlnirii, se referă, în principal, la:</w:t>
            </w:r>
          </w:p>
          <w:p w14:paraId="73F61EC1" w14:textId="46B4E198"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hAnsi="Times New Roman"/>
              </w:rPr>
              <w:t>aprobarea</w:t>
            </w:r>
            <w:proofErr w:type="spellEnd"/>
            <w:r w:rsidRPr="00873758">
              <w:rPr>
                <w:rFonts w:ascii="Times New Roman" w:hAnsi="Times New Roman"/>
              </w:rPr>
              <w:t xml:space="preserve"> „</w:t>
            </w:r>
            <w:proofErr w:type="spellStart"/>
            <w:r w:rsidRPr="00873758">
              <w:rPr>
                <w:rFonts w:ascii="Times New Roman" w:hAnsi="Times New Roman"/>
                <w:sz w:val="24"/>
                <w:szCs w:val="24"/>
              </w:rPr>
              <w:t>Regulamentului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privind</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procedura</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urmat</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vederea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prevenirii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combaterii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limitării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controlului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efectelor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dăunătoare</w:t>
            </w:r>
            <w:proofErr w:type="spellEnd"/>
            <w:r w:rsidRPr="00873758">
              <w:rPr>
                <w:rFonts w:ascii="Times New Roman" w:hAnsi="Times New Roman"/>
                <w:sz w:val="24"/>
                <w:szCs w:val="24"/>
              </w:rPr>
              <w:t xml:space="preserve"> ale </w:t>
            </w:r>
            <w:proofErr w:type="spellStart"/>
            <w:r w:rsidRPr="00873758">
              <w:rPr>
                <w:rFonts w:ascii="Times New Roman" w:hAnsi="Times New Roman"/>
                <w:sz w:val="24"/>
                <w:szCs w:val="24"/>
              </w:rPr>
              <w:t>poluărilor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accidentale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periculoase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râurile</w:t>
            </w:r>
            <w:proofErr w:type="spellEnd"/>
            <w:r w:rsidRPr="00873758">
              <w:rPr>
                <w:rFonts w:ascii="Times New Roman" w:hAnsi="Times New Roman"/>
                <w:sz w:val="24"/>
                <w:szCs w:val="24"/>
              </w:rPr>
              <w:t xml:space="preserve"> care </w:t>
            </w:r>
            <w:proofErr w:type="spellStart"/>
            <w:r w:rsidRPr="00873758">
              <w:rPr>
                <w:rFonts w:ascii="Times New Roman" w:hAnsi="Times New Roman"/>
                <w:sz w:val="24"/>
                <w:szCs w:val="24"/>
              </w:rPr>
              <w:t>formează</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sau</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traversează</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frontiera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româno-ungară</w:t>
            </w:r>
            <w:proofErr w:type="spellEnd"/>
            <w:r w:rsidRPr="00873758">
              <w:rPr>
                <w:rFonts w:ascii="Times New Roman" w:hAnsi="Times New Roman"/>
                <w:sz w:val="24"/>
                <w:szCs w:val="24"/>
              </w:rPr>
              <w:t>”;</w:t>
            </w:r>
          </w:p>
          <w:p w14:paraId="4406D1B7"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Times New Roman" w:hAnsi="Times New Roman"/>
                <w:sz w:val="24"/>
                <w:szCs w:val="24"/>
              </w:rPr>
              <w:t>aprobarea</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modificării</w:t>
            </w:r>
            <w:proofErr w:type="spellEnd"/>
            <w:r w:rsidRPr="00873758">
              <w:rPr>
                <w:rFonts w:ascii="Times New Roman" w:eastAsia="Times New Roman" w:hAnsi="Times New Roman"/>
                <w:sz w:val="24"/>
                <w:szCs w:val="24"/>
              </w:rPr>
              <w:t>/</w:t>
            </w:r>
            <w:proofErr w:type="spellStart"/>
            <w:r w:rsidRPr="00873758">
              <w:rPr>
                <w:rFonts w:ascii="Times New Roman" w:eastAsia="Times New Roman" w:hAnsi="Times New Roman"/>
                <w:sz w:val="24"/>
                <w:szCs w:val="24"/>
              </w:rPr>
              <w:t>actualizării</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anexelor</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nr</w:t>
            </w:r>
            <w:proofErr w:type="spellEnd"/>
            <w:r w:rsidRPr="00873758">
              <w:rPr>
                <w:rFonts w:ascii="Times New Roman" w:eastAsia="Times New Roman" w:hAnsi="Times New Roman"/>
                <w:sz w:val="24"/>
                <w:szCs w:val="24"/>
              </w:rPr>
              <w:t xml:space="preserve">. 4a </w:t>
            </w:r>
            <w:proofErr w:type="spellStart"/>
            <w:r w:rsidRPr="00873758">
              <w:rPr>
                <w:rFonts w:ascii="Times New Roman" w:eastAsia="Times New Roman" w:hAnsi="Times New Roman"/>
                <w:sz w:val="24"/>
                <w:szCs w:val="24"/>
              </w:rPr>
              <w:t>și</w:t>
            </w:r>
            <w:proofErr w:type="spellEnd"/>
            <w:r w:rsidRPr="00873758">
              <w:rPr>
                <w:rFonts w:ascii="Times New Roman" w:eastAsia="Times New Roman" w:hAnsi="Times New Roman"/>
                <w:sz w:val="24"/>
                <w:szCs w:val="24"/>
              </w:rPr>
              <w:t xml:space="preserve"> 8b ale “</w:t>
            </w:r>
            <w:proofErr w:type="spellStart"/>
            <w:r w:rsidRPr="00873758">
              <w:rPr>
                <w:rFonts w:ascii="Times New Roman" w:eastAsia="Times New Roman" w:hAnsi="Times New Roman"/>
                <w:sz w:val="24"/>
                <w:szCs w:val="24"/>
              </w:rPr>
              <w:t>Regulamentului</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privind</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transmiterea</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reciprocă</w:t>
            </w:r>
            <w:proofErr w:type="spellEnd"/>
            <w:r w:rsidRPr="00873758">
              <w:rPr>
                <w:rFonts w:ascii="Times New Roman" w:eastAsia="Times New Roman" w:hAnsi="Times New Roman"/>
                <w:sz w:val="24"/>
                <w:szCs w:val="24"/>
              </w:rPr>
              <w:t xml:space="preserve"> a </w:t>
            </w:r>
            <w:proofErr w:type="spellStart"/>
            <w:r w:rsidRPr="00873758">
              <w:rPr>
                <w:rFonts w:ascii="Times New Roman" w:eastAsia="Times New Roman" w:hAnsi="Times New Roman"/>
                <w:sz w:val="24"/>
                <w:szCs w:val="24"/>
              </w:rPr>
              <w:t>datelor</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și</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informațiilor</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meteorologice</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și</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hidrologice</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între</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România</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și</w:t>
            </w:r>
            <w:proofErr w:type="spellEnd"/>
            <w:r w:rsidRPr="00873758">
              <w:rPr>
                <w:rFonts w:ascii="Times New Roman" w:eastAsia="Times New Roman" w:hAnsi="Times New Roman"/>
                <w:sz w:val="24"/>
                <w:szCs w:val="24"/>
              </w:rPr>
              <w:t xml:space="preserve"> </w:t>
            </w:r>
            <w:proofErr w:type="spellStart"/>
            <w:r w:rsidRPr="00873758">
              <w:rPr>
                <w:rFonts w:ascii="Times New Roman" w:eastAsia="Times New Roman" w:hAnsi="Times New Roman"/>
                <w:sz w:val="24"/>
                <w:szCs w:val="24"/>
              </w:rPr>
              <w:t>Ungaria</w:t>
            </w:r>
            <w:proofErr w:type="spellEnd"/>
            <w:r w:rsidRPr="00873758">
              <w:rPr>
                <w:rFonts w:ascii="Times New Roman" w:eastAsia="Times New Roman" w:hAnsi="Times New Roman"/>
                <w:sz w:val="24"/>
                <w:szCs w:val="24"/>
              </w:rPr>
              <w:t>”;</w:t>
            </w:r>
          </w:p>
          <w:p w14:paraId="54A84035"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hAnsi="Times New Roman"/>
                <w:snapToGrid w:val="0"/>
                <w:sz w:val="24"/>
                <w:szCs w:val="24"/>
              </w:rPr>
              <w:t>aprobarea</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modificării</w:t>
            </w:r>
            <w:proofErr w:type="spellEnd"/>
            <w:r w:rsidRPr="00873758">
              <w:rPr>
                <w:rFonts w:ascii="Times New Roman" w:hAnsi="Times New Roman"/>
                <w:snapToGrid w:val="0"/>
                <w:sz w:val="24"/>
                <w:szCs w:val="24"/>
              </w:rPr>
              <w:t>/</w:t>
            </w:r>
            <w:proofErr w:type="spellStart"/>
            <w:r w:rsidRPr="00873758">
              <w:rPr>
                <w:rFonts w:ascii="Times New Roman" w:hAnsi="Times New Roman"/>
                <w:snapToGrid w:val="0"/>
                <w:sz w:val="24"/>
                <w:szCs w:val="24"/>
              </w:rPr>
              <w:t>actualizării</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anexei</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nr</w:t>
            </w:r>
            <w:proofErr w:type="spellEnd"/>
            <w:r w:rsidRPr="00873758">
              <w:rPr>
                <w:rFonts w:ascii="Times New Roman" w:hAnsi="Times New Roman"/>
                <w:snapToGrid w:val="0"/>
                <w:sz w:val="24"/>
                <w:szCs w:val="24"/>
              </w:rPr>
              <w:t xml:space="preserve">. 1 a </w:t>
            </w:r>
            <w:r w:rsidRPr="00873758">
              <w:rPr>
                <w:rFonts w:ascii="Times New Roman" w:hAnsi="Times New Roman"/>
                <w:sz w:val="24"/>
                <w:szCs w:val="24"/>
              </w:rPr>
              <w:t>„</w:t>
            </w:r>
            <w:proofErr w:type="spellStart"/>
            <w:r w:rsidRPr="00873758">
              <w:rPr>
                <w:rFonts w:ascii="Times New Roman" w:hAnsi="Times New Roman"/>
                <w:sz w:val="24"/>
                <w:szCs w:val="24"/>
              </w:rPr>
              <w:t>Regulamentului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privind</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efectuarea</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observații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hidrometrice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sistematice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şi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determinarea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comun</w:t>
            </w:r>
            <w:proofErr w:type="spellEnd"/>
            <w:r w:rsidRPr="00873758">
              <w:rPr>
                <w:rFonts w:ascii="Times New Roman" w:hAnsi="Times New Roman"/>
                <w:sz w:val="24"/>
                <w:szCs w:val="24"/>
              </w:rPr>
              <w:t xml:space="preserve"> a </w:t>
            </w:r>
            <w:proofErr w:type="spellStart"/>
            <w:r w:rsidRPr="00873758">
              <w:rPr>
                <w:rFonts w:ascii="Times New Roman" w:hAnsi="Times New Roman"/>
                <w:sz w:val="24"/>
                <w:szCs w:val="24"/>
              </w:rPr>
              <w:t>resurselor</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apă</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apele</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frontieră</w:t>
            </w:r>
            <w:proofErr w:type="spellEnd"/>
            <w:r w:rsidRPr="00873758">
              <w:rPr>
                <w:rFonts w:ascii="Times New Roman" w:hAnsi="Times New Roman"/>
                <w:sz w:val="24"/>
                <w:szCs w:val="24"/>
              </w:rPr>
              <w:t>”;</w:t>
            </w:r>
          </w:p>
          <w:p w14:paraId="55B40C37"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Calibri" w:hAnsi="Times New Roman"/>
                <w:sz w:val="24"/>
                <w:szCs w:val="24"/>
                <w:lang w:bidi="en-US"/>
              </w:rPr>
              <w:t>a</w:t>
            </w:r>
            <w:r w:rsidRPr="00873758">
              <w:rPr>
                <w:rFonts w:ascii="Times New Roman" w:hAnsi="Times New Roman"/>
                <w:sz w:val="24"/>
                <w:szCs w:val="24"/>
              </w:rPr>
              <w:t>probarea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formatului</w:t>
            </w:r>
            <w:proofErr w:type="spellEnd"/>
            <w:r w:rsidRPr="00873758">
              <w:rPr>
                <w:rFonts w:ascii="Times New Roman" w:hAnsi="Times New Roman"/>
                <w:sz w:val="24"/>
                <w:szCs w:val="24"/>
              </w:rPr>
              <w:t xml:space="preserve"> digital al </w:t>
            </w:r>
            <w:proofErr w:type="spellStart"/>
            <w:r w:rsidRPr="00873758">
              <w:rPr>
                <w:rFonts w:ascii="Times New Roman" w:hAnsi="Times New Roman"/>
                <w:sz w:val="24"/>
                <w:szCs w:val="24"/>
              </w:rPr>
              <w:t>anexelor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nr</w:t>
            </w:r>
            <w:proofErr w:type="spellEnd"/>
            <w:r w:rsidRPr="00873758">
              <w:rPr>
                <w:rFonts w:ascii="Times New Roman" w:hAnsi="Times New Roman"/>
                <w:sz w:val="24"/>
                <w:szCs w:val="24"/>
              </w:rPr>
              <w:t xml:space="preserve">. 4, 5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6 ale </w:t>
            </w:r>
            <w:r w:rsidRPr="00873758">
              <w:rPr>
                <w:rFonts w:ascii="Times New Roman" w:hAnsi="Times New Roman"/>
                <w:bCs/>
                <w:sz w:val="24"/>
                <w:szCs w:val="24"/>
              </w:rPr>
              <w:t>„</w:t>
            </w:r>
            <w:proofErr w:type="spellStart"/>
            <w:r w:rsidRPr="00873758">
              <w:rPr>
                <w:rFonts w:ascii="Times New Roman" w:hAnsi="Times New Roman"/>
                <w:bCs/>
                <w:sz w:val="24"/>
                <w:szCs w:val="24"/>
              </w:rPr>
              <w:t>Regulamentului</w:t>
            </w:r>
            <w:proofErr w:type="spellEnd"/>
            <w:r w:rsidRPr="00873758">
              <w:rPr>
                <w:rFonts w:ascii="Times New Roman" w:hAnsi="Times New Roman"/>
                <w:bCs/>
                <w:sz w:val="24"/>
                <w:szCs w:val="24"/>
              </w:rPr>
              <w:t xml:space="preserve"> de </w:t>
            </w:r>
            <w:proofErr w:type="spellStart"/>
            <w:r w:rsidRPr="00873758">
              <w:rPr>
                <w:rFonts w:ascii="Times New Roman" w:hAnsi="Times New Roman"/>
                <w:bCs/>
                <w:sz w:val="24"/>
                <w:szCs w:val="24"/>
              </w:rPr>
              <w:t>apărare</w:t>
            </w:r>
            <w:proofErr w:type="spellEnd"/>
            <w:r w:rsidRPr="00873758">
              <w:rPr>
                <w:rFonts w:ascii="Times New Roman" w:hAnsi="Times New Roman"/>
                <w:bCs/>
                <w:sz w:val="24"/>
                <w:szCs w:val="24"/>
              </w:rPr>
              <w:t xml:space="preserve"> </w:t>
            </w:r>
            <w:proofErr w:type="spellStart"/>
            <w:r w:rsidRPr="00873758">
              <w:rPr>
                <w:rFonts w:ascii="Times New Roman" w:hAnsi="Times New Roman"/>
                <w:bCs/>
                <w:sz w:val="24"/>
                <w:szCs w:val="24"/>
              </w:rPr>
              <w:t>împotriva</w:t>
            </w:r>
            <w:proofErr w:type="spellEnd"/>
            <w:r w:rsidRPr="00873758">
              <w:rPr>
                <w:rFonts w:ascii="Times New Roman" w:hAnsi="Times New Roman"/>
                <w:bCs/>
                <w:sz w:val="24"/>
                <w:szCs w:val="24"/>
              </w:rPr>
              <w:t xml:space="preserve"> </w:t>
            </w:r>
            <w:proofErr w:type="spellStart"/>
            <w:r w:rsidRPr="00873758">
              <w:rPr>
                <w:rFonts w:ascii="Times New Roman" w:hAnsi="Times New Roman"/>
                <w:bCs/>
                <w:sz w:val="24"/>
                <w:szCs w:val="24"/>
              </w:rPr>
              <w:t>inundațiilor</w:t>
            </w:r>
            <w:proofErr w:type="spellEnd"/>
            <w:r w:rsidRPr="00873758">
              <w:rPr>
                <w:rFonts w:ascii="Times New Roman" w:hAnsi="Times New Roman"/>
                <w:bCs/>
                <w:sz w:val="24"/>
                <w:szCs w:val="24"/>
              </w:rPr>
              <w:t xml:space="preserve"> </w:t>
            </w:r>
            <w:proofErr w:type="spellStart"/>
            <w:r w:rsidRPr="00873758">
              <w:rPr>
                <w:rFonts w:ascii="Times New Roman" w:hAnsi="Times New Roman"/>
                <w:bCs/>
                <w:sz w:val="24"/>
                <w:szCs w:val="24"/>
              </w:rPr>
              <w:t>produse</w:t>
            </w:r>
            <w:proofErr w:type="spellEnd"/>
            <w:r w:rsidRPr="00873758">
              <w:rPr>
                <w:rFonts w:ascii="Times New Roman" w:hAnsi="Times New Roman"/>
                <w:bCs/>
                <w:sz w:val="24"/>
                <w:szCs w:val="24"/>
              </w:rPr>
              <w:t xml:space="preserve"> de </w:t>
            </w:r>
            <w:proofErr w:type="spellStart"/>
            <w:r w:rsidRPr="00873758">
              <w:rPr>
                <w:rFonts w:ascii="Times New Roman" w:hAnsi="Times New Roman"/>
                <w:bCs/>
                <w:sz w:val="24"/>
                <w:szCs w:val="24"/>
              </w:rPr>
              <w:t>cursurile</w:t>
            </w:r>
            <w:proofErr w:type="spellEnd"/>
            <w:r w:rsidRPr="00873758">
              <w:rPr>
                <w:rFonts w:ascii="Times New Roman" w:hAnsi="Times New Roman"/>
                <w:bCs/>
                <w:sz w:val="24"/>
                <w:szCs w:val="24"/>
              </w:rPr>
              <w:t xml:space="preserve"> de </w:t>
            </w:r>
            <w:proofErr w:type="spellStart"/>
            <w:r w:rsidRPr="00873758">
              <w:rPr>
                <w:rFonts w:ascii="Times New Roman" w:hAnsi="Times New Roman"/>
                <w:bCs/>
                <w:sz w:val="24"/>
                <w:szCs w:val="24"/>
              </w:rPr>
              <w:t>apă</w:t>
            </w:r>
            <w:proofErr w:type="spellEnd"/>
            <w:r w:rsidRPr="00873758">
              <w:rPr>
                <w:rFonts w:ascii="Times New Roman" w:hAnsi="Times New Roman"/>
                <w:bCs/>
                <w:sz w:val="24"/>
                <w:szCs w:val="24"/>
              </w:rPr>
              <w:t>”</w:t>
            </w:r>
            <w:r w:rsidRPr="00873758">
              <w:rPr>
                <w:rFonts w:ascii="Times New Roman" w:hAnsi="Times New Roman"/>
                <w:snapToGrid w:val="0"/>
                <w:sz w:val="24"/>
                <w:szCs w:val="24"/>
              </w:rPr>
              <w:t xml:space="preserve">, care nu </w:t>
            </w:r>
            <w:proofErr w:type="spellStart"/>
            <w:r w:rsidRPr="00873758">
              <w:rPr>
                <w:rFonts w:ascii="Times New Roman" w:hAnsi="Times New Roman"/>
                <w:snapToGrid w:val="0"/>
                <w:sz w:val="24"/>
                <w:szCs w:val="24"/>
              </w:rPr>
              <w:t>intră</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în</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vigoare</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decât</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după</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finalizarea</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tuturor</w:t>
            </w:r>
            <w:proofErr w:type="spellEnd"/>
            <w:r w:rsidRPr="00873758">
              <w:rPr>
                <w:rFonts w:ascii="Times New Roman" w:hAnsi="Times New Roman"/>
                <w:snapToGrid w:val="0"/>
                <w:sz w:val="24"/>
                <w:szCs w:val="24"/>
              </w:rPr>
              <w:t xml:space="preserve"> </w:t>
            </w:r>
            <w:proofErr w:type="spellStart"/>
            <w:r w:rsidRPr="00873758">
              <w:rPr>
                <w:rFonts w:ascii="Times New Roman" w:hAnsi="Times New Roman"/>
                <w:snapToGrid w:val="0"/>
                <w:sz w:val="24"/>
                <w:szCs w:val="24"/>
              </w:rPr>
              <w:t>anexelor</w:t>
            </w:r>
            <w:proofErr w:type="spellEnd"/>
            <w:r w:rsidRPr="00873758">
              <w:rPr>
                <w:rFonts w:ascii="Times New Roman" w:hAnsi="Times New Roman"/>
                <w:snapToGrid w:val="0"/>
                <w:sz w:val="24"/>
                <w:szCs w:val="24"/>
              </w:rPr>
              <w:t>;</w:t>
            </w:r>
          </w:p>
          <w:p w14:paraId="77458773"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Times New Roman" w:hAnsi="Times New Roman"/>
                <w:bCs/>
                <w:iCs/>
                <w:color w:val="000000"/>
                <w:sz w:val="24"/>
                <w:szCs w:val="24"/>
                <w:lang w:eastAsia="x-none"/>
              </w:rPr>
              <w:t>continuarea</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activității</w:t>
            </w:r>
            <w:proofErr w:type="spellEnd"/>
            <w:r w:rsidRPr="00873758">
              <w:rPr>
                <w:rFonts w:ascii="Times New Roman" w:eastAsia="Times New Roman" w:hAnsi="Times New Roman"/>
                <w:bCs/>
                <w:iCs/>
                <w:color w:val="000000"/>
                <w:sz w:val="24"/>
                <w:szCs w:val="24"/>
                <w:lang w:eastAsia="x-none"/>
              </w:rPr>
              <w:t xml:space="preserve"> de </w:t>
            </w:r>
            <w:proofErr w:type="spellStart"/>
            <w:r w:rsidRPr="00873758">
              <w:rPr>
                <w:rFonts w:ascii="Times New Roman" w:eastAsia="Times New Roman" w:hAnsi="Times New Roman"/>
                <w:bCs/>
                <w:iCs/>
                <w:color w:val="000000"/>
                <w:sz w:val="24"/>
                <w:szCs w:val="24"/>
                <w:lang w:eastAsia="x-none"/>
              </w:rPr>
              <w:t>evaluare</w:t>
            </w:r>
            <w:proofErr w:type="spellEnd"/>
            <w:r w:rsidRPr="00873758">
              <w:rPr>
                <w:rFonts w:ascii="Times New Roman" w:eastAsia="Times New Roman" w:hAnsi="Times New Roman"/>
                <w:bCs/>
                <w:iCs/>
                <w:color w:val="000000"/>
                <w:sz w:val="24"/>
                <w:szCs w:val="24"/>
                <w:lang w:eastAsia="x-none"/>
              </w:rPr>
              <w:t xml:space="preserve"> a </w:t>
            </w:r>
            <w:proofErr w:type="spellStart"/>
            <w:r w:rsidRPr="00873758">
              <w:rPr>
                <w:rFonts w:ascii="Times New Roman" w:eastAsia="Times New Roman" w:hAnsi="Times New Roman"/>
                <w:bCs/>
                <w:iCs/>
                <w:color w:val="000000"/>
                <w:sz w:val="24"/>
                <w:szCs w:val="24"/>
                <w:lang w:eastAsia="x-none"/>
              </w:rPr>
              <w:t>calității</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apelor</w:t>
            </w:r>
            <w:proofErr w:type="spellEnd"/>
            <w:r w:rsidRPr="00873758">
              <w:rPr>
                <w:rFonts w:ascii="Times New Roman" w:eastAsia="Times New Roman" w:hAnsi="Times New Roman"/>
                <w:bCs/>
                <w:iCs/>
                <w:color w:val="000000"/>
                <w:sz w:val="24"/>
                <w:szCs w:val="24"/>
                <w:lang w:eastAsia="x-none"/>
              </w:rPr>
              <w:t xml:space="preserve"> de </w:t>
            </w:r>
            <w:proofErr w:type="spellStart"/>
            <w:r w:rsidRPr="00873758">
              <w:rPr>
                <w:rFonts w:ascii="Times New Roman" w:eastAsia="Times New Roman" w:hAnsi="Times New Roman"/>
                <w:bCs/>
                <w:iCs/>
                <w:color w:val="000000"/>
                <w:sz w:val="24"/>
                <w:szCs w:val="24"/>
                <w:lang w:eastAsia="x-none"/>
              </w:rPr>
              <w:t>frontieră</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pe</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baza</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rezultatelor</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analizelor</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fizico-chimice</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și</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biologice</w:t>
            </w:r>
            <w:proofErr w:type="spellEnd"/>
            <w:r w:rsidRPr="00873758">
              <w:rPr>
                <w:rFonts w:ascii="Times New Roman" w:eastAsia="Times New Roman" w:hAnsi="Times New Roman"/>
                <w:bCs/>
                <w:iCs/>
                <w:color w:val="000000"/>
                <w:sz w:val="24"/>
                <w:szCs w:val="24"/>
                <w:lang w:eastAsia="x-none"/>
              </w:rPr>
              <w:t xml:space="preserve">, din </w:t>
            </w:r>
            <w:proofErr w:type="spellStart"/>
            <w:r w:rsidRPr="00873758">
              <w:rPr>
                <w:rFonts w:ascii="Times New Roman" w:eastAsia="Times New Roman" w:hAnsi="Times New Roman"/>
                <w:bCs/>
                <w:iCs/>
                <w:color w:val="000000"/>
                <w:sz w:val="24"/>
                <w:szCs w:val="24"/>
                <w:lang w:eastAsia="x-none"/>
              </w:rPr>
              <w:t>anul</w:t>
            </w:r>
            <w:proofErr w:type="spellEnd"/>
            <w:r w:rsidRPr="00873758">
              <w:rPr>
                <w:rFonts w:ascii="Times New Roman" w:eastAsia="Times New Roman" w:hAnsi="Times New Roman"/>
                <w:bCs/>
                <w:iCs/>
                <w:color w:val="000000"/>
                <w:sz w:val="24"/>
                <w:szCs w:val="24"/>
                <w:lang w:eastAsia="x-none"/>
              </w:rPr>
              <w:t xml:space="preserve"> 2019, </w:t>
            </w:r>
            <w:proofErr w:type="spellStart"/>
            <w:r w:rsidRPr="00873758">
              <w:rPr>
                <w:rFonts w:ascii="Times New Roman" w:eastAsia="Times New Roman" w:hAnsi="Times New Roman"/>
                <w:bCs/>
                <w:iCs/>
                <w:color w:val="000000"/>
                <w:sz w:val="24"/>
                <w:szCs w:val="24"/>
                <w:lang w:eastAsia="x-none"/>
              </w:rPr>
              <w:t>în</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conformitate</w:t>
            </w:r>
            <w:proofErr w:type="spellEnd"/>
            <w:r w:rsidRPr="00873758">
              <w:rPr>
                <w:rFonts w:ascii="Times New Roman" w:eastAsia="Times New Roman" w:hAnsi="Times New Roman"/>
                <w:bCs/>
                <w:iCs/>
                <w:color w:val="000000"/>
                <w:sz w:val="24"/>
                <w:szCs w:val="24"/>
                <w:lang w:eastAsia="x-none"/>
              </w:rPr>
              <w:t xml:space="preserve"> cu </w:t>
            </w:r>
            <w:proofErr w:type="spellStart"/>
            <w:r w:rsidRPr="00873758">
              <w:rPr>
                <w:rFonts w:ascii="Times New Roman" w:eastAsia="Times New Roman" w:hAnsi="Times New Roman"/>
                <w:bCs/>
                <w:iCs/>
                <w:color w:val="000000"/>
                <w:sz w:val="24"/>
                <w:szCs w:val="24"/>
                <w:lang w:eastAsia="x-none"/>
              </w:rPr>
              <w:t>prevederile</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Regulamentului</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pentru</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urmărirea</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calității</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apelor</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pe</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râurile</w:t>
            </w:r>
            <w:proofErr w:type="spellEnd"/>
            <w:r w:rsidRPr="00873758">
              <w:rPr>
                <w:rFonts w:ascii="Times New Roman" w:eastAsia="Times New Roman" w:hAnsi="Times New Roman"/>
                <w:bCs/>
                <w:iCs/>
                <w:color w:val="000000"/>
                <w:sz w:val="24"/>
                <w:szCs w:val="24"/>
                <w:lang w:eastAsia="x-none"/>
              </w:rPr>
              <w:t xml:space="preserve"> care </w:t>
            </w:r>
            <w:proofErr w:type="spellStart"/>
            <w:r w:rsidRPr="00873758">
              <w:rPr>
                <w:rFonts w:ascii="Times New Roman" w:eastAsia="Times New Roman" w:hAnsi="Times New Roman"/>
                <w:bCs/>
                <w:iCs/>
                <w:color w:val="000000"/>
                <w:sz w:val="24"/>
                <w:szCs w:val="24"/>
                <w:lang w:eastAsia="x-none"/>
              </w:rPr>
              <w:t>formează</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sau</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traversează</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frontiera</w:t>
            </w:r>
            <w:proofErr w:type="spellEnd"/>
            <w:r w:rsidRPr="00873758">
              <w:rPr>
                <w:rFonts w:ascii="Times New Roman" w:eastAsia="Times New Roman" w:hAnsi="Times New Roman"/>
                <w:bCs/>
                <w:iCs/>
                <w:color w:val="000000"/>
                <w:sz w:val="24"/>
                <w:szCs w:val="24"/>
                <w:lang w:eastAsia="x-none"/>
              </w:rPr>
              <w:t xml:space="preserve"> </w:t>
            </w:r>
            <w:proofErr w:type="spellStart"/>
            <w:r w:rsidRPr="00873758">
              <w:rPr>
                <w:rFonts w:ascii="Times New Roman" w:eastAsia="Times New Roman" w:hAnsi="Times New Roman"/>
                <w:bCs/>
                <w:iCs/>
                <w:color w:val="000000"/>
                <w:sz w:val="24"/>
                <w:szCs w:val="24"/>
                <w:lang w:eastAsia="x-none"/>
              </w:rPr>
              <w:t>româno-ungară</w:t>
            </w:r>
            <w:proofErr w:type="spellEnd"/>
            <w:r w:rsidRPr="00873758">
              <w:rPr>
                <w:rFonts w:ascii="Times New Roman" w:eastAsia="Times New Roman" w:hAnsi="Times New Roman"/>
                <w:bCs/>
                <w:iCs/>
                <w:color w:val="000000"/>
                <w:sz w:val="24"/>
                <w:szCs w:val="24"/>
                <w:lang w:eastAsia="x-none"/>
              </w:rPr>
              <w:t>”;</w:t>
            </w:r>
          </w:p>
          <w:p w14:paraId="416A2F14"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Calibri" w:hAnsi="Times New Roman"/>
                <w:bCs/>
                <w:iCs/>
                <w:color w:val="000000"/>
                <w:sz w:val="24"/>
                <w:szCs w:val="24"/>
                <w:lang w:bidi="en-US"/>
              </w:rPr>
              <w:t>continuarea</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măsurătorilor</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comune</w:t>
            </w:r>
            <w:proofErr w:type="spellEnd"/>
            <w:r w:rsidRPr="00873758">
              <w:rPr>
                <w:rFonts w:ascii="Times New Roman" w:eastAsia="Calibri" w:hAnsi="Times New Roman"/>
                <w:bCs/>
                <w:iCs/>
                <w:color w:val="000000"/>
                <w:sz w:val="24"/>
                <w:szCs w:val="24"/>
                <w:lang w:bidi="en-US"/>
              </w:rPr>
              <w:t xml:space="preserve"> de debit </w:t>
            </w:r>
            <w:proofErr w:type="spellStart"/>
            <w:r w:rsidRPr="00873758">
              <w:rPr>
                <w:rFonts w:ascii="Times New Roman" w:eastAsia="Calibri" w:hAnsi="Times New Roman"/>
                <w:bCs/>
                <w:iCs/>
                <w:color w:val="000000"/>
                <w:sz w:val="24"/>
                <w:szCs w:val="24"/>
                <w:lang w:bidi="en-US"/>
              </w:rPr>
              <w:t>pe</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apele</w:t>
            </w:r>
            <w:proofErr w:type="spellEnd"/>
            <w:r w:rsidRPr="00873758">
              <w:rPr>
                <w:rFonts w:ascii="Times New Roman" w:eastAsia="Calibri" w:hAnsi="Times New Roman"/>
                <w:bCs/>
                <w:iCs/>
                <w:color w:val="000000"/>
                <w:sz w:val="24"/>
                <w:szCs w:val="24"/>
                <w:lang w:bidi="en-US"/>
              </w:rPr>
              <w:t xml:space="preserve"> de </w:t>
            </w:r>
            <w:proofErr w:type="spellStart"/>
            <w:r w:rsidRPr="00873758">
              <w:rPr>
                <w:rFonts w:ascii="Times New Roman" w:eastAsia="Calibri" w:hAnsi="Times New Roman"/>
                <w:bCs/>
                <w:iCs/>
                <w:color w:val="000000"/>
                <w:sz w:val="24"/>
                <w:szCs w:val="24"/>
                <w:lang w:bidi="en-US"/>
              </w:rPr>
              <w:t>frontieră</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în</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vederea</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îmbunătățirii</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managementului</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cantitativ</w:t>
            </w:r>
            <w:proofErr w:type="spellEnd"/>
            <w:r w:rsidRPr="00873758">
              <w:rPr>
                <w:rFonts w:ascii="Times New Roman" w:eastAsia="Calibri" w:hAnsi="Times New Roman"/>
                <w:bCs/>
                <w:iCs/>
                <w:color w:val="000000"/>
                <w:sz w:val="24"/>
                <w:szCs w:val="24"/>
                <w:lang w:bidi="en-US"/>
              </w:rPr>
              <w:t xml:space="preserve"> al </w:t>
            </w:r>
            <w:proofErr w:type="spellStart"/>
            <w:r w:rsidRPr="00873758">
              <w:rPr>
                <w:rFonts w:ascii="Times New Roman" w:eastAsia="Calibri" w:hAnsi="Times New Roman"/>
                <w:bCs/>
                <w:iCs/>
                <w:color w:val="000000"/>
                <w:sz w:val="24"/>
                <w:szCs w:val="24"/>
                <w:lang w:bidi="en-US"/>
              </w:rPr>
              <w:t>apelor</w:t>
            </w:r>
            <w:proofErr w:type="spellEnd"/>
            <w:r w:rsidRPr="00873758">
              <w:rPr>
                <w:rFonts w:ascii="Times New Roman" w:eastAsia="Calibri" w:hAnsi="Times New Roman"/>
                <w:bCs/>
                <w:iCs/>
                <w:color w:val="000000"/>
                <w:sz w:val="24"/>
                <w:szCs w:val="24"/>
                <w:lang w:bidi="en-US"/>
              </w:rPr>
              <w:t xml:space="preserve">; </w:t>
            </w:r>
          </w:p>
          <w:p w14:paraId="219CE61D"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Calibri" w:hAnsi="Times New Roman"/>
                <w:bCs/>
                <w:iCs/>
                <w:color w:val="000000"/>
                <w:sz w:val="24"/>
                <w:szCs w:val="24"/>
                <w:lang w:bidi="en-US"/>
              </w:rPr>
              <w:t>continuarea</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activității</w:t>
            </w:r>
            <w:proofErr w:type="spellEnd"/>
            <w:r w:rsidRPr="00873758">
              <w:rPr>
                <w:rFonts w:ascii="Times New Roman" w:eastAsia="Calibri" w:hAnsi="Times New Roman"/>
                <w:bCs/>
                <w:iCs/>
                <w:color w:val="000000"/>
                <w:sz w:val="24"/>
                <w:szCs w:val="24"/>
                <w:lang w:bidi="en-US"/>
              </w:rPr>
              <w:t xml:space="preserve"> de </w:t>
            </w:r>
            <w:proofErr w:type="spellStart"/>
            <w:r w:rsidRPr="00873758">
              <w:rPr>
                <w:rFonts w:ascii="Times New Roman" w:eastAsia="Calibri" w:hAnsi="Times New Roman"/>
                <w:bCs/>
                <w:iCs/>
                <w:color w:val="000000"/>
                <w:sz w:val="24"/>
                <w:szCs w:val="24"/>
                <w:lang w:bidi="en-US"/>
              </w:rPr>
              <w:t>informare</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reciprocă</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între</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Părți</w:t>
            </w:r>
            <w:proofErr w:type="spellEnd"/>
            <w:r w:rsidRPr="00873758">
              <w:rPr>
                <w:rFonts w:ascii="Times New Roman" w:eastAsia="Calibri" w:hAnsi="Times New Roman"/>
                <w:bCs/>
                <w:iCs/>
                <w:color w:val="000000"/>
                <w:sz w:val="24"/>
                <w:szCs w:val="24"/>
                <w:lang w:bidi="en-US"/>
              </w:rPr>
              <w:t xml:space="preserve">, cu </w:t>
            </w:r>
            <w:proofErr w:type="spellStart"/>
            <w:r w:rsidRPr="00873758">
              <w:rPr>
                <w:rFonts w:ascii="Times New Roman" w:eastAsia="Calibri" w:hAnsi="Times New Roman"/>
                <w:bCs/>
                <w:iCs/>
                <w:color w:val="000000"/>
                <w:sz w:val="24"/>
                <w:szCs w:val="24"/>
                <w:lang w:bidi="en-US"/>
              </w:rPr>
              <w:t>privire</w:t>
            </w:r>
            <w:proofErr w:type="spellEnd"/>
            <w:r w:rsidRPr="00873758">
              <w:rPr>
                <w:rFonts w:ascii="Times New Roman" w:eastAsia="Calibri" w:hAnsi="Times New Roman"/>
                <w:bCs/>
                <w:iCs/>
                <w:color w:val="000000"/>
                <w:sz w:val="24"/>
                <w:szCs w:val="24"/>
                <w:lang w:bidi="en-US"/>
              </w:rPr>
              <w:t xml:space="preserve"> la</w:t>
            </w:r>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corpurile</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apă</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suprafață</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frontieră</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și</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corpurile</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apă</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subterană</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transfrontaliere</w:t>
            </w:r>
            <w:proofErr w:type="spellEnd"/>
            <w:r w:rsidRPr="00873758">
              <w:rPr>
                <w:rFonts w:ascii="Times New Roman" w:eastAsia="Calibri" w:hAnsi="Times New Roman"/>
                <w:color w:val="000000"/>
                <w:sz w:val="24"/>
                <w:szCs w:val="24"/>
                <w:lang w:bidi="en-US"/>
              </w:rPr>
              <w:t xml:space="preserve"> din </w:t>
            </w:r>
            <w:proofErr w:type="spellStart"/>
            <w:r w:rsidRPr="00873758">
              <w:rPr>
                <w:rFonts w:ascii="Times New Roman" w:eastAsia="Calibri" w:hAnsi="Times New Roman"/>
                <w:color w:val="000000"/>
                <w:sz w:val="24"/>
                <w:szCs w:val="24"/>
                <w:lang w:bidi="en-US"/>
              </w:rPr>
              <w:t>Planul</w:t>
            </w:r>
            <w:proofErr w:type="spellEnd"/>
            <w:r w:rsidRPr="00873758">
              <w:rPr>
                <w:rFonts w:ascii="Times New Roman" w:eastAsia="Calibri" w:hAnsi="Times New Roman"/>
                <w:color w:val="000000"/>
                <w:sz w:val="24"/>
                <w:szCs w:val="24"/>
                <w:lang w:bidi="en-US"/>
              </w:rPr>
              <w:t xml:space="preserve"> de Management </w:t>
            </w:r>
            <w:proofErr w:type="spellStart"/>
            <w:r w:rsidRPr="00873758">
              <w:rPr>
                <w:rFonts w:ascii="Times New Roman" w:eastAsia="Calibri" w:hAnsi="Times New Roman"/>
                <w:color w:val="000000"/>
                <w:sz w:val="24"/>
                <w:szCs w:val="24"/>
                <w:lang w:bidi="en-US"/>
              </w:rPr>
              <w:t>Integrat</w:t>
            </w:r>
            <w:proofErr w:type="spellEnd"/>
            <w:r w:rsidRPr="00873758">
              <w:rPr>
                <w:rFonts w:ascii="Times New Roman" w:eastAsia="Calibri" w:hAnsi="Times New Roman"/>
                <w:color w:val="000000"/>
                <w:sz w:val="24"/>
                <w:szCs w:val="24"/>
                <w:lang w:bidi="en-US"/>
              </w:rPr>
              <w:t xml:space="preserve"> al </w:t>
            </w:r>
            <w:proofErr w:type="spellStart"/>
            <w:r w:rsidRPr="00873758">
              <w:rPr>
                <w:rFonts w:ascii="Times New Roman" w:eastAsia="Calibri" w:hAnsi="Times New Roman"/>
                <w:color w:val="000000"/>
                <w:sz w:val="24"/>
                <w:szCs w:val="24"/>
                <w:lang w:bidi="en-US"/>
              </w:rPr>
              <w:t>bazinului</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hidragrafic</w:t>
            </w:r>
            <w:proofErr w:type="spellEnd"/>
            <w:r w:rsidRPr="00873758">
              <w:rPr>
                <w:rFonts w:ascii="Times New Roman" w:eastAsia="Calibri" w:hAnsi="Times New Roman"/>
                <w:color w:val="000000"/>
                <w:sz w:val="24"/>
                <w:szCs w:val="24"/>
                <w:lang w:bidi="en-US"/>
              </w:rPr>
              <w:t xml:space="preserve"> Tisa, </w:t>
            </w:r>
            <w:proofErr w:type="spellStart"/>
            <w:r w:rsidRPr="00873758">
              <w:rPr>
                <w:rFonts w:ascii="Times New Roman" w:eastAsia="Calibri" w:hAnsi="Times New Roman"/>
                <w:color w:val="000000"/>
                <w:sz w:val="24"/>
                <w:szCs w:val="24"/>
                <w:lang w:bidi="en-US"/>
              </w:rPr>
              <w:t>privind</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stadiul</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realizării</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sarcinilor</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în</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baza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Directivei-cadru</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privind</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apă</w:t>
            </w:r>
            <w:proofErr w:type="spellEnd"/>
            <w:r w:rsidRPr="00873758">
              <w:rPr>
                <w:rFonts w:ascii="Times New Roman" w:eastAsia="Calibri" w:hAnsi="Times New Roman"/>
                <w:color w:val="000000"/>
                <w:sz w:val="24"/>
                <w:szCs w:val="24"/>
                <w:lang w:bidi="en-US"/>
              </w:rPr>
              <w:t xml:space="preserve"> (2000/60/EC) </w:t>
            </w:r>
            <w:proofErr w:type="spellStart"/>
            <w:r w:rsidRPr="00873758">
              <w:rPr>
                <w:rFonts w:ascii="Times New Roman" w:eastAsia="Calibri" w:hAnsi="Times New Roman"/>
                <w:color w:val="000000"/>
                <w:sz w:val="24"/>
                <w:szCs w:val="24"/>
                <w:lang w:bidi="en-US"/>
              </w:rPr>
              <w:t>și</w:t>
            </w:r>
            <w:proofErr w:type="spellEnd"/>
            <w:r w:rsidRPr="00873758">
              <w:rPr>
                <w:rFonts w:ascii="Times New Roman" w:eastAsia="Calibri" w:hAnsi="Times New Roman"/>
                <w:color w:val="000000"/>
                <w:sz w:val="24"/>
                <w:szCs w:val="24"/>
                <w:lang w:bidi="en-US"/>
              </w:rPr>
              <w:t xml:space="preserve"> cu </w:t>
            </w:r>
            <w:proofErr w:type="spellStart"/>
            <w:r w:rsidRPr="00873758">
              <w:rPr>
                <w:rFonts w:ascii="Times New Roman" w:eastAsia="Calibri" w:hAnsi="Times New Roman"/>
                <w:color w:val="000000"/>
                <w:sz w:val="24"/>
                <w:szCs w:val="24"/>
                <w:lang w:bidi="en-US"/>
              </w:rPr>
              <w:t>privire</w:t>
            </w:r>
            <w:proofErr w:type="spellEnd"/>
            <w:r w:rsidRPr="00873758">
              <w:rPr>
                <w:rFonts w:ascii="Times New Roman" w:eastAsia="Calibri" w:hAnsi="Times New Roman"/>
                <w:color w:val="000000"/>
                <w:sz w:val="24"/>
                <w:szCs w:val="24"/>
                <w:lang w:bidi="en-US"/>
              </w:rPr>
              <w:t xml:space="preserve"> la </w:t>
            </w:r>
            <w:proofErr w:type="spellStart"/>
            <w:r w:rsidRPr="00873758">
              <w:rPr>
                <w:rFonts w:ascii="Times New Roman" w:eastAsia="Calibri" w:hAnsi="Times New Roman"/>
                <w:color w:val="000000"/>
                <w:sz w:val="24"/>
                <w:szCs w:val="24"/>
                <w:lang w:bidi="en-US"/>
              </w:rPr>
              <w:t>stadiul</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implementării</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Directivei</w:t>
            </w:r>
            <w:proofErr w:type="spellEnd"/>
            <w:r w:rsidRPr="00873758">
              <w:rPr>
                <w:rFonts w:ascii="Times New Roman" w:eastAsia="Calibri" w:hAnsi="Times New Roman"/>
                <w:color w:val="000000"/>
                <w:sz w:val="24"/>
                <w:szCs w:val="24"/>
                <w:lang w:bidi="en-US"/>
              </w:rPr>
              <w:t xml:space="preserve"> 2007/60/CE a </w:t>
            </w:r>
            <w:proofErr w:type="spellStart"/>
            <w:r w:rsidRPr="00873758">
              <w:rPr>
                <w:rFonts w:ascii="Times New Roman" w:eastAsia="Calibri" w:hAnsi="Times New Roman"/>
                <w:color w:val="000000"/>
                <w:sz w:val="24"/>
                <w:szCs w:val="24"/>
                <w:lang w:bidi="en-US"/>
              </w:rPr>
              <w:t>Parlamentului</w:t>
            </w:r>
            <w:proofErr w:type="spellEnd"/>
            <w:r w:rsidRPr="00873758">
              <w:rPr>
                <w:rFonts w:ascii="Times New Roman" w:eastAsia="Calibri" w:hAnsi="Times New Roman"/>
                <w:color w:val="000000"/>
                <w:sz w:val="24"/>
                <w:szCs w:val="24"/>
                <w:lang w:bidi="en-US"/>
              </w:rPr>
              <w:t xml:space="preserve"> European </w:t>
            </w:r>
            <w:proofErr w:type="spellStart"/>
            <w:r w:rsidRPr="00873758">
              <w:rPr>
                <w:rFonts w:ascii="Times New Roman" w:eastAsia="Calibri" w:hAnsi="Times New Roman"/>
                <w:color w:val="000000"/>
                <w:sz w:val="24"/>
                <w:szCs w:val="24"/>
                <w:lang w:bidi="en-US"/>
              </w:rPr>
              <w:t>și</w:t>
            </w:r>
            <w:proofErr w:type="spellEnd"/>
            <w:r w:rsidRPr="00873758">
              <w:rPr>
                <w:rFonts w:ascii="Times New Roman" w:eastAsia="Calibri" w:hAnsi="Times New Roman"/>
                <w:color w:val="000000"/>
                <w:sz w:val="24"/>
                <w:szCs w:val="24"/>
                <w:lang w:bidi="en-US"/>
              </w:rPr>
              <w:t xml:space="preserve"> a </w:t>
            </w:r>
            <w:proofErr w:type="spellStart"/>
            <w:r w:rsidRPr="00873758">
              <w:rPr>
                <w:rFonts w:ascii="Times New Roman" w:eastAsia="Calibri" w:hAnsi="Times New Roman"/>
                <w:color w:val="000000"/>
                <w:sz w:val="24"/>
                <w:szCs w:val="24"/>
                <w:lang w:bidi="en-US"/>
              </w:rPr>
              <w:t>Consiliului</w:t>
            </w:r>
            <w:proofErr w:type="spellEnd"/>
            <w:r w:rsidRPr="00873758">
              <w:rPr>
                <w:rFonts w:ascii="Times New Roman" w:eastAsia="Calibri" w:hAnsi="Times New Roman"/>
                <w:color w:val="000000"/>
                <w:sz w:val="24"/>
                <w:szCs w:val="24"/>
                <w:lang w:bidi="en-US"/>
              </w:rPr>
              <w:t xml:space="preserve"> din 23 </w:t>
            </w:r>
            <w:proofErr w:type="spellStart"/>
            <w:r w:rsidRPr="00873758">
              <w:rPr>
                <w:rFonts w:ascii="Times New Roman" w:eastAsia="Calibri" w:hAnsi="Times New Roman"/>
                <w:color w:val="000000"/>
                <w:sz w:val="24"/>
                <w:szCs w:val="24"/>
                <w:lang w:bidi="en-US"/>
              </w:rPr>
              <w:t>octombrie</w:t>
            </w:r>
            <w:proofErr w:type="spellEnd"/>
            <w:r w:rsidRPr="00873758">
              <w:rPr>
                <w:rFonts w:ascii="Times New Roman" w:eastAsia="Calibri" w:hAnsi="Times New Roman"/>
                <w:color w:val="000000"/>
                <w:sz w:val="24"/>
                <w:szCs w:val="24"/>
                <w:lang w:bidi="en-US"/>
              </w:rPr>
              <w:t xml:space="preserve"> 2007 </w:t>
            </w:r>
            <w:proofErr w:type="spellStart"/>
            <w:r w:rsidRPr="00873758">
              <w:rPr>
                <w:rFonts w:ascii="Times New Roman" w:eastAsia="Calibri" w:hAnsi="Times New Roman"/>
                <w:color w:val="000000"/>
                <w:sz w:val="24"/>
                <w:szCs w:val="24"/>
                <w:lang w:bidi="en-US"/>
              </w:rPr>
              <w:t>privind</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evaluarea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și</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gestionarea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riscurilor</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inundații</w:t>
            </w:r>
            <w:proofErr w:type="spellEnd"/>
            <w:r w:rsidRPr="00873758">
              <w:rPr>
                <w:rFonts w:ascii="Times New Roman" w:eastAsia="Calibri" w:hAnsi="Times New Roman"/>
                <w:color w:val="000000"/>
                <w:sz w:val="24"/>
                <w:szCs w:val="24"/>
                <w:lang w:bidi="en-US"/>
              </w:rPr>
              <w:t xml:space="preserve">; </w:t>
            </w:r>
          </w:p>
          <w:p w14:paraId="1B34A3D4"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Calibri" w:hAnsi="Times New Roman"/>
                <w:color w:val="000000"/>
                <w:sz w:val="24"/>
                <w:szCs w:val="24"/>
                <w:lang w:bidi="en-US"/>
              </w:rPr>
              <w:t>continuarea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activității</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elaborare</w:t>
            </w:r>
            <w:proofErr w:type="spellEnd"/>
            <w:r w:rsidRPr="00873758">
              <w:rPr>
                <w:rFonts w:ascii="Times New Roman" w:eastAsia="Calibri" w:hAnsi="Times New Roman"/>
                <w:color w:val="000000"/>
                <w:sz w:val="24"/>
                <w:szCs w:val="24"/>
                <w:lang w:bidi="en-US"/>
              </w:rPr>
              <w:t xml:space="preserve"> a </w:t>
            </w:r>
            <w:proofErr w:type="spellStart"/>
            <w:r w:rsidRPr="00873758">
              <w:rPr>
                <w:rFonts w:ascii="Times New Roman" w:eastAsia="Calibri" w:hAnsi="Times New Roman"/>
                <w:color w:val="000000"/>
                <w:sz w:val="24"/>
                <w:szCs w:val="24"/>
                <w:lang w:bidi="en-US"/>
              </w:rPr>
              <w:t>anexelor</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Regulamentului</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apărare</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împotriva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inundațiilor</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produse</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cursuri</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apă</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și</w:t>
            </w:r>
            <w:proofErr w:type="spellEnd"/>
            <w:r w:rsidRPr="00873758">
              <w:rPr>
                <w:rFonts w:ascii="Times New Roman" w:eastAsia="Calibri" w:hAnsi="Times New Roman"/>
                <w:color w:val="000000"/>
                <w:sz w:val="24"/>
                <w:szCs w:val="24"/>
                <w:lang w:bidi="en-US"/>
              </w:rPr>
              <w:t xml:space="preserve"> ale „</w:t>
            </w:r>
            <w:proofErr w:type="spellStart"/>
            <w:r w:rsidRPr="00873758">
              <w:rPr>
                <w:rFonts w:ascii="Times New Roman" w:eastAsia="Calibri" w:hAnsi="Times New Roman"/>
                <w:color w:val="000000"/>
                <w:sz w:val="24"/>
                <w:szCs w:val="24"/>
                <w:lang w:bidi="en-US"/>
              </w:rPr>
              <w:t>Regulamentului</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apărare</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împotriva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inundațiilor</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produse</w:t>
            </w:r>
            <w:proofErr w:type="spellEnd"/>
            <w:r w:rsidRPr="00873758">
              <w:rPr>
                <w:rFonts w:ascii="Times New Roman" w:eastAsia="Calibri" w:hAnsi="Times New Roman"/>
                <w:color w:val="000000"/>
                <w:sz w:val="24"/>
                <w:szCs w:val="24"/>
                <w:lang w:bidi="en-US"/>
              </w:rPr>
              <w:t xml:space="preserve"> de ape interne”;</w:t>
            </w:r>
          </w:p>
          <w:p w14:paraId="4D7DC5D2"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Calibri" w:hAnsi="Times New Roman"/>
                <w:color w:val="000000"/>
                <w:sz w:val="24"/>
                <w:szCs w:val="24"/>
                <w:lang w:bidi="en-US"/>
              </w:rPr>
              <w:lastRenderedPageBreak/>
              <w:t>continuarea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activității</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reactualizare</w:t>
            </w:r>
            <w:proofErr w:type="spellEnd"/>
            <w:r w:rsidRPr="00873758">
              <w:rPr>
                <w:rFonts w:ascii="Times New Roman" w:eastAsia="Calibri" w:hAnsi="Times New Roman"/>
                <w:color w:val="000000"/>
                <w:sz w:val="24"/>
                <w:szCs w:val="24"/>
                <w:lang w:bidi="en-US"/>
              </w:rPr>
              <w:t xml:space="preserve"> a</w:t>
            </w:r>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Regulamentului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privind</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trecerea</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frontierei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și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contactul</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între</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organele</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hidrotehnice</w:t>
            </w:r>
            <w:proofErr w:type="spellEnd"/>
            <w:r w:rsidRPr="00873758">
              <w:rPr>
                <w:rFonts w:ascii="Times New Roman" w:eastAsia="Times New Roman" w:hAnsi="Times New Roman"/>
                <w:snapToGrid w:val="0"/>
                <w:sz w:val="24"/>
                <w:szCs w:val="24"/>
              </w:rPr>
              <w:t xml:space="preserve"> ale </w:t>
            </w:r>
            <w:proofErr w:type="spellStart"/>
            <w:r w:rsidRPr="00873758">
              <w:rPr>
                <w:rFonts w:ascii="Times New Roman" w:eastAsia="Times New Roman" w:hAnsi="Times New Roman"/>
                <w:snapToGrid w:val="0"/>
                <w:sz w:val="24"/>
                <w:szCs w:val="24"/>
              </w:rPr>
              <w:t>României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şi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Republicii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Ungare</w:t>
            </w:r>
            <w:proofErr w:type="spellEnd"/>
            <w:r w:rsidRPr="00873758">
              <w:rPr>
                <w:rFonts w:ascii="Times New Roman" w:eastAsia="Times New Roman" w:hAnsi="Times New Roman"/>
                <w:snapToGrid w:val="0"/>
                <w:sz w:val="24"/>
                <w:szCs w:val="24"/>
              </w:rPr>
              <w:t>”;</w:t>
            </w:r>
          </w:p>
          <w:p w14:paraId="6D1ADFE7"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Calibri" w:hAnsi="Times New Roman"/>
                <w:color w:val="000000"/>
                <w:sz w:val="24"/>
                <w:szCs w:val="24"/>
                <w:lang w:bidi="en-US"/>
              </w:rPr>
              <w:t>continuarea</w:t>
            </w:r>
            <w:proofErr w:type="spellEnd"/>
            <w:r w:rsidRPr="00873758">
              <w:rPr>
                <w:rFonts w:ascii="Times New Roman" w:eastAsia="Calibri" w:hAnsi="Times New Roman"/>
                <w:color w:val="000000"/>
                <w:sz w:val="24"/>
                <w:szCs w:val="24"/>
                <w:lang w:bidi="en-US"/>
              </w:rPr>
              <w:t xml:space="preserve"> </w:t>
            </w:r>
            <w:proofErr w:type="spellStart"/>
            <w:r w:rsidRPr="00873758">
              <w:rPr>
                <w:rFonts w:ascii="Times New Roman" w:eastAsia="Calibri" w:hAnsi="Times New Roman"/>
                <w:color w:val="000000"/>
                <w:sz w:val="24"/>
                <w:szCs w:val="24"/>
                <w:lang w:bidi="en-US"/>
              </w:rPr>
              <w:t>activității</w:t>
            </w:r>
            <w:proofErr w:type="spellEnd"/>
            <w:r w:rsidRPr="00873758">
              <w:rPr>
                <w:rFonts w:ascii="Times New Roman" w:eastAsia="Calibri" w:hAnsi="Times New Roman"/>
                <w:color w:val="000000"/>
                <w:sz w:val="24"/>
                <w:szCs w:val="24"/>
                <w:lang w:bidi="en-US"/>
              </w:rPr>
              <w:t xml:space="preserve"> de </w:t>
            </w:r>
            <w:proofErr w:type="spellStart"/>
            <w:r w:rsidRPr="00873758">
              <w:rPr>
                <w:rFonts w:ascii="Times New Roman" w:eastAsia="Calibri" w:hAnsi="Times New Roman"/>
                <w:color w:val="000000"/>
                <w:sz w:val="24"/>
                <w:szCs w:val="24"/>
                <w:lang w:bidi="en-US"/>
              </w:rPr>
              <w:t>reactualizarea</w:t>
            </w:r>
            <w:proofErr w:type="spellEnd"/>
            <w:r w:rsidRPr="00873758">
              <w:rPr>
                <w:rFonts w:ascii="Times New Roman" w:eastAsia="Calibri" w:hAnsi="Times New Roman"/>
                <w:color w:val="000000"/>
                <w:sz w:val="24"/>
                <w:szCs w:val="24"/>
                <w:lang w:bidi="en-US"/>
              </w:rPr>
              <w:t xml:space="preserve"> </w:t>
            </w:r>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Regulamentului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privind</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schimbul</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informații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și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efectuarea</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pe</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bază</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reciprocitate</w:t>
            </w:r>
            <w:proofErr w:type="spellEnd"/>
            <w:r w:rsidRPr="00873758">
              <w:rPr>
                <w:rFonts w:ascii="Times New Roman" w:eastAsia="Times New Roman" w:hAnsi="Times New Roman"/>
                <w:snapToGrid w:val="0"/>
                <w:sz w:val="24"/>
                <w:szCs w:val="24"/>
              </w:rPr>
              <w:t xml:space="preserve"> a </w:t>
            </w:r>
            <w:proofErr w:type="spellStart"/>
            <w:r w:rsidRPr="00873758">
              <w:rPr>
                <w:rFonts w:ascii="Times New Roman" w:eastAsia="Times New Roman" w:hAnsi="Times New Roman"/>
                <w:snapToGrid w:val="0"/>
                <w:sz w:val="24"/>
                <w:szCs w:val="24"/>
              </w:rPr>
              <w:t>zborurilor</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observare</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vizuală</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către</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organele</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gospodărirea</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apelor</w:t>
            </w:r>
            <w:proofErr w:type="spellEnd"/>
            <w:r w:rsidRPr="00873758">
              <w:rPr>
                <w:rFonts w:ascii="Times New Roman" w:eastAsia="Times New Roman" w:hAnsi="Times New Roman"/>
                <w:snapToGrid w:val="0"/>
                <w:sz w:val="24"/>
                <w:szCs w:val="24"/>
              </w:rPr>
              <w:t xml:space="preserve"> din </w:t>
            </w:r>
            <w:proofErr w:type="spellStart"/>
            <w:r w:rsidRPr="00873758">
              <w:rPr>
                <w:rFonts w:ascii="Times New Roman" w:eastAsia="Times New Roman" w:hAnsi="Times New Roman"/>
                <w:snapToGrid w:val="0"/>
                <w:sz w:val="24"/>
                <w:szCs w:val="24"/>
              </w:rPr>
              <w:t>România</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și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Republica</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Ungară</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în</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cazuri</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pericol</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extraordinar</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inundații</w:t>
            </w:r>
            <w:proofErr w:type="spellEnd"/>
            <w:r w:rsidRPr="00873758">
              <w:rPr>
                <w:rFonts w:ascii="Times New Roman" w:eastAsia="Times New Roman" w:hAnsi="Times New Roman"/>
                <w:snapToGrid w:val="0"/>
                <w:sz w:val="24"/>
                <w:szCs w:val="24"/>
              </w:rPr>
              <w:t xml:space="preserve"> din </w:t>
            </w:r>
            <w:proofErr w:type="spellStart"/>
            <w:r w:rsidRPr="00873758">
              <w:rPr>
                <w:rFonts w:ascii="Times New Roman" w:eastAsia="Times New Roman" w:hAnsi="Times New Roman"/>
                <w:snapToGrid w:val="0"/>
                <w:sz w:val="24"/>
                <w:szCs w:val="24"/>
              </w:rPr>
              <w:t>râuri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și</w:t>
            </w:r>
            <w:proofErr w:type="spellEnd"/>
            <w:r w:rsidRPr="00873758">
              <w:rPr>
                <w:rFonts w:ascii="Times New Roman" w:eastAsia="Times New Roman" w:hAnsi="Times New Roman"/>
                <w:snapToGrid w:val="0"/>
                <w:sz w:val="24"/>
                <w:szCs w:val="24"/>
              </w:rPr>
              <w:t xml:space="preserve"> ape interne, </w:t>
            </w:r>
            <w:proofErr w:type="spellStart"/>
            <w:r w:rsidRPr="00873758">
              <w:rPr>
                <w:rFonts w:ascii="Times New Roman" w:eastAsia="Times New Roman" w:hAnsi="Times New Roman"/>
                <w:snapToGrid w:val="0"/>
                <w:sz w:val="24"/>
                <w:szCs w:val="24"/>
              </w:rPr>
              <w:t>precum</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și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în</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situații</w:t>
            </w:r>
            <w:proofErr w:type="spellEnd"/>
            <w:r w:rsidRPr="00873758">
              <w:rPr>
                <w:rFonts w:ascii="Times New Roman" w:eastAsia="Times New Roman" w:hAnsi="Times New Roman"/>
                <w:snapToGrid w:val="0"/>
                <w:sz w:val="24"/>
                <w:szCs w:val="24"/>
              </w:rPr>
              <w:t xml:space="preserve"> de </w:t>
            </w:r>
            <w:proofErr w:type="spellStart"/>
            <w:r w:rsidRPr="00873758">
              <w:rPr>
                <w:rFonts w:ascii="Times New Roman" w:eastAsia="Times New Roman" w:hAnsi="Times New Roman"/>
                <w:snapToGrid w:val="0"/>
                <w:sz w:val="24"/>
                <w:szCs w:val="24"/>
              </w:rPr>
              <w:t>poluări</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accidentale</w:t>
            </w:r>
            <w:proofErr w:type="spellEnd"/>
            <w:r w:rsidRPr="00873758">
              <w:rPr>
                <w:rFonts w:ascii="Times New Roman" w:eastAsia="Times New Roman" w:hAnsi="Times New Roman"/>
                <w:snapToGrid w:val="0"/>
                <w:sz w:val="24"/>
                <w:szCs w:val="24"/>
              </w:rPr>
              <w:t xml:space="preserve"> cu </w:t>
            </w:r>
            <w:proofErr w:type="spellStart"/>
            <w:r w:rsidRPr="00873758">
              <w:rPr>
                <w:rFonts w:ascii="Times New Roman" w:eastAsia="Times New Roman" w:hAnsi="Times New Roman"/>
                <w:snapToGrid w:val="0"/>
                <w:sz w:val="24"/>
                <w:szCs w:val="24"/>
              </w:rPr>
              <w:t>efect</w:t>
            </w:r>
            <w:proofErr w:type="spellEnd"/>
            <w:r w:rsidRPr="00873758">
              <w:rPr>
                <w:rFonts w:ascii="Times New Roman" w:eastAsia="Times New Roman" w:hAnsi="Times New Roman"/>
                <w:snapToGrid w:val="0"/>
                <w:sz w:val="24"/>
                <w:szCs w:val="24"/>
              </w:rPr>
              <w:t xml:space="preserve"> </w:t>
            </w:r>
            <w:proofErr w:type="spellStart"/>
            <w:r w:rsidRPr="00873758">
              <w:rPr>
                <w:rFonts w:ascii="Times New Roman" w:eastAsia="Times New Roman" w:hAnsi="Times New Roman"/>
                <w:snapToGrid w:val="0"/>
                <w:sz w:val="24"/>
                <w:szCs w:val="24"/>
              </w:rPr>
              <w:t>transfrontier</w:t>
            </w:r>
            <w:proofErr w:type="spellEnd"/>
            <w:r w:rsidRPr="00873758">
              <w:rPr>
                <w:rFonts w:ascii="Times New Roman" w:eastAsia="Times New Roman" w:hAnsi="Times New Roman"/>
                <w:snapToGrid w:val="0"/>
                <w:sz w:val="24"/>
                <w:szCs w:val="24"/>
              </w:rPr>
              <w:t>”;</w:t>
            </w:r>
          </w:p>
          <w:p w14:paraId="3B0CA039" w14:textId="77777777" w:rsidR="008B03EF" w:rsidRPr="00873758" w:rsidRDefault="008B03EF" w:rsidP="00873758">
            <w:pPr>
              <w:pStyle w:val="ListParagraph"/>
              <w:numPr>
                <w:ilvl w:val="0"/>
                <w:numId w:val="12"/>
              </w:numPr>
              <w:spacing w:after="120" w:line="240" w:lineRule="auto"/>
              <w:ind w:left="390" w:hanging="284"/>
              <w:jc w:val="both"/>
              <w:rPr>
                <w:rFonts w:ascii="Times New Roman" w:eastAsia="Calibri" w:hAnsi="Times New Roman"/>
                <w:color w:val="FF0000"/>
                <w:sz w:val="24"/>
                <w:szCs w:val="24"/>
                <w:lang w:bidi="en-US"/>
              </w:rPr>
            </w:pPr>
            <w:proofErr w:type="spellStart"/>
            <w:r w:rsidRPr="00873758">
              <w:rPr>
                <w:rFonts w:ascii="Times New Roman" w:eastAsia="Calibri" w:hAnsi="Times New Roman"/>
                <w:bCs/>
                <w:iCs/>
                <w:color w:val="000000"/>
                <w:sz w:val="24"/>
                <w:szCs w:val="24"/>
                <w:lang w:bidi="en-US"/>
              </w:rPr>
              <w:t>sprijinirea</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și</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în</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viitor</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realizarea</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proiectelor</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comune</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și</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urmărirea</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proiectelor</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în</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derulare</w:t>
            </w:r>
            <w:proofErr w:type="spellEnd"/>
            <w:r w:rsidRPr="00873758">
              <w:rPr>
                <w:rFonts w:ascii="Times New Roman" w:eastAsia="Calibri" w:hAnsi="Times New Roman"/>
                <w:bCs/>
                <w:iCs/>
                <w:color w:val="000000"/>
                <w:sz w:val="24"/>
                <w:szCs w:val="24"/>
                <w:lang w:bidi="en-US"/>
              </w:rPr>
              <w:t xml:space="preserve"> care se </w:t>
            </w:r>
            <w:proofErr w:type="spellStart"/>
            <w:r w:rsidRPr="00873758">
              <w:rPr>
                <w:rFonts w:ascii="Times New Roman" w:eastAsia="Calibri" w:hAnsi="Times New Roman"/>
                <w:bCs/>
                <w:iCs/>
                <w:color w:val="000000"/>
                <w:sz w:val="24"/>
                <w:szCs w:val="24"/>
                <w:lang w:bidi="en-US"/>
              </w:rPr>
              <w:t>realizează</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în</w:t>
            </w:r>
            <w:proofErr w:type="spellEnd"/>
            <w:r w:rsidRPr="00873758">
              <w:rPr>
                <w:rFonts w:ascii="Times New Roman" w:eastAsia="Calibri" w:hAnsi="Times New Roman"/>
                <w:bCs/>
                <w:iCs/>
                <w:color w:val="000000"/>
                <w:sz w:val="24"/>
                <w:szCs w:val="24"/>
                <w:lang w:bidi="en-US"/>
              </w:rPr>
              <w:t xml:space="preserve"> </w:t>
            </w:r>
            <w:proofErr w:type="spellStart"/>
            <w:r w:rsidRPr="00873758">
              <w:rPr>
                <w:rFonts w:ascii="Times New Roman" w:eastAsia="Calibri" w:hAnsi="Times New Roman"/>
                <w:bCs/>
                <w:iCs/>
                <w:color w:val="000000"/>
                <w:sz w:val="24"/>
                <w:szCs w:val="24"/>
                <w:lang w:bidi="en-US"/>
              </w:rPr>
              <w:t>domeniul</w:t>
            </w:r>
            <w:proofErr w:type="spellEnd"/>
            <w:r w:rsidRPr="00873758">
              <w:rPr>
                <w:rFonts w:ascii="Times New Roman" w:eastAsia="Calibri" w:hAnsi="Times New Roman"/>
                <w:bCs/>
                <w:iCs/>
                <w:color w:val="000000"/>
                <w:sz w:val="24"/>
                <w:szCs w:val="24"/>
                <w:lang w:bidi="en-US"/>
              </w:rPr>
              <w:t xml:space="preserve"> de </w:t>
            </w:r>
            <w:proofErr w:type="spellStart"/>
            <w:r w:rsidRPr="00873758">
              <w:rPr>
                <w:rFonts w:ascii="Times New Roman" w:eastAsia="Calibri" w:hAnsi="Times New Roman"/>
                <w:bCs/>
                <w:iCs/>
                <w:color w:val="000000"/>
                <w:sz w:val="24"/>
                <w:szCs w:val="24"/>
                <w:lang w:bidi="en-US"/>
              </w:rPr>
              <w:t>aplicare</w:t>
            </w:r>
            <w:proofErr w:type="spellEnd"/>
            <w:r w:rsidRPr="00873758">
              <w:rPr>
                <w:rFonts w:ascii="Times New Roman" w:eastAsia="Calibri" w:hAnsi="Times New Roman"/>
                <w:bCs/>
                <w:iCs/>
                <w:color w:val="000000"/>
                <w:sz w:val="24"/>
                <w:szCs w:val="24"/>
                <w:lang w:bidi="en-US"/>
              </w:rPr>
              <w:t xml:space="preserve"> al </w:t>
            </w:r>
            <w:proofErr w:type="spellStart"/>
            <w:r w:rsidRPr="00873758">
              <w:rPr>
                <w:rFonts w:ascii="Times New Roman" w:eastAsia="Calibri" w:hAnsi="Times New Roman"/>
                <w:bCs/>
                <w:iCs/>
                <w:color w:val="000000"/>
                <w:sz w:val="24"/>
                <w:szCs w:val="24"/>
                <w:lang w:bidi="en-US"/>
              </w:rPr>
              <w:t>Acordului</w:t>
            </w:r>
            <w:proofErr w:type="spellEnd"/>
            <w:r w:rsidRPr="00873758">
              <w:rPr>
                <w:rFonts w:ascii="Times New Roman" w:eastAsia="Times New Roman" w:hAnsi="Times New Roman"/>
                <w:snapToGrid w:val="0"/>
                <w:color w:val="000000"/>
                <w:sz w:val="24"/>
                <w:szCs w:val="24"/>
              </w:rPr>
              <w:t>.</w:t>
            </w:r>
          </w:p>
          <w:p w14:paraId="6E6B758F" w14:textId="77777777" w:rsidR="008B03EF" w:rsidRDefault="008B03EF" w:rsidP="00873758">
            <w:pPr>
              <w:tabs>
                <w:tab w:val="left" w:pos="7480"/>
              </w:tabs>
              <w:jc w:val="both"/>
              <w:rPr>
                <w:rFonts w:ascii="Times New Roman" w:hAnsi="Times New Roman"/>
                <w:bCs/>
                <w:sz w:val="24"/>
                <w:szCs w:val="24"/>
              </w:rPr>
            </w:pPr>
            <w:r w:rsidRPr="00EF5A62">
              <w:rPr>
                <w:rFonts w:ascii="Times New Roman" w:hAnsi="Times New Roman"/>
                <w:bCs/>
                <w:sz w:val="24"/>
                <w:szCs w:val="24"/>
              </w:rPr>
              <w:t xml:space="preserve">La </w:t>
            </w:r>
            <w:proofErr w:type="spellStart"/>
            <w:r w:rsidRPr="00EF5A62">
              <w:rPr>
                <w:rFonts w:ascii="Times New Roman" w:hAnsi="Times New Roman"/>
                <w:bCs/>
                <w:sz w:val="24"/>
                <w:szCs w:val="24"/>
              </w:rPr>
              <w:t>punctul</w:t>
            </w:r>
            <w:proofErr w:type="spellEnd"/>
            <w:r w:rsidRPr="00EF5A62">
              <w:rPr>
                <w:rFonts w:ascii="Times New Roman" w:hAnsi="Times New Roman"/>
                <w:bCs/>
                <w:sz w:val="24"/>
                <w:szCs w:val="24"/>
              </w:rPr>
              <w:t xml:space="preserve"> </w:t>
            </w:r>
            <w:r w:rsidRPr="00CD1AA7">
              <w:rPr>
                <w:rFonts w:ascii="Times New Roman" w:hAnsi="Times New Roman"/>
                <w:bCs/>
                <w:i/>
                <w:iCs/>
                <w:sz w:val="24"/>
                <w:szCs w:val="24"/>
              </w:rPr>
              <w:t>Diverse</w:t>
            </w:r>
            <w:r w:rsidRPr="00EF5A62">
              <w:rPr>
                <w:rFonts w:ascii="Times New Roman" w:hAnsi="Times New Roman"/>
                <w:bCs/>
                <w:sz w:val="24"/>
                <w:szCs w:val="24"/>
              </w:rPr>
              <w:t xml:space="preserve"> a </w:t>
            </w:r>
            <w:proofErr w:type="spellStart"/>
            <w:r>
              <w:rPr>
                <w:rFonts w:ascii="Times New Roman" w:hAnsi="Times New Roman"/>
                <w:bCs/>
                <w:sz w:val="24"/>
                <w:szCs w:val="24"/>
              </w:rPr>
              <w:t>fost</w:t>
            </w:r>
            <w:proofErr w:type="spellEnd"/>
            <w:r>
              <w:rPr>
                <w:rFonts w:ascii="Times New Roman" w:hAnsi="Times New Roman"/>
                <w:bCs/>
                <w:sz w:val="24"/>
                <w:szCs w:val="24"/>
              </w:rPr>
              <w:t xml:space="preserve"> </w:t>
            </w:r>
            <w:proofErr w:type="spellStart"/>
            <w:r>
              <w:rPr>
                <w:rFonts w:ascii="Times New Roman" w:hAnsi="Times New Roman"/>
                <w:bCs/>
                <w:sz w:val="24"/>
                <w:szCs w:val="24"/>
              </w:rPr>
              <w:t>abordat</w:t>
            </w:r>
            <w:proofErr w:type="spellEnd"/>
            <w:r>
              <w:rPr>
                <w:rFonts w:ascii="Times New Roman" w:hAnsi="Times New Roman"/>
                <w:bCs/>
                <w:sz w:val="24"/>
                <w:szCs w:val="24"/>
              </w:rPr>
              <w:t xml:space="preserve"> </w:t>
            </w:r>
            <w:proofErr w:type="spellStart"/>
            <w:r w:rsidRPr="00EF5A62">
              <w:rPr>
                <w:rFonts w:ascii="Times New Roman" w:hAnsi="Times New Roman"/>
                <w:bCs/>
                <w:sz w:val="24"/>
                <w:szCs w:val="24"/>
              </w:rPr>
              <w:t>modul</w:t>
            </w:r>
            <w:proofErr w:type="spellEnd"/>
            <w:r w:rsidRPr="00EF5A62">
              <w:rPr>
                <w:rFonts w:ascii="Times New Roman" w:hAnsi="Times New Roman"/>
                <w:bCs/>
                <w:sz w:val="24"/>
                <w:szCs w:val="24"/>
              </w:rPr>
              <w:t xml:space="preserve"> de </w:t>
            </w:r>
            <w:proofErr w:type="spellStart"/>
            <w:r w:rsidRPr="00EF5A62">
              <w:rPr>
                <w:rFonts w:ascii="Times New Roman" w:hAnsi="Times New Roman"/>
                <w:bCs/>
                <w:sz w:val="24"/>
                <w:szCs w:val="24"/>
              </w:rPr>
              <w:t>realizare</w:t>
            </w:r>
            <w:proofErr w:type="spellEnd"/>
            <w:r w:rsidRPr="00EF5A62">
              <w:rPr>
                <w:rFonts w:ascii="Times New Roman" w:hAnsi="Times New Roman"/>
                <w:bCs/>
                <w:sz w:val="24"/>
                <w:szCs w:val="24"/>
              </w:rPr>
              <w:t xml:space="preserve"> a </w:t>
            </w:r>
            <w:proofErr w:type="spellStart"/>
            <w:r w:rsidRPr="00EF5A62">
              <w:rPr>
                <w:rFonts w:ascii="Times New Roman" w:hAnsi="Times New Roman"/>
                <w:bCs/>
                <w:sz w:val="24"/>
                <w:szCs w:val="24"/>
              </w:rPr>
              <w:t>hotărârilor</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cuprinse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în</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Protocolul</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Sesiunii</w:t>
            </w:r>
            <w:proofErr w:type="spellEnd"/>
            <w:r w:rsidRPr="00EF5A62">
              <w:rPr>
                <w:rFonts w:ascii="Times New Roman" w:hAnsi="Times New Roman"/>
                <w:bCs/>
                <w:sz w:val="24"/>
                <w:szCs w:val="24"/>
              </w:rPr>
              <w:t xml:space="preserve"> a XXXI-a a </w:t>
            </w:r>
            <w:proofErr w:type="spellStart"/>
            <w:r w:rsidRPr="00EF5A62">
              <w:rPr>
                <w:rFonts w:ascii="Times New Roman" w:hAnsi="Times New Roman"/>
                <w:bCs/>
                <w:sz w:val="24"/>
                <w:szCs w:val="24"/>
              </w:rPr>
              <w:t>Comisiei</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hidrotehnice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româno-ungare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în</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contextul</w:t>
            </w:r>
            <w:proofErr w:type="spellEnd"/>
            <w:r w:rsidRPr="00EF5A62">
              <w:rPr>
                <w:rFonts w:ascii="Times New Roman" w:hAnsi="Times New Roman"/>
                <w:bCs/>
                <w:sz w:val="24"/>
                <w:szCs w:val="24"/>
              </w:rPr>
              <w:t xml:space="preserve"> epidemiologic </w:t>
            </w:r>
            <w:proofErr w:type="spellStart"/>
            <w:r w:rsidRPr="00EF5A62">
              <w:rPr>
                <w:rFonts w:ascii="Times New Roman" w:hAnsi="Times New Roman"/>
                <w:bCs/>
                <w:sz w:val="24"/>
                <w:szCs w:val="24"/>
              </w:rPr>
              <w:t>generat</w:t>
            </w:r>
            <w:proofErr w:type="spellEnd"/>
            <w:r w:rsidRPr="00EF5A62">
              <w:rPr>
                <w:rFonts w:ascii="Times New Roman" w:hAnsi="Times New Roman"/>
                <w:bCs/>
                <w:sz w:val="24"/>
                <w:szCs w:val="24"/>
              </w:rPr>
              <w:t xml:space="preserve"> de COVID-19 si au </w:t>
            </w:r>
            <w:proofErr w:type="spellStart"/>
            <w:r w:rsidRPr="00EF5A62">
              <w:rPr>
                <w:rFonts w:ascii="Times New Roman" w:hAnsi="Times New Roman"/>
                <w:bCs/>
                <w:sz w:val="24"/>
                <w:szCs w:val="24"/>
              </w:rPr>
              <w:t>fost</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convenite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următoarele</w:t>
            </w:r>
            <w:proofErr w:type="spellEnd"/>
            <w:r w:rsidRPr="00EF5A62">
              <w:rPr>
                <w:rFonts w:ascii="Times New Roman" w:hAnsi="Times New Roman"/>
                <w:bCs/>
                <w:sz w:val="24"/>
                <w:szCs w:val="24"/>
              </w:rPr>
              <w:t>:</w:t>
            </w:r>
          </w:p>
          <w:p w14:paraId="58686056" w14:textId="77777777" w:rsidR="00873758" w:rsidRPr="00EF5A62" w:rsidRDefault="00873758" w:rsidP="00873758">
            <w:pPr>
              <w:tabs>
                <w:tab w:val="left" w:pos="7480"/>
              </w:tabs>
              <w:jc w:val="both"/>
              <w:rPr>
                <w:rFonts w:ascii="Times New Roman" w:hAnsi="Times New Roman"/>
                <w:bCs/>
                <w:sz w:val="24"/>
                <w:szCs w:val="24"/>
              </w:rPr>
            </w:pPr>
          </w:p>
          <w:p w14:paraId="2B89DA66" w14:textId="46148782" w:rsidR="008B03EF" w:rsidRPr="00873758" w:rsidRDefault="008B03EF" w:rsidP="00873758">
            <w:pPr>
              <w:pStyle w:val="ListParagraph"/>
              <w:numPr>
                <w:ilvl w:val="0"/>
                <w:numId w:val="13"/>
              </w:numPr>
              <w:spacing w:line="240" w:lineRule="auto"/>
              <w:ind w:left="248" w:hanging="248"/>
              <w:jc w:val="both"/>
              <w:rPr>
                <w:rFonts w:ascii="Times New Roman" w:hAnsi="Times New Roman"/>
                <w:sz w:val="24"/>
                <w:szCs w:val="24"/>
              </w:rPr>
            </w:pPr>
            <w:proofErr w:type="spellStart"/>
            <w:r w:rsidRPr="00873758">
              <w:rPr>
                <w:rFonts w:ascii="Times New Roman" w:hAnsi="Times New Roman"/>
                <w:sz w:val="24"/>
                <w:szCs w:val="24"/>
              </w:rPr>
              <w:t>Luând</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considerare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situația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actuală</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Părțile</w:t>
            </w:r>
            <w:proofErr w:type="spellEnd"/>
            <w:r w:rsidRPr="00873758">
              <w:rPr>
                <w:rFonts w:ascii="Times New Roman" w:hAnsi="Times New Roman"/>
                <w:sz w:val="24"/>
                <w:szCs w:val="24"/>
              </w:rPr>
              <w:t xml:space="preserve"> au </w:t>
            </w:r>
            <w:proofErr w:type="spellStart"/>
            <w:r w:rsidRPr="00873758">
              <w:rPr>
                <w:rFonts w:ascii="Times New Roman" w:hAnsi="Times New Roman"/>
                <w:sz w:val="24"/>
                <w:szCs w:val="24"/>
              </w:rPr>
              <w:t>convenit</w:t>
            </w:r>
            <w:proofErr w:type="spellEnd"/>
            <w:r w:rsidRPr="00873758">
              <w:rPr>
                <w:rFonts w:ascii="Times New Roman" w:hAnsi="Times New Roman"/>
                <w:sz w:val="24"/>
                <w:szCs w:val="24"/>
              </w:rPr>
              <w:t xml:space="preserve"> ca </w:t>
            </w:r>
            <w:proofErr w:type="spellStart"/>
            <w:r w:rsidRPr="00873758">
              <w:rPr>
                <w:rFonts w:ascii="Times New Roman" w:hAnsi="Times New Roman"/>
                <w:sz w:val="24"/>
                <w:szCs w:val="24"/>
              </w:rPr>
              <w:t>pentru</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aplicarea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hotărârilor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cuprinse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Protocolul</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Sesiunii</w:t>
            </w:r>
            <w:proofErr w:type="spellEnd"/>
            <w:r w:rsidRPr="00873758">
              <w:rPr>
                <w:rFonts w:ascii="Times New Roman" w:hAnsi="Times New Roman"/>
                <w:sz w:val="24"/>
                <w:szCs w:val="24"/>
              </w:rPr>
              <w:t xml:space="preserve"> a XXXI-a a </w:t>
            </w:r>
            <w:proofErr w:type="spellStart"/>
            <w:r w:rsidRPr="00873758">
              <w:rPr>
                <w:rFonts w:ascii="Times New Roman" w:hAnsi="Times New Roman"/>
                <w:sz w:val="24"/>
                <w:szCs w:val="24"/>
              </w:rPr>
              <w:t>Comisiei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hidrotehnice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româno-ungare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funcție</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posibilități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să</w:t>
            </w:r>
            <w:proofErr w:type="spellEnd"/>
            <w:r w:rsidRPr="00873758">
              <w:rPr>
                <w:rFonts w:ascii="Times New Roman" w:hAnsi="Times New Roman"/>
                <w:sz w:val="24"/>
                <w:szCs w:val="24"/>
              </w:rPr>
              <w:t xml:space="preserve"> se </w:t>
            </w:r>
            <w:proofErr w:type="spellStart"/>
            <w:r w:rsidRPr="00873758">
              <w:rPr>
                <w:rFonts w:ascii="Times New Roman" w:hAnsi="Times New Roman"/>
                <w:sz w:val="24"/>
                <w:szCs w:val="24"/>
              </w:rPr>
              <w:t>asigure</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realizarea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activităților</w:t>
            </w:r>
            <w:proofErr w:type="spellEnd"/>
            <w:r w:rsidRPr="00873758">
              <w:rPr>
                <w:rFonts w:ascii="Times New Roman" w:hAnsi="Times New Roman"/>
                <w:sz w:val="24"/>
                <w:szCs w:val="24"/>
              </w:rPr>
              <w:t xml:space="preserve"> conform </w:t>
            </w:r>
            <w:proofErr w:type="spellStart"/>
            <w:r w:rsidRPr="00873758">
              <w:rPr>
                <w:rFonts w:ascii="Times New Roman" w:hAnsi="Times New Roman"/>
                <w:sz w:val="24"/>
                <w:szCs w:val="24"/>
              </w:rPr>
              <w:t>Programului</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lucru</w:t>
            </w:r>
            <w:proofErr w:type="spellEnd"/>
            <w:r w:rsidRPr="00873758">
              <w:rPr>
                <w:rFonts w:ascii="Times New Roman" w:hAnsi="Times New Roman"/>
                <w:sz w:val="24"/>
                <w:szCs w:val="24"/>
              </w:rPr>
              <w:t xml:space="preserve">, cu </w:t>
            </w:r>
            <w:proofErr w:type="spellStart"/>
            <w:r w:rsidRPr="00873758">
              <w:rPr>
                <w:rFonts w:ascii="Times New Roman" w:hAnsi="Times New Roman"/>
                <w:sz w:val="24"/>
                <w:szCs w:val="24"/>
              </w:rPr>
              <w:t>luarea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considerare</w:t>
            </w:r>
            <w:proofErr w:type="spellEnd"/>
            <w:r w:rsidRPr="00873758">
              <w:rPr>
                <w:rFonts w:ascii="Times New Roman" w:hAnsi="Times New Roman"/>
                <w:sz w:val="24"/>
                <w:szCs w:val="24"/>
              </w:rPr>
              <w:t xml:space="preserve"> a </w:t>
            </w:r>
            <w:proofErr w:type="spellStart"/>
            <w:r w:rsidRPr="00873758">
              <w:rPr>
                <w:rFonts w:ascii="Times New Roman" w:hAnsi="Times New Roman"/>
                <w:sz w:val="24"/>
                <w:szCs w:val="24"/>
              </w:rPr>
              <w:t>Hotărârilor</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Guvern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a </w:t>
            </w:r>
            <w:proofErr w:type="spellStart"/>
            <w:r w:rsidRPr="00873758">
              <w:rPr>
                <w:rFonts w:ascii="Times New Roman" w:hAnsi="Times New Roman"/>
                <w:sz w:val="24"/>
                <w:szCs w:val="24"/>
              </w:rPr>
              <w:t>prevederilor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naționale</w:t>
            </w:r>
            <w:proofErr w:type="spellEnd"/>
            <w:r w:rsidRPr="00873758">
              <w:rPr>
                <w:rFonts w:ascii="Times New Roman" w:hAnsi="Times New Roman"/>
                <w:sz w:val="24"/>
                <w:szCs w:val="24"/>
              </w:rPr>
              <w:t>.</w:t>
            </w:r>
          </w:p>
          <w:p w14:paraId="628C40D0" w14:textId="77777777" w:rsidR="008B03EF" w:rsidRPr="00873758" w:rsidRDefault="008B03EF" w:rsidP="00873758">
            <w:pPr>
              <w:pStyle w:val="ListParagraph"/>
              <w:numPr>
                <w:ilvl w:val="0"/>
                <w:numId w:val="13"/>
              </w:numPr>
              <w:spacing w:line="240" w:lineRule="auto"/>
              <w:ind w:left="248" w:hanging="248"/>
              <w:jc w:val="both"/>
              <w:rPr>
                <w:rFonts w:ascii="Times New Roman" w:hAnsi="Times New Roman"/>
                <w:sz w:val="24"/>
                <w:szCs w:val="24"/>
              </w:rPr>
            </w:pPr>
            <w:proofErr w:type="spellStart"/>
            <w:r w:rsidRPr="00873758">
              <w:rPr>
                <w:rFonts w:ascii="Times New Roman" w:hAnsi="Times New Roman"/>
                <w:sz w:val="24"/>
                <w:szCs w:val="24"/>
              </w:rPr>
              <w:t>Întâlnirile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planificate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precum</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întâlnirile</w:t>
            </w:r>
            <w:proofErr w:type="spellEnd"/>
            <w:r w:rsidRPr="00873758">
              <w:rPr>
                <w:rFonts w:ascii="Times New Roman" w:hAnsi="Times New Roman"/>
                <w:sz w:val="24"/>
                <w:szCs w:val="24"/>
              </w:rPr>
              <w:t xml:space="preserve"> care nu s-au </w:t>
            </w:r>
            <w:proofErr w:type="spellStart"/>
            <w:r w:rsidRPr="00873758">
              <w:rPr>
                <w:rFonts w:ascii="Times New Roman" w:hAnsi="Times New Roman"/>
                <w:sz w:val="24"/>
                <w:szCs w:val="24"/>
              </w:rPr>
              <w:t>putut</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realiza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funcție</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posibilități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trebuie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organizate</w:t>
            </w:r>
            <w:proofErr w:type="spellEnd"/>
            <w:r w:rsidRPr="00873758">
              <w:rPr>
                <w:rFonts w:ascii="Times New Roman" w:hAnsi="Times New Roman"/>
                <w:sz w:val="24"/>
                <w:szCs w:val="24"/>
              </w:rPr>
              <w:t xml:space="preserve"> cu </w:t>
            </w:r>
            <w:proofErr w:type="spellStart"/>
            <w:r w:rsidRPr="00873758">
              <w:rPr>
                <w:rFonts w:ascii="Times New Roman" w:hAnsi="Times New Roman"/>
                <w:sz w:val="24"/>
                <w:szCs w:val="24"/>
              </w:rPr>
              <w:t>luarea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considerare</w:t>
            </w:r>
            <w:proofErr w:type="spellEnd"/>
            <w:r w:rsidRPr="00873758">
              <w:rPr>
                <w:rFonts w:ascii="Times New Roman" w:hAnsi="Times New Roman"/>
                <w:sz w:val="24"/>
                <w:szCs w:val="24"/>
              </w:rPr>
              <w:t xml:space="preserve"> a </w:t>
            </w:r>
            <w:proofErr w:type="spellStart"/>
            <w:r w:rsidRPr="00873758">
              <w:rPr>
                <w:rFonts w:ascii="Times New Roman" w:hAnsi="Times New Roman"/>
                <w:sz w:val="24"/>
                <w:szCs w:val="24"/>
              </w:rPr>
              <w:t>situației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epidemiologice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Pregătirea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întâlnirilor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trebuie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realizată</w:t>
            </w:r>
            <w:proofErr w:type="spellEnd"/>
            <w:r w:rsidRPr="00873758">
              <w:rPr>
                <w:rFonts w:ascii="Times New Roman" w:hAnsi="Times New Roman"/>
                <w:sz w:val="24"/>
                <w:szCs w:val="24"/>
              </w:rPr>
              <w:t xml:space="preserve"> anterior </w:t>
            </w:r>
            <w:proofErr w:type="spellStart"/>
            <w:r w:rsidRPr="00873758">
              <w:rPr>
                <w:rFonts w:ascii="Times New Roman" w:hAnsi="Times New Roman"/>
                <w:sz w:val="24"/>
                <w:szCs w:val="24"/>
              </w:rPr>
              <w:t>inclusiv</w:t>
            </w:r>
            <w:proofErr w:type="spellEnd"/>
            <w:r w:rsidRPr="00873758">
              <w:rPr>
                <w:rFonts w:ascii="Times New Roman" w:hAnsi="Times New Roman"/>
                <w:sz w:val="24"/>
                <w:szCs w:val="24"/>
              </w:rPr>
              <w:t xml:space="preserve"> din </w:t>
            </w:r>
            <w:proofErr w:type="spellStart"/>
            <w:r w:rsidRPr="00873758">
              <w:rPr>
                <w:rFonts w:ascii="Times New Roman" w:hAnsi="Times New Roman"/>
                <w:sz w:val="24"/>
                <w:szCs w:val="24"/>
              </w:rPr>
              <w:t>punct</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vedere</w:t>
            </w:r>
            <w:proofErr w:type="spellEnd"/>
            <w:r w:rsidRPr="00873758">
              <w:rPr>
                <w:rFonts w:ascii="Times New Roman" w:hAnsi="Times New Roman"/>
                <w:sz w:val="24"/>
                <w:szCs w:val="24"/>
              </w:rPr>
              <w:t xml:space="preserve"> al </w:t>
            </w:r>
            <w:proofErr w:type="spellStart"/>
            <w:r w:rsidRPr="00873758">
              <w:rPr>
                <w:rFonts w:ascii="Times New Roman" w:hAnsi="Times New Roman"/>
                <w:sz w:val="24"/>
                <w:szCs w:val="24"/>
              </w:rPr>
              <w:t>transmiterii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format digital a </w:t>
            </w:r>
            <w:proofErr w:type="spellStart"/>
            <w:r w:rsidRPr="00873758">
              <w:rPr>
                <w:rFonts w:ascii="Times New Roman" w:hAnsi="Times New Roman"/>
                <w:sz w:val="24"/>
                <w:szCs w:val="24"/>
              </w:rPr>
              <w:t>documentelor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aferente</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către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fiecare</w:t>
            </w:r>
            <w:proofErr w:type="spellEnd"/>
            <w:r w:rsidRPr="00873758">
              <w:rPr>
                <w:rFonts w:ascii="Times New Roman" w:hAnsi="Times New Roman"/>
                <w:sz w:val="24"/>
                <w:szCs w:val="24"/>
              </w:rPr>
              <w:t xml:space="preserve"> Parte, </w:t>
            </w:r>
            <w:proofErr w:type="spellStart"/>
            <w:r w:rsidRPr="00873758">
              <w:rPr>
                <w:rFonts w:ascii="Times New Roman" w:hAnsi="Times New Roman"/>
                <w:sz w:val="24"/>
                <w:szCs w:val="24"/>
              </w:rPr>
              <w:t>iar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desfășurarea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întâlnirilor</w:t>
            </w:r>
            <w:proofErr w:type="spellEnd"/>
            <w:r w:rsidRPr="00873758">
              <w:rPr>
                <w:rFonts w:ascii="Times New Roman" w:hAnsi="Times New Roman"/>
                <w:sz w:val="24"/>
                <w:szCs w:val="24"/>
              </w:rPr>
              <w:t xml:space="preserve"> se </w:t>
            </w:r>
            <w:proofErr w:type="spellStart"/>
            <w:r w:rsidRPr="00873758">
              <w:rPr>
                <w:rFonts w:ascii="Times New Roman" w:hAnsi="Times New Roman"/>
                <w:sz w:val="24"/>
                <w:szCs w:val="24"/>
              </w:rPr>
              <w:t>va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realiza</w:t>
            </w:r>
            <w:proofErr w:type="spellEnd"/>
            <w:r w:rsidRPr="00873758">
              <w:rPr>
                <w:rFonts w:ascii="Times New Roman" w:hAnsi="Times New Roman"/>
                <w:sz w:val="24"/>
                <w:szCs w:val="24"/>
              </w:rPr>
              <w:t xml:space="preserve"> cu </w:t>
            </w:r>
            <w:proofErr w:type="spellStart"/>
            <w:r w:rsidRPr="00873758">
              <w:rPr>
                <w:rFonts w:ascii="Times New Roman" w:hAnsi="Times New Roman"/>
                <w:sz w:val="24"/>
                <w:szCs w:val="24"/>
              </w:rPr>
              <w:t>participarea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unui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număr</w:t>
            </w:r>
            <w:proofErr w:type="spellEnd"/>
            <w:r w:rsidRPr="00873758">
              <w:rPr>
                <w:rFonts w:ascii="Times New Roman" w:hAnsi="Times New Roman"/>
                <w:sz w:val="24"/>
                <w:szCs w:val="24"/>
              </w:rPr>
              <w:t xml:space="preserve"> minim </w:t>
            </w:r>
            <w:proofErr w:type="spellStart"/>
            <w:r w:rsidRPr="00873758">
              <w:rPr>
                <w:rFonts w:ascii="Times New Roman" w:hAnsi="Times New Roman"/>
                <w:sz w:val="24"/>
                <w:szCs w:val="24"/>
              </w:rPr>
              <w:t>necesar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pentru</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realizarea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obiectivelor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activității</w:t>
            </w:r>
            <w:proofErr w:type="spellEnd"/>
            <w:r w:rsidRPr="00873758">
              <w:rPr>
                <w:rFonts w:ascii="Times New Roman" w:hAnsi="Times New Roman"/>
                <w:sz w:val="24"/>
                <w:szCs w:val="24"/>
              </w:rPr>
              <w:t xml:space="preserve">, cu </w:t>
            </w:r>
            <w:proofErr w:type="spellStart"/>
            <w:r w:rsidRPr="00873758">
              <w:rPr>
                <w:rFonts w:ascii="Times New Roman" w:hAnsi="Times New Roman"/>
                <w:sz w:val="24"/>
                <w:szCs w:val="24"/>
              </w:rPr>
              <w:t>perioada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cât</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mai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mică</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desfășurare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cu </w:t>
            </w:r>
            <w:proofErr w:type="spellStart"/>
            <w:r w:rsidRPr="00873758">
              <w:rPr>
                <w:rFonts w:ascii="Times New Roman" w:hAnsi="Times New Roman"/>
                <w:sz w:val="24"/>
                <w:szCs w:val="24"/>
              </w:rPr>
              <w:t>respectarea</w:t>
            </w:r>
            <w:proofErr w:type="spellEnd"/>
            <w:r w:rsidRPr="00873758">
              <w:rPr>
                <w:rFonts w:ascii="Times New Roman" w:hAnsi="Times New Roman"/>
                <w:sz w:val="24"/>
                <w:szCs w:val="24"/>
              </w:rPr>
              <w:t xml:space="preserve"> la maxim a </w:t>
            </w:r>
            <w:proofErr w:type="spellStart"/>
            <w:r w:rsidRPr="00873758">
              <w:rPr>
                <w:rFonts w:ascii="Times New Roman" w:hAnsi="Times New Roman"/>
                <w:sz w:val="24"/>
                <w:szCs w:val="24"/>
              </w:rPr>
              <w:t>condițiilor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sanitare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fiind</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necesar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să</w:t>
            </w:r>
            <w:proofErr w:type="spellEnd"/>
            <w:r w:rsidRPr="00873758">
              <w:rPr>
                <w:rFonts w:ascii="Times New Roman" w:hAnsi="Times New Roman"/>
                <w:sz w:val="24"/>
                <w:szCs w:val="24"/>
              </w:rPr>
              <w:t xml:space="preserve"> se </w:t>
            </w:r>
            <w:proofErr w:type="spellStart"/>
            <w:r w:rsidRPr="00873758">
              <w:rPr>
                <w:rFonts w:ascii="Times New Roman" w:hAnsi="Times New Roman"/>
                <w:sz w:val="24"/>
                <w:szCs w:val="24"/>
              </w:rPr>
              <w:t>desfășoare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zone </w:t>
            </w:r>
            <w:proofErr w:type="spellStart"/>
            <w:r w:rsidRPr="00873758">
              <w:rPr>
                <w:rFonts w:ascii="Times New Roman" w:hAnsi="Times New Roman"/>
                <w:sz w:val="24"/>
                <w:szCs w:val="24"/>
              </w:rPr>
              <w:t>apropiate</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frontieră</w:t>
            </w:r>
            <w:proofErr w:type="spellEnd"/>
            <w:r w:rsidRPr="00873758">
              <w:rPr>
                <w:rFonts w:ascii="Times New Roman" w:hAnsi="Times New Roman"/>
                <w:sz w:val="24"/>
                <w:szCs w:val="24"/>
              </w:rPr>
              <w:t>.</w:t>
            </w:r>
          </w:p>
          <w:p w14:paraId="399F4986" w14:textId="77777777" w:rsidR="008B03EF" w:rsidRPr="00873758" w:rsidRDefault="008B03EF" w:rsidP="00873758">
            <w:pPr>
              <w:pStyle w:val="ListParagraph"/>
              <w:numPr>
                <w:ilvl w:val="0"/>
                <w:numId w:val="13"/>
              </w:numPr>
              <w:spacing w:line="240" w:lineRule="auto"/>
              <w:ind w:left="248" w:hanging="248"/>
              <w:jc w:val="both"/>
              <w:rPr>
                <w:rFonts w:ascii="Times New Roman" w:hAnsi="Times New Roman"/>
                <w:sz w:val="24"/>
                <w:szCs w:val="24"/>
              </w:rPr>
            </w:pPr>
            <w:proofErr w:type="spellStart"/>
            <w:r w:rsidRPr="00873758">
              <w:rPr>
                <w:rFonts w:ascii="Times New Roman" w:hAnsi="Times New Roman"/>
                <w:sz w:val="24"/>
                <w:szCs w:val="24"/>
              </w:rPr>
              <w:t>Părțile</w:t>
            </w:r>
            <w:proofErr w:type="spellEnd"/>
            <w:r w:rsidRPr="00873758">
              <w:rPr>
                <w:rFonts w:ascii="Times New Roman" w:hAnsi="Times New Roman"/>
                <w:sz w:val="24"/>
                <w:szCs w:val="24"/>
              </w:rPr>
              <w:t xml:space="preserve"> au </w:t>
            </w:r>
            <w:proofErr w:type="spellStart"/>
            <w:r w:rsidRPr="00873758">
              <w:rPr>
                <w:rFonts w:ascii="Times New Roman" w:hAnsi="Times New Roman"/>
                <w:sz w:val="24"/>
                <w:szCs w:val="24"/>
              </w:rPr>
              <w:t>convenit</w:t>
            </w:r>
            <w:proofErr w:type="spellEnd"/>
            <w:r w:rsidRPr="00873758">
              <w:rPr>
                <w:rFonts w:ascii="Times New Roman" w:hAnsi="Times New Roman"/>
                <w:sz w:val="24"/>
                <w:szCs w:val="24"/>
              </w:rPr>
              <w:t xml:space="preserve"> ca,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măsura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care </w:t>
            </w:r>
            <w:proofErr w:type="spellStart"/>
            <w:r w:rsidRPr="00873758">
              <w:rPr>
                <w:rFonts w:ascii="Times New Roman" w:hAnsi="Times New Roman"/>
                <w:sz w:val="24"/>
                <w:szCs w:val="24"/>
              </w:rPr>
              <w:t>situația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epidemiologică</w:t>
            </w:r>
            <w:proofErr w:type="spellEnd"/>
            <w:r w:rsidRPr="00873758">
              <w:rPr>
                <w:rFonts w:ascii="Times New Roman" w:hAnsi="Times New Roman"/>
                <w:sz w:val="24"/>
                <w:szCs w:val="24"/>
              </w:rPr>
              <w:t xml:space="preserve"> se </w:t>
            </w:r>
            <w:proofErr w:type="spellStart"/>
            <w:r w:rsidRPr="00873758">
              <w:rPr>
                <w:rFonts w:ascii="Times New Roman" w:hAnsi="Times New Roman"/>
                <w:sz w:val="24"/>
                <w:szCs w:val="24"/>
              </w:rPr>
              <w:t>agravează</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iar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întâlnirile</w:t>
            </w:r>
            <w:proofErr w:type="spellEnd"/>
            <w:r w:rsidRPr="00873758">
              <w:rPr>
                <w:rFonts w:ascii="Times New Roman" w:hAnsi="Times New Roman"/>
                <w:sz w:val="24"/>
                <w:szCs w:val="24"/>
              </w:rPr>
              <w:t xml:space="preserve"> nu </w:t>
            </w:r>
            <w:proofErr w:type="spellStart"/>
            <w:r w:rsidRPr="00873758">
              <w:rPr>
                <w:rFonts w:ascii="Times New Roman" w:hAnsi="Times New Roman"/>
                <w:sz w:val="24"/>
                <w:szCs w:val="24"/>
              </w:rPr>
              <w:t>sunt</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permise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acestea</w:t>
            </w:r>
            <w:proofErr w:type="spellEnd"/>
            <w:r w:rsidRPr="00873758">
              <w:rPr>
                <w:rFonts w:ascii="Times New Roman" w:hAnsi="Times New Roman"/>
                <w:sz w:val="24"/>
                <w:szCs w:val="24"/>
              </w:rPr>
              <w:t xml:space="preserve"> se </w:t>
            </w:r>
            <w:proofErr w:type="spellStart"/>
            <w:r w:rsidRPr="00873758">
              <w:rPr>
                <w:rFonts w:ascii="Times New Roman" w:hAnsi="Times New Roman"/>
                <w:sz w:val="24"/>
                <w:szCs w:val="24"/>
              </w:rPr>
              <w:t>vor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suspenda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această</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situație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Părțile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realiza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activitățile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teritoriul</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fiecărui</w:t>
            </w:r>
            <w:proofErr w:type="spellEnd"/>
            <w:r w:rsidRPr="00873758">
              <w:rPr>
                <w:rFonts w:ascii="Times New Roman" w:hAnsi="Times New Roman"/>
                <w:sz w:val="24"/>
                <w:szCs w:val="24"/>
              </w:rPr>
              <w:t xml:space="preserve"> stat, conform </w:t>
            </w:r>
            <w:proofErr w:type="spellStart"/>
            <w:r w:rsidRPr="00873758">
              <w:rPr>
                <w:rFonts w:ascii="Times New Roman" w:hAnsi="Times New Roman"/>
                <w:sz w:val="24"/>
                <w:szCs w:val="24"/>
              </w:rPr>
              <w:t>programelor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proprii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ulterior, </w:t>
            </w:r>
            <w:proofErr w:type="spellStart"/>
            <w:r w:rsidRPr="00873758">
              <w:rPr>
                <w:rFonts w:ascii="Times New Roman" w:hAnsi="Times New Roman"/>
                <w:sz w:val="24"/>
                <w:szCs w:val="24"/>
              </w:rPr>
              <w:t>își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transmite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informări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reciproce</w:t>
            </w:r>
            <w:proofErr w:type="spellEnd"/>
            <w:r w:rsidRPr="00873758">
              <w:rPr>
                <w:rFonts w:ascii="Times New Roman" w:hAnsi="Times New Roman"/>
                <w:sz w:val="24"/>
                <w:szCs w:val="24"/>
              </w:rPr>
              <w:t xml:space="preserve"> cu </w:t>
            </w:r>
            <w:proofErr w:type="spellStart"/>
            <w:r w:rsidRPr="00873758">
              <w:rPr>
                <w:rFonts w:ascii="Times New Roman" w:hAnsi="Times New Roman"/>
                <w:sz w:val="24"/>
                <w:szCs w:val="24"/>
              </w:rPr>
              <w:t>privire</w:t>
            </w:r>
            <w:proofErr w:type="spellEnd"/>
            <w:r w:rsidRPr="00873758">
              <w:rPr>
                <w:rFonts w:ascii="Times New Roman" w:hAnsi="Times New Roman"/>
                <w:sz w:val="24"/>
                <w:szCs w:val="24"/>
              </w:rPr>
              <w:t xml:space="preserve"> la </w:t>
            </w:r>
            <w:proofErr w:type="spellStart"/>
            <w:r w:rsidRPr="00873758">
              <w:rPr>
                <w:rFonts w:ascii="Times New Roman" w:hAnsi="Times New Roman"/>
                <w:sz w:val="24"/>
                <w:szCs w:val="24"/>
              </w:rPr>
              <w:t>acestea</w:t>
            </w:r>
            <w:proofErr w:type="spellEnd"/>
            <w:r w:rsidRPr="00873758">
              <w:rPr>
                <w:rFonts w:ascii="Times New Roman" w:hAnsi="Times New Roman"/>
                <w:sz w:val="24"/>
                <w:szCs w:val="24"/>
              </w:rPr>
              <w:t>.</w:t>
            </w:r>
          </w:p>
          <w:p w14:paraId="2ED46AFA" w14:textId="77777777" w:rsidR="008B03EF" w:rsidRDefault="008B03EF" w:rsidP="00873758">
            <w:pPr>
              <w:pStyle w:val="ListParagraph"/>
              <w:numPr>
                <w:ilvl w:val="0"/>
                <w:numId w:val="13"/>
              </w:numPr>
              <w:spacing w:line="240" w:lineRule="auto"/>
              <w:ind w:left="248" w:hanging="248"/>
              <w:jc w:val="both"/>
              <w:rPr>
                <w:rFonts w:ascii="Times New Roman" w:hAnsi="Times New Roman"/>
                <w:sz w:val="24"/>
                <w:szCs w:val="24"/>
              </w:rPr>
            </w:pPr>
            <w:proofErr w:type="spellStart"/>
            <w:r w:rsidRPr="00873758">
              <w:rPr>
                <w:rFonts w:ascii="Times New Roman" w:hAnsi="Times New Roman"/>
                <w:sz w:val="24"/>
                <w:szCs w:val="24"/>
              </w:rPr>
              <w:t>Părțile</w:t>
            </w:r>
            <w:proofErr w:type="spellEnd"/>
            <w:r w:rsidRPr="00873758">
              <w:rPr>
                <w:rFonts w:ascii="Times New Roman" w:hAnsi="Times New Roman"/>
                <w:sz w:val="24"/>
                <w:szCs w:val="24"/>
              </w:rPr>
              <w:t xml:space="preserve"> au </w:t>
            </w:r>
            <w:proofErr w:type="spellStart"/>
            <w:r w:rsidRPr="00873758">
              <w:rPr>
                <w:rFonts w:ascii="Times New Roman" w:hAnsi="Times New Roman"/>
                <w:sz w:val="24"/>
                <w:szCs w:val="24"/>
              </w:rPr>
              <w:t>convenit</w:t>
            </w:r>
            <w:proofErr w:type="spellEnd"/>
            <w:r w:rsidRPr="00873758">
              <w:rPr>
                <w:rFonts w:ascii="Times New Roman" w:hAnsi="Times New Roman"/>
                <w:sz w:val="24"/>
                <w:szCs w:val="24"/>
              </w:rPr>
              <w:t xml:space="preserve">, ca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măsura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care nu se </w:t>
            </w:r>
            <w:proofErr w:type="spellStart"/>
            <w:r w:rsidRPr="00873758">
              <w:rPr>
                <w:rFonts w:ascii="Times New Roman" w:hAnsi="Times New Roman"/>
                <w:sz w:val="24"/>
                <w:szCs w:val="24"/>
              </w:rPr>
              <w:t>vor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putea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realiza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verificările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comune</w:t>
            </w:r>
            <w:proofErr w:type="spellEnd"/>
            <w:r w:rsidRPr="00873758">
              <w:rPr>
                <w:rFonts w:ascii="Times New Roman" w:hAnsi="Times New Roman"/>
                <w:sz w:val="24"/>
                <w:szCs w:val="24"/>
              </w:rPr>
              <w:t xml:space="preserve"> ale </w:t>
            </w:r>
            <w:proofErr w:type="spellStart"/>
            <w:r w:rsidRPr="00873758">
              <w:rPr>
                <w:rFonts w:ascii="Times New Roman" w:hAnsi="Times New Roman"/>
                <w:sz w:val="24"/>
                <w:szCs w:val="24"/>
              </w:rPr>
              <w:t>lucrărilor</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apărare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împotriva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inundațiilor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ambele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Părți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realiza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verificările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teritoriul</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lor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vor</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transmite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format electronic </w:t>
            </w:r>
            <w:proofErr w:type="spellStart"/>
            <w:r w:rsidRPr="00873758">
              <w:rPr>
                <w:rFonts w:ascii="Times New Roman" w:hAnsi="Times New Roman"/>
                <w:sz w:val="24"/>
                <w:szCs w:val="24"/>
              </w:rPr>
              <w:t>celeilalte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Părți</w:t>
            </w:r>
            <w:proofErr w:type="spellEnd"/>
            <w:r w:rsidRPr="00873758">
              <w:rPr>
                <w:rFonts w:ascii="Times New Roman" w:hAnsi="Times New Roman"/>
                <w:sz w:val="24"/>
                <w:szCs w:val="24"/>
              </w:rPr>
              <w:t xml:space="preserve"> un document cu </w:t>
            </w:r>
            <w:proofErr w:type="spellStart"/>
            <w:r w:rsidRPr="00873758">
              <w:rPr>
                <w:rFonts w:ascii="Times New Roman" w:hAnsi="Times New Roman"/>
                <w:sz w:val="24"/>
                <w:szCs w:val="24"/>
              </w:rPr>
              <w:t>concluziile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verificărilor</w:t>
            </w:r>
            <w:proofErr w:type="spellEnd"/>
            <w:r w:rsidRPr="00873758">
              <w:rPr>
                <w:rFonts w:ascii="Times New Roman" w:hAnsi="Times New Roman"/>
                <w:sz w:val="24"/>
                <w:szCs w:val="24"/>
              </w:rPr>
              <w:t>.</w:t>
            </w:r>
          </w:p>
          <w:p w14:paraId="2618D5BC" w14:textId="77777777" w:rsidR="008B03EF" w:rsidRPr="00873758" w:rsidRDefault="008B03EF" w:rsidP="00873758">
            <w:pPr>
              <w:pStyle w:val="ListParagraph"/>
              <w:numPr>
                <w:ilvl w:val="0"/>
                <w:numId w:val="13"/>
              </w:numPr>
              <w:spacing w:line="240" w:lineRule="auto"/>
              <w:ind w:left="248" w:hanging="248"/>
              <w:jc w:val="both"/>
              <w:rPr>
                <w:rFonts w:ascii="Times New Roman" w:hAnsi="Times New Roman"/>
                <w:sz w:val="24"/>
                <w:szCs w:val="24"/>
              </w:rPr>
            </w:pPr>
            <w:proofErr w:type="spellStart"/>
            <w:r w:rsidRPr="00873758">
              <w:rPr>
                <w:rFonts w:ascii="Times New Roman" w:hAnsi="Times New Roman"/>
                <w:sz w:val="24"/>
                <w:szCs w:val="24"/>
              </w:rPr>
              <w:t>Întâlnirile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locul</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perioada</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desfășurare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stabilite</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prezentul</w:t>
            </w:r>
            <w:proofErr w:type="spellEnd"/>
            <w:r w:rsidRPr="00873758">
              <w:rPr>
                <w:rFonts w:ascii="Times New Roman" w:hAnsi="Times New Roman"/>
                <w:sz w:val="24"/>
                <w:szCs w:val="24"/>
              </w:rPr>
              <w:t xml:space="preserve"> Protocol, </w:t>
            </w:r>
            <w:proofErr w:type="spellStart"/>
            <w:r w:rsidRPr="00873758">
              <w:rPr>
                <w:rFonts w:ascii="Times New Roman" w:hAnsi="Times New Roman"/>
                <w:sz w:val="24"/>
                <w:szCs w:val="24"/>
              </w:rPr>
              <w:t>precum</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și</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Programul</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lucru</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aprobat</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pentru</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perioada</w:t>
            </w:r>
            <w:proofErr w:type="spellEnd"/>
            <w:r w:rsidRPr="00873758">
              <w:rPr>
                <w:rFonts w:ascii="Times New Roman" w:hAnsi="Times New Roman"/>
                <w:sz w:val="24"/>
                <w:szCs w:val="24"/>
              </w:rPr>
              <w:t xml:space="preserve"> 2020-2021, </w:t>
            </w:r>
            <w:proofErr w:type="spellStart"/>
            <w:r w:rsidRPr="00873758">
              <w:rPr>
                <w:rFonts w:ascii="Times New Roman" w:hAnsi="Times New Roman"/>
                <w:sz w:val="24"/>
                <w:szCs w:val="24"/>
              </w:rPr>
              <w:t>semnat</w:t>
            </w:r>
            <w:proofErr w:type="spellEnd"/>
            <w:r w:rsidRPr="00873758">
              <w:rPr>
                <w:rFonts w:ascii="Times New Roman" w:hAnsi="Times New Roman"/>
                <w:sz w:val="24"/>
                <w:szCs w:val="24"/>
              </w:rPr>
              <w:t xml:space="preserve"> la 30 </w:t>
            </w:r>
            <w:proofErr w:type="spellStart"/>
            <w:r w:rsidRPr="00873758">
              <w:rPr>
                <w:rFonts w:ascii="Times New Roman" w:hAnsi="Times New Roman"/>
                <w:sz w:val="24"/>
                <w:szCs w:val="24"/>
              </w:rPr>
              <w:t>iunie</w:t>
            </w:r>
            <w:proofErr w:type="spellEnd"/>
            <w:r w:rsidRPr="00873758">
              <w:rPr>
                <w:rFonts w:ascii="Times New Roman" w:hAnsi="Times New Roman"/>
                <w:sz w:val="24"/>
                <w:szCs w:val="24"/>
              </w:rPr>
              <w:t xml:space="preserve"> 2020, se pot </w:t>
            </w:r>
            <w:proofErr w:type="spellStart"/>
            <w:r w:rsidRPr="00873758">
              <w:rPr>
                <w:rFonts w:ascii="Times New Roman" w:hAnsi="Times New Roman"/>
                <w:sz w:val="24"/>
                <w:szCs w:val="24"/>
              </w:rPr>
              <w:t>modifica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în</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funcție</w:t>
            </w:r>
            <w:proofErr w:type="spellEnd"/>
            <w:r w:rsidRPr="00873758">
              <w:rPr>
                <w:rFonts w:ascii="Times New Roman" w:hAnsi="Times New Roman"/>
                <w:sz w:val="24"/>
                <w:szCs w:val="24"/>
              </w:rPr>
              <w:t xml:space="preserve"> de </w:t>
            </w:r>
            <w:proofErr w:type="spellStart"/>
            <w:r w:rsidRPr="00873758">
              <w:rPr>
                <w:rFonts w:ascii="Times New Roman" w:hAnsi="Times New Roman"/>
                <w:sz w:val="24"/>
                <w:szCs w:val="24"/>
              </w:rPr>
              <w:t>evoluția</w:t>
            </w:r>
            <w:proofErr w:type="spellEnd"/>
            <w:r w:rsidRPr="00873758">
              <w:rPr>
                <w:rFonts w:ascii="Times New Roman" w:hAnsi="Times New Roman"/>
                <w:sz w:val="24"/>
                <w:szCs w:val="24"/>
              </w:rPr>
              <w:t xml:space="preserve"> </w:t>
            </w:r>
            <w:proofErr w:type="spellStart"/>
            <w:r w:rsidRPr="00873758">
              <w:rPr>
                <w:rFonts w:ascii="Times New Roman" w:hAnsi="Times New Roman"/>
                <w:sz w:val="24"/>
                <w:szCs w:val="24"/>
              </w:rPr>
              <w:t>epidemiologică</w:t>
            </w:r>
            <w:proofErr w:type="spellEnd"/>
            <w:r w:rsidRPr="00873758">
              <w:rPr>
                <w:rFonts w:ascii="Times New Roman" w:hAnsi="Times New Roman"/>
                <w:sz w:val="24"/>
                <w:szCs w:val="24"/>
              </w:rPr>
              <w:t>.</w:t>
            </w:r>
          </w:p>
          <w:p w14:paraId="639E0A13" w14:textId="17CEA508" w:rsidR="006A4BA3" w:rsidRPr="000C24BA" w:rsidRDefault="006A4BA3" w:rsidP="00873758">
            <w:pPr>
              <w:jc w:val="both"/>
              <w:rPr>
                <w:rFonts w:ascii="Times New Roman" w:eastAsia="Times New Roman" w:hAnsi="Times New Roman"/>
                <w:color w:val="000000" w:themeColor="text1"/>
                <w:sz w:val="24"/>
                <w:szCs w:val="24"/>
              </w:rPr>
            </w:pPr>
            <w:r w:rsidRPr="000C24BA">
              <w:rPr>
                <w:rFonts w:ascii="Times New Roman" w:hAnsi="Times New Roman"/>
                <w:color w:val="000000" w:themeColor="text1"/>
                <w:sz w:val="24"/>
                <w:szCs w:val="24"/>
                <w:lang w:val="ro-RO"/>
              </w:rPr>
              <w:t>Hotărârile adoptate în cadrul Sesiunii a XXX</w:t>
            </w:r>
            <w:r w:rsidR="00B95A3F">
              <w:rPr>
                <w:rFonts w:ascii="Times New Roman" w:hAnsi="Times New Roman"/>
                <w:color w:val="000000" w:themeColor="text1"/>
                <w:sz w:val="24"/>
                <w:szCs w:val="24"/>
                <w:lang w:val="ro-RO"/>
              </w:rPr>
              <w:t>I</w:t>
            </w:r>
            <w:r w:rsidRPr="000C24BA">
              <w:rPr>
                <w:rFonts w:ascii="Times New Roman" w:hAnsi="Times New Roman"/>
                <w:color w:val="000000" w:themeColor="text1"/>
                <w:sz w:val="24"/>
                <w:szCs w:val="24"/>
                <w:lang w:val="ro-RO"/>
              </w:rPr>
              <w:t>-a vor contribui la protejarea calității apelor de frontieră, la sporirea măsurilor de protecție contra inundațiilor, la managementul durabil al apelor de frontieră, în beneficiul mediului înconjurător, comunităților locale și cetățenilor ambelor țări</w:t>
            </w:r>
            <w:r w:rsidR="000C24BA" w:rsidRPr="000C24BA">
              <w:rPr>
                <w:rFonts w:ascii="Times New Roman" w:eastAsia="Times New Roman" w:hAnsi="Times New Roman"/>
                <w:snapToGrid w:val="0"/>
                <w:color w:val="000000" w:themeColor="text1"/>
                <w:sz w:val="24"/>
                <w:szCs w:val="24"/>
                <w:lang w:val="ro-RO" w:bidi="ar-SA"/>
              </w:rPr>
              <w:t>;</w:t>
            </w:r>
          </w:p>
          <w:p w14:paraId="04306A92" w14:textId="328D8D1F" w:rsidR="008B03EF" w:rsidRPr="008B03EF" w:rsidRDefault="006A4BA3" w:rsidP="00873758">
            <w:pPr>
              <w:pStyle w:val="BodyText"/>
              <w:spacing w:after="0"/>
              <w:jc w:val="both"/>
              <w:rPr>
                <w:rFonts w:ascii="Times New Roman" w:hAnsi="Times New Roman"/>
                <w:color w:val="000000" w:themeColor="text1"/>
                <w:sz w:val="24"/>
                <w:szCs w:val="24"/>
                <w:lang w:val="ro-RO"/>
              </w:rPr>
            </w:pPr>
            <w:r w:rsidRPr="000C24BA">
              <w:rPr>
                <w:rFonts w:ascii="Times New Roman" w:hAnsi="Times New Roman"/>
                <w:color w:val="000000" w:themeColor="text1"/>
                <w:sz w:val="24"/>
                <w:szCs w:val="24"/>
                <w:lang w:val="ro-RO"/>
              </w:rPr>
              <w:t>Împuterniciți Guvernelor au hotărât ca cea de a XXXI</w:t>
            </w:r>
            <w:r w:rsidR="008B03EF">
              <w:rPr>
                <w:rFonts w:ascii="Times New Roman" w:hAnsi="Times New Roman"/>
                <w:color w:val="000000" w:themeColor="text1"/>
                <w:sz w:val="24"/>
                <w:szCs w:val="24"/>
                <w:lang w:val="ro-RO"/>
              </w:rPr>
              <w:t>I</w:t>
            </w:r>
            <w:r w:rsidRPr="000C24BA">
              <w:rPr>
                <w:rFonts w:ascii="Times New Roman" w:hAnsi="Times New Roman"/>
                <w:color w:val="000000" w:themeColor="text1"/>
                <w:sz w:val="24"/>
                <w:szCs w:val="24"/>
                <w:lang w:val="ro-RO"/>
              </w:rPr>
              <w:t xml:space="preserve">-a Sesiune </w:t>
            </w:r>
            <w:r w:rsidR="008B03EF">
              <w:rPr>
                <w:rFonts w:ascii="Times New Roman" w:hAnsi="Times New Roman"/>
                <w:color w:val="000000" w:themeColor="text1"/>
                <w:sz w:val="24"/>
                <w:szCs w:val="24"/>
                <w:lang w:val="ro-RO"/>
              </w:rPr>
              <w:t>(ordinară) aferentă anului 2020</w:t>
            </w:r>
            <w:r w:rsidRPr="000C24BA">
              <w:rPr>
                <w:rFonts w:ascii="Times New Roman" w:hAnsi="Times New Roman"/>
                <w:color w:val="000000" w:themeColor="text1"/>
                <w:sz w:val="24"/>
                <w:szCs w:val="24"/>
                <w:lang w:val="ro-RO"/>
              </w:rPr>
              <w:t xml:space="preserve">, să aibă </w:t>
            </w:r>
            <w:r w:rsidR="00884125" w:rsidRPr="000C24BA">
              <w:rPr>
                <w:rFonts w:ascii="Times New Roman" w:hAnsi="Times New Roman"/>
                <w:color w:val="000000" w:themeColor="text1"/>
                <w:sz w:val="24"/>
                <w:szCs w:val="24"/>
                <w:lang w:val="ro-RO"/>
              </w:rPr>
              <w:t>pe teritoriul</w:t>
            </w:r>
            <w:r w:rsidRPr="000C24BA">
              <w:rPr>
                <w:rFonts w:ascii="Times New Roman" w:hAnsi="Times New Roman"/>
                <w:color w:val="000000" w:themeColor="text1"/>
                <w:sz w:val="24"/>
                <w:szCs w:val="24"/>
                <w:lang w:val="ro-RO"/>
              </w:rPr>
              <w:t xml:space="preserve"> Români</w:t>
            </w:r>
            <w:r w:rsidR="00884125" w:rsidRPr="000C24BA">
              <w:rPr>
                <w:rFonts w:ascii="Times New Roman" w:hAnsi="Times New Roman"/>
                <w:color w:val="000000" w:themeColor="text1"/>
                <w:sz w:val="24"/>
                <w:szCs w:val="24"/>
                <w:lang w:val="ro-RO"/>
              </w:rPr>
              <w:t>ei</w:t>
            </w:r>
            <w:r w:rsidRPr="000C24BA">
              <w:rPr>
                <w:rFonts w:ascii="Times New Roman" w:hAnsi="Times New Roman"/>
                <w:color w:val="000000" w:themeColor="text1"/>
                <w:sz w:val="24"/>
                <w:szCs w:val="24"/>
                <w:lang w:val="ro-RO"/>
              </w:rPr>
              <w:t xml:space="preserve"> cel mai târziu în </w:t>
            </w:r>
            <w:r w:rsidR="00884125" w:rsidRPr="000C24BA">
              <w:rPr>
                <w:rFonts w:ascii="Times New Roman" w:hAnsi="Times New Roman"/>
                <w:color w:val="000000" w:themeColor="text1"/>
                <w:sz w:val="24"/>
                <w:szCs w:val="24"/>
                <w:lang w:val="ro-RO"/>
              </w:rPr>
              <w:t>semestrul</w:t>
            </w:r>
            <w:r w:rsidR="008B03EF">
              <w:rPr>
                <w:rFonts w:ascii="Times New Roman" w:hAnsi="Times New Roman"/>
                <w:color w:val="000000" w:themeColor="text1"/>
                <w:sz w:val="24"/>
                <w:szCs w:val="24"/>
                <w:lang w:val="ro-RO"/>
              </w:rPr>
              <w:t xml:space="preserve"> I al anului 2021</w:t>
            </w:r>
            <w:r w:rsidRPr="000C24BA">
              <w:rPr>
                <w:rFonts w:ascii="Times New Roman" w:hAnsi="Times New Roman"/>
                <w:color w:val="000000" w:themeColor="text1"/>
                <w:sz w:val="24"/>
                <w:szCs w:val="24"/>
                <w:lang w:val="ro-RO"/>
              </w:rPr>
              <w:t xml:space="preserve">.  </w:t>
            </w:r>
          </w:p>
        </w:tc>
      </w:tr>
      <w:tr w:rsidR="006A4BA3" w:rsidRPr="00B100AF" w14:paraId="55C1EBA5" w14:textId="77777777" w:rsidTr="002D52F7">
        <w:tc>
          <w:tcPr>
            <w:tcW w:w="2106" w:type="dxa"/>
            <w:gridSpan w:val="2"/>
          </w:tcPr>
          <w:p w14:paraId="39043F92" w14:textId="2D0653CE"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3. Alte informaţii</w:t>
            </w:r>
          </w:p>
        </w:tc>
        <w:tc>
          <w:tcPr>
            <w:tcW w:w="7884" w:type="dxa"/>
            <w:gridSpan w:val="8"/>
          </w:tcPr>
          <w:p w14:paraId="4255198C" w14:textId="3DF3FC4D" w:rsidR="006A4BA3" w:rsidRPr="00B100AF" w:rsidRDefault="00F67692" w:rsidP="006A4BA3">
            <w:pPr>
              <w:pStyle w:val="BodyText"/>
              <w:spacing w:after="0"/>
              <w:jc w:val="both"/>
              <w:rPr>
                <w:rFonts w:ascii="Times New Roman" w:hAnsi="Times New Roman"/>
                <w:color w:val="auto"/>
                <w:sz w:val="24"/>
                <w:szCs w:val="24"/>
                <w:lang w:val="ro-RO"/>
              </w:rPr>
            </w:pPr>
            <w:r w:rsidRPr="002A05E7">
              <w:rPr>
                <w:rFonts w:ascii="Times New Roman" w:hAnsi="Times New Roman"/>
                <w:color w:val="auto"/>
                <w:sz w:val="24"/>
                <w:szCs w:val="24"/>
                <w:lang w:val="ro-RO"/>
              </w:rPr>
              <w:t>Nu au fost identificate.</w:t>
            </w:r>
          </w:p>
        </w:tc>
      </w:tr>
      <w:tr w:rsidR="006A4BA3" w:rsidRPr="00B100AF" w14:paraId="2CE0FE6E" w14:textId="77777777" w:rsidTr="002D52F7">
        <w:trPr>
          <w:gridAfter w:val="1"/>
          <w:wAfter w:w="7" w:type="dxa"/>
          <w:trHeight w:val="493"/>
        </w:trPr>
        <w:tc>
          <w:tcPr>
            <w:tcW w:w="9983" w:type="dxa"/>
            <w:gridSpan w:val="9"/>
          </w:tcPr>
          <w:p w14:paraId="54646F6B" w14:textId="77777777" w:rsidR="00870EB0" w:rsidRDefault="00870EB0" w:rsidP="00873758">
            <w:pPr>
              <w:rPr>
                <w:rFonts w:ascii="Times New Roman" w:hAnsi="Times New Roman"/>
                <w:b/>
                <w:color w:val="auto"/>
                <w:sz w:val="24"/>
                <w:szCs w:val="24"/>
                <w:lang w:val="ro-RO"/>
              </w:rPr>
            </w:pPr>
          </w:p>
          <w:p w14:paraId="2C1342E6" w14:textId="77777777" w:rsidR="006A4BA3" w:rsidRDefault="006A4BA3" w:rsidP="00332140">
            <w:pPr>
              <w:jc w:val="center"/>
              <w:rPr>
                <w:rFonts w:ascii="Times New Roman" w:hAnsi="Times New Roman"/>
                <w:b/>
                <w:color w:val="auto"/>
                <w:sz w:val="24"/>
                <w:szCs w:val="24"/>
                <w:lang w:val="ro-RO"/>
              </w:rPr>
            </w:pPr>
            <w:proofErr w:type="spellStart"/>
            <w:r w:rsidRPr="00B100AF">
              <w:rPr>
                <w:rFonts w:ascii="Times New Roman" w:hAnsi="Times New Roman"/>
                <w:b/>
                <w:color w:val="auto"/>
                <w:sz w:val="24"/>
                <w:szCs w:val="24"/>
                <w:lang w:val="ro-RO"/>
              </w:rPr>
              <w:t>Secţiunea</w:t>
            </w:r>
            <w:proofErr w:type="spellEnd"/>
            <w:r w:rsidRPr="00B100AF">
              <w:rPr>
                <w:rFonts w:ascii="Times New Roman" w:hAnsi="Times New Roman"/>
                <w:b/>
                <w:color w:val="auto"/>
                <w:sz w:val="24"/>
                <w:szCs w:val="24"/>
                <w:lang w:val="ro-RO"/>
              </w:rPr>
              <w:t xml:space="preserve"> a 3-a: Impactul socio-economic al proiectului de act normativ</w:t>
            </w:r>
          </w:p>
          <w:p w14:paraId="59D3C95E" w14:textId="6E426F4A" w:rsidR="00870EB0" w:rsidRPr="00B100AF" w:rsidRDefault="00870EB0" w:rsidP="00873758">
            <w:pPr>
              <w:rPr>
                <w:rFonts w:ascii="Times New Roman" w:hAnsi="Times New Roman"/>
                <w:b/>
                <w:color w:val="auto"/>
                <w:sz w:val="24"/>
                <w:szCs w:val="24"/>
                <w:lang w:val="ro-RO"/>
              </w:rPr>
            </w:pPr>
          </w:p>
        </w:tc>
      </w:tr>
      <w:tr w:rsidR="006A4BA3" w:rsidRPr="00B100AF" w14:paraId="5E0E2617" w14:textId="77777777" w:rsidTr="00BA3814">
        <w:trPr>
          <w:gridAfter w:val="1"/>
          <w:wAfter w:w="7" w:type="dxa"/>
          <w:trHeight w:val="737"/>
        </w:trPr>
        <w:tc>
          <w:tcPr>
            <w:tcW w:w="2093" w:type="dxa"/>
          </w:tcPr>
          <w:p w14:paraId="4E8D8F49" w14:textId="04711DC4"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1. Impactul macroeconomic</w:t>
            </w:r>
          </w:p>
        </w:tc>
        <w:tc>
          <w:tcPr>
            <w:tcW w:w="7890" w:type="dxa"/>
            <w:gridSpan w:val="8"/>
          </w:tcPr>
          <w:p w14:paraId="27BECEBE" w14:textId="68C0733C"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are impact la nivel macroeconomic. </w:t>
            </w:r>
          </w:p>
        </w:tc>
      </w:tr>
      <w:tr w:rsidR="006A4BA3" w:rsidRPr="00B100AF" w14:paraId="4C80186A" w14:textId="77777777" w:rsidTr="002D52F7">
        <w:trPr>
          <w:gridAfter w:val="1"/>
          <w:wAfter w:w="7" w:type="dxa"/>
          <w:trHeight w:val="1152"/>
        </w:trPr>
        <w:tc>
          <w:tcPr>
            <w:tcW w:w="2093" w:type="dxa"/>
          </w:tcPr>
          <w:p w14:paraId="5FD81CBE"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.Impactul asupra mediului concurenţial şi domeniului ajutoarelor de stat</w:t>
            </w:r>
          </w:p>
        </w:tc>
        <w:tc>
          <w:tcPr>
            <w:tcW w:w="7890" w:type="dxa"/>
            <w:gridSpan w:val="8"/>
          </w:tcPr>
          <w:p w14:paraId="00D37D71" w14:textId="46AF832B"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AF19C53" w14:textId="77777777" w:rsidTr="002D52F7">
        <w:trPr>
          <w:gridAfter w:val="1"/>
          <w:wAfter w:w="7" w:type="dxa"/>
          <w:trHeight w:val="672"/>
        </w:trPr>
        <w:tc>
          <w:tcPr>
            <w:tcW w:w="2093" w:type="dxa"/>
          </w:tcPr>
          <w:p w14:paraId="69357578" w14:textId="028FA593"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 Impactul asupra mediului de afaceri</w:t>
            </w:r>
          </w:p>
        </w:tc>
        <w:tc>
          <w:tcPr>
            <w:tcW w:w="7890" w:type="dxa"/>
            <w:gridSpan w:val="8"/>
          </w:tcPr>
          <w:p w14:paraId="42E87587" w14:textId="1F83808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6E6AA73" w14:textId="77777777" w:rsidTr="002D52F7">
        <w:trPr>
          <w:gridAfter w:val="1"/>
          <w:wAfter w:w="7" w:type="dxa"/>
          <w:trHeight w:val="593"/>
        </w:trPr>
        <w:tc>
          <w:tcPr>
            <w:tcW w:w="2093" w:type="dxa"/>
          </w:tcPr>
          <w:p w14:paraId="520705A7" w14:textId="5BCFA2CF"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rPr>
              <w:t>Impactul asupra sarcinilor administrative</w:t>
            </w:r>
          </w:p>
        </w:tc>
        <w:tc>
          <w:tcPr>
            <w:tcW w:w="7890" w:type="dxa"/>
            <w:gridSpan w:val="8"/>
          </w:tcPr>
          <w:p w14:paraId="7270A7EA" w14:textId="1070A674"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321AC62" w14:textId="77777777" w:rsidTr="002D52F7">
        <w:trPr>
          <w:gridAfter w:val="1"/>
          <w:wAfter w:w="7" w:type="dxa"/>
        </w:trPr>
        <w:tc>
          <w:tcPr>
            <w:tcW w:w="2093" w:type="dxa"/>
          </w:tcPr>
          <w:p w14:paraId="3A25F417" w14:textId="47A5D810"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w:t>
            </w:r>
            <w:r w:rsidRPr="00B100AF">
              <w:rPr>
                <w:rFonts w:ascii="Times New Roman" w:hAnsi="Times New Roman"/>
                <w:color w:val="auto"/>
                <w:sz w:val="24"/>
                <w:szCs w:val="24"/>
                <w:vertAlign w:val="superscript"/>
                <w:lang w:val="ro-RO"/>
              </w:rPr>
              <w:t>2</w:t>
            </w:r>
            <w:r w:rsidRPr="00B100AF">
              <w:rPr>
                <w:rFonts w:ascii="Times New Roman" w:hAnsi="Times New Roman"/>
                <w:color w:val="auto"/>
                <w:sz w:val="24"/>
                <w:szCs w:val="24"/>
                <w:lang w:val="ro-RO"/>
              </w:rPr>
              <w:t xml:space="preserve"> Impactul asupra întreprinderilor mici şi mijlocii</w:t>
            </w:r>
          </w:p>
        </w:tc>
        <w:tc>
          <w:tcPr>
            <w:tcW w:w="7890" w:type="dxa"/>
            <w:gridSpan w:val="8"/>
          </w:tcPr>
          <w:p w14:paraId="5D11E8ED" w14:textId="501EDF54"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FEBEABA" w14:textId="77777777" w:rsidTr="002D52F7">
        <w:trPr>
          <w:gridAfter w:val="1"/>
          <w:wAfter w:w="7" w:type="dxa"/>
        </w:trPr>
        <w:tc>
          <w:tcPr>
            <w:tcW w:w="2093" w:type="dxa"/>
          </w:tcPr>
          <w:p w14:paraId="79DE5439" w14:textId="77777777" w:rsidR="006A4BA3"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3. Impactul social</w:t>
            </w:r>
          </w:p>
          <w:p w14:paraId="0DDEEEBE" w14:textId="7CCA59A7" w:rsidR="0003048C" w:rsidRPr="00B100AF" w:rsidRDefault="0003048C" w:rsidP="006A4BA3">
            <w:pPr>
              <w:rPr>
                <w:rFonts w:ascii="Times New Roman" w:hAnsi="Times New Roman"/>
                <w:color w:val="auto"/>
                <w:sz w:val="24"/>
                <w:szCs w:val="24"/>
                <w:lang w:val="ro-RO"/>
              </w:rPr>
            </w:pPr>
          </w:p>
        </w:tc>
        <w:tc>
          <w:tcPr>
            <w:tcW w:w="7890" w:type="dxa"/>
            <w:gridSpan w:val="8"/>
          </w:tcPr>
          <w:p w14:paraId="3C7998E9" w14:textId="405EA7C4"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F97C9F8" w14:textId="77777777" w:rsidTr="002D52F7">
        <w:trPr>
          <w:gridAfter w:val="1"/>
          <w:wAfter w:w="7" w:type="dxa"/>
        </w:trPr>
        <w:tc>
          <w:tcPr>
            <w:tcW w:w="2093" w:type="dxa"/>
          </w:tcPr>
          <w:p w14:paraId="3898B15F" w14:textId="6135098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4. Impactul asupra mediului </w:t>
            </w:r>
          </w:p>
        </w:tc>
        <w:tc>
          <w:tcPr>
            <w:tcW w:w="7890" w:type="dxa"/>
            <w:gridSpan w:val="8"/>
          </w:tcPr>
          <w:p w14:paraId="54D94E25" w14:textId="0A56EEC3" w:rsidR="000C24BA" w:rsidRPr="00B100AF" w:rsidRDefault="00F67692" w:rsidP="006A4BA3">
            <w:pPr>
              <w:pStyle w:val="BodyText"/>
              <w:jc w:val="both"/>
              <w:rPr>
                <w:rFonts w:ascii="Times New Roman" w:hAnsi="Times New Roman"/>
                <w:color w:val="auto"/>
                <w:sz w:val="24"/>
                <w:szCs w:val="24"/>
                <w:lang w:val="ro-RO"/>
              </w:rPr>
            </w:pPr>
            <w:r w:rsidRPr="00D460E6">
              <w:rPr>
                <w:rFonts w:ascii="Times New Roman" w:hAnsi="Times New Roman"/>
                <w:color w:val="auto"/>
                <w:sz w:val="24"/>
                <w:szCs w:val="24"/>
                <w:lang w:val="ro-RO"/>
              </w:rPr>
              <w:t>Proiectul de act normativ aprobă măsuri pentru îmbunătățirea managementului resurselor de apă în bazine hidrografice transfrontieră, asigurând totodată și protecția mediului prin utilizarea durabilă a resurselor de apă.</w:t>
            </w:r>
          </w:p>
        </w:tc>
      </w:tr>
      <w:tr w:rsidR="006A4BA3" w:rsidRPr="00B100AF" w14:paraId="11398BD4" w14:textId="77777777" w:rsidTr="002D52F7">
        <w:trPr>
          <w:gridAfter w:val="1"/>
          <w:wAfter w:w="7" w:type="dxa"/>
        </w:trPr>
        <w:tc>
          <w:tcPr>
            <w:tcW w:w="2093" w:type="dxa"/>
          </w:tcPr>
          <w:p w14:paraId="6D2BF17A" w14:textId="075D32EA"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5. Alte informaţii</w:t>
            </w:r>
          </w:p>
        </w:tc>
        <w:tc>
          <w:tcPr>
            <w:tcW w:w="7890" w:type="dxa"/>
            <w:gridSpan w:val="8"/>
          </w:tcPr>
          <w:p w14:paraId="49DBD2FA" w14:textId="7943A49A"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260A7FFD" w14:textId="77777777" w:rsidTr="002D52F7">
        <w:trPr>
          <w:gridAfter w:val="1"/>
          <w:wAfter w:w="7" w:type="dxa"/>
        </w:trPr>
        <w:tc>
          <w:tcPr>
            <w:tcW w:w="9983" w:type="dxa"/>
            <w:gridSpan w:val="9"/>
          </w:tcPr>
          <w:p w14:paraId="67B5F0AC" w14:textId="77777777" w:rsidR="006A4BA3" w:rsidRPr="00B100AF" w:rsidRDefault="006A4BA3" w:rsidP="006A4BA3">
            <w:pPr>
              <w:jc w:val="both"/>
              <w:rPr>
                <w:rFonts w:ascii="Times New Roman" w:hAnsi="Times New Roman"/>
                <w:b/>
                <w:color w:val="auto"/>
                <w:sz w:val="24"/>
                <w:szCs w:val="24"/>
                <w:lang w:val="ro-RO"/>
              </w:rPr>
            </w:pPr>
          </w:p>
          <w:p w14:paraId="056640C2" w14:textId="5BD3F29C" w:rsidR="006A4BA3" w:rsidRPr="00CE2BEE" w:rsidRDefault="006A4BA3" w:rsidP="00CE2BEE">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4-a: Impactul financiar asupra bugetului general consolidat, atât pe termen scurt, pentru anul curent, cât şi pe termen lung (pe 5 ani)</w:t>
            </w:r>
          </w:p>
          <w:p w14:paraId="15B824B2" w14:textId="77777777" w:rsidR="00870EB0" w:rsidRDefault="00870EB0" w:rsidP="006A4BA3">
            <w:pPr>
              <w:rPr>
                <w:rFonts w:ascii="Times New Roman" w:hAnsi="Times New Roman"/>
                <w:color w:val="auto"/>
                <w:sz w:val="24"/>
                <w:szCs w:val="24"/>
                <w:lang w:val="ro-RO"/>
              </w:rPr>
            </w:pPr>
          </w:p>
          <w:p w14:paraId="6D300616" w14:textId="77777777" w:rsidR="006A4BA3"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are impact asupra bugetului general consolidat</w:t>
            </w:r>
          </w:p>
          <w:p w14:paraId="3ECEFE9C" w14:textId="11CFD521" w:rsidR="000C24BA" w:rsidRPr="00B100AF" w:rsidRDefault="000C24BA" w:rsidP="006A4BA3">
            <w:pPr>
              <w:rPr>
                <w:rFonts w:ascii="Times New Roman" w:hAnsi="Times New Roman"/>
                <w:color w:val="auto"/>
                <w:sz w:val="24"/>
                <w:szCs w:val="24"/>
                <w:lang w:val="ro-RO"/>
              </w:rPr>
            </w:pPr>
          </w:p>
        </w:tc>
      </w:tr>
      <w:tr w:rsidR="006A4BA3" w:rsidRPr="00B100AF" w14:paraId="61C4457E" w14:textId="77777777" w:rsidTr="002D52F7">
        <w:trPr>
          <w:gridAfter w:val="1"/>
          <w:wAfter w:w="7" w:type="dxa"/>
        </w:trPr>
        <w:tc>
          <w:tcPr>
            <w:tcW w:w="9983" w:type="dxa"/>
            <w:gridSpan w:val="9"/>
          </w:tcPr>
          <w:p w14:paraId="7BDCD42A" w14:textId="77777777" w:rsidR="006A4BA3" w:rsidRPr="00B100AF" w:rsidRDefault="006A4BA3" w:rsidP="006A4BA3">
            <w:pPr>
              <w:jc w:val="right"/>
              <w:rPr>
                <w:rFonts w:ascii="Times New Roman" w:hAnsi="Times New Roman"/>
                <w:color w:val="auto"/>
                <w:sz w:val="24"/>
                <w:szCs w:val="24"/>
                <w:lang w:val="ro-RO"/>
              </w:rPr>
            </w:pPr>
            <w:r w:rsidRPr="00B100AF">
              <w:rPr>
                <w:rFonts w:ascii="Times New Roman" w:hAnsi="Times New Roman"/>
                <w:color w:val="auto"/>
                <w:sz w:val="24"/>
                <w:szCs w:val="24"/>
                <w:lang w:val="ro-RO"/>
              </w:rPr>
              <w:t>- mii lei -</w:t>
            </w:r>
          </w:p>
        </w:tc>
      </w:tr>
      <w:tr w:rsidR="006A4BA3" w:rsidRPr="00B100AF" w14:paraId="6574041C" w14:textId="77777777" w:rsidTr="002D52F7">
        <w:trPr>
          <w:gridAfter w:val="1"/>
          <w:wAfter w:w="7" w:type="dxa"/>
          <w:trHeight w:val="564"/>
        </w:trPr>
        <w:tc>
          <w:tcPr>
            <w:tcW w:w="3901" w:type="dxa"/>
            <w:gridSpan w:val="3"/>
          </w:tcPr>
          <w:p w14:paraId="41AAE4E4" w14:textId="77777777" w:rsidR="006A4BA3" w:rsidRPr="00B100AF" w:rsidRDefault="006A4BA3" w:rsidP="006A4BA3">
            <w:pPr>
              <w:jc w:val="center"/>
              <w:rPr>
                <w:rFonts w:ascii="Times New Roman" w:hAnsi="Times New Roman"/>
                <w:color w:val="auto"/>
                <w:sz w:val="24"/>
                <w:szCs w:val="24"/>
                <w:lang w:val="ro-RO"/>
              </w:rPr>
            </w:pPr>
            <w:bookmarkStart w:id="0" w:name="_Hlk498336557"/>
            <w:r w:rsidRPr="00B100AF">
              <w:rPr>
                <w:rFonts w:ascii="Times New Roman" w:hAnsi="Times New Roman"/>
                <w:color w:val="auto"/>
                <w:sz w:val="24"/>
                <w:szCs w:val="24"/>
                <w:lang w:val="ro-RO"/>
              </w:rPr>
              <w:t>Indicatori</w:t>
            </w:r>
          </w:p>
        </w:tc>
        <w:tc>
          <w:tcPr>
            <w:tcW w:w="900" w:type="dxa"/>
          </w:tcPr>
          <w:p w14:paraId="541BCACE"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Anul</w:t>
            </w:r>
          </w:p>
          <w:p w14:paraId="494021B8"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curent</w:t>
            </w:r>
          </w:p>
        </w:tc>
        <w:tc>
          <w:tcPr>
            <w:tcW w:w="4042" w:type="dxa"/>
            <w:gridSpan w:val="4"/>
          </w:tcPr>
          <w:p w14:paraId="3C5A645D"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Următorii</w:t>
            </w:r>
          </w:p>
          <w:p w14:paraId="72C9196D"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 ani</w:t>
            </w:r>
          </w:p>
        </w:tc>
        <w:tc>
          <w:tcPr>
            <w:tcW w:w="1140" w:type="dxa"/>
          </w:tcPr>
          <w:p w14:paraId="27E15C0A"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Media</w:t>
            </w:r>
          </w:p>
          <w:p w14:paraId="0B94C5C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pe 5 ani</w:t>
            </w:r>
          </w:p>
        </w:tc>
      </w:tr>
      <w:tr w:rsidR="006A4BA3" w:rsidRPr="00B100AF" w14:paraId="4264CABC" w14:textId="77777777" w:rsidTr="002D52F7">
        <w:trPr>
          <w:gridAfter w:val="1"/>
          <w:wAfter w:w="7" w:type="dxa"/>
          <w:trHeight w:val="170"/>
        </w:trPr>
        <w:tc>
          <w:tcPr>
            <w:tcW w:w="3901" w:type="dxa"/>
            <w:gridSpan w:val="3"/>
          </w:tcPr>
          <w:p w14:paraId="2ECE9571"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1</w:t>
            </w:r>
          </w:p>
        </w:tc>
        <w:tc>
          <w:tcPr>
            <w:tcW w:w="900" w:type="dxa"/>
          </w:tcPr>
          <w:p w14:paraId="4647DFC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2</w:t>
            </w:r>
          </w:p>
        </w:tc>
        <w:tc>
          <w:tcPr>
            <w:tcW w:w="1205" w:type="dxa"/>
          </w:tcPr>
          <w:p w14:paraId="4E6092F5"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3</w:t>
            </w:r>
          </w:p>
        </w:tc>
        <w:tc>
          <w:tcPr>
            <w:tcW w:w="1134" w:type="dxa"/>
          </w:tcPr>
          <w:p w14:paraId="69F2ADA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w:t>
            </w:r>
          </w:p>
        </w:tc>
        <w:tc>
          <w:tcPr>
            <w:tcW w:w="850" w:type="dxa"/>
          </w:tcPr>
          <w:p w14:paraId="1DFCA1AF"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5</w:t>
            </w:r>
          </w:p>
        </w:tc>
        <w:tc>
          <w:tcPr>
            <w:tcW w:w="853" w:type="dxa"/>
          </w:tcPr>
          <w:p w14:paraId="7FD36B05"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6</w:t>
            </w:r>
          </w:p>
        </w:tc>
        <w:tc>
          <w:tcPr>
            <w:tcW w:w="1140" w:type="dxa"/>
          </w:tcPr>
          <w:p w14:paraId="6CBDA4B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7</w:t>
            </w:r>
          </w:p>
        </w:tc>
      </w:tr>
      <w:tr w:rsidR="006A4BA3" w:rsidRPr="00B100AF" w14:paraId="1BC438F9" w14:textId="77777777" w:rsidTr="002D52F7">
        <w:trPr>
          <w:gridAfter w:val="1"/>
          <w:wAfter w:w="7" w:type="dxa"/>
        </w:trPr>
        <w:tc>
          <w:tcPr>
            <w:tcW w:w="3901" w:type="dxa"/>
            <w:gridSpan w:val="3"/>
          </w:tcPr>
          <w:p w14:paraId="2FC26870" w14:textId="77777777" w:rsidR="006A4BA3" w:rsidRPr="00B100AF" w:rsidRDefault="006A4BA3" w:rsidP="006A4BA3">
            <w:pPr>
              <w:jc w:val="center"/>
              <w:rPr>
                <w:rFonts w:ascii="Times New Roman" w:hAnsi="Times New Roman"/>
                <w:color w:val="auto"/>
                <w:sz w:val="24"/>
                <w:szCs w:val="24"/>
                <w:lang w:val="ro-RO"/>
              </w:rPr>
            </w:pPr>
          </w:p>
        </w:tc>
        <w:tc>
          <w:tcPr>
            <w:tcW w:w="900" w:type="dxa"/>
          </w:tcPr>
          <w:p w14:paraId="502D57DE" w14:textId="4BD5FB2C"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2020</w:t>
            </w:r>
          </w:p>
        </w:tc>
        <w:tc>
          <w:tcPr>
            <w:tcW w:w="1205" w:type="dxa"/>
          </w:tcPr>
          <w:p w14:paraId="7690CEEA" w14:textId="215E8D47"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2021</w:t>
            </w:r>
          </w:p>
        </w:tc>
        <w:tc>
          <w:tcPr>
            <w:tcW w:w="1134" w:type="dxa"/>
          </w:tcPr>
          <w:p w14:paraId="2C5EDD19" w14:textId="22DEFE8B"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2022</w:t>
            </w:r>
          </w:p>
        </w:tc>
        <w:tc>
          <w:tcPr>
            <w:tcW w:w="850" w:type="dxa"/>
          </w:tcPr>
          <w:p w14:paraId="4E54C5BF" w14:textId="78BFF031"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2023</w:t>
            </w:r>
          </w:p>
        </w:tc>
        <w:tc>
          <w:tcPr>
            <w:tcW w:w="853" w:type="dxa"/>
          </w:tcPr>
          <w:p w14:paraId="25331D09" w14:textId="0581CCDC"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2024</w:t>
            </w:r>
          </w:p>
        </w:tc>
        <w:tc>
          <w:tcPr>
            <w:tcW w:w="1140" w:type="dxa"/>
          </w:tcPr>
          <w:p w14:paraId="34EDA448" w14:textId="77777777" w:rsidR="006A4BA3" w:rsidRPr="00B100AF" w:rsidRDefault="006A4BA3" w:rsidP="006A4BA3">
            <w:pPr>
              <w:rPr>
                <w:rFonts w:ascii="Times New Roman" w:hAnsi="Times New Roman"/>
                <w:color w:val="auto"/>
                <w:sz w:val="24"/>
                <w:szCs w:val="24"/>
                <w:lang w:val="ro-RO"/>
              </w:rPr>
            </w:pPr>
          </w:p>
        </w:tc>
      </w:tr>
      <w:tr w:rsidR="006A4BA3" w:rsidRPr="00B100AF" w14:paraId="0DE9ABE1" w14:textId="77777777" w:rsidTr="002D52F7">
        <w:trPr>
          <w:gridAfter w:val="1"/>
          <w:wAfter w:w="7" w:type="dxa"/>
          <w:trHeight w:val="2554"/>
        </w:trPr>
        <w:tc>
          <w:tcPr>
            <w:tcW w:w="3901" w:type="dxa"/>
            <w:gridSpan w:val="3"/>
          </w:tcPr>
          <w:p w14:paraId="51CA61A0"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Modificări ale veniturilor bugetare, plus/ minus, din care:</w:t>
            </w:r>
          </w:p>
          <w:p w14:paraId="5C1027AA" w14:textId="77777777" w:rsidR="006A4BA3" w:rsidRPr="00B100AF" w:rsidRDefault="006A4BA3" w:rsidP="006A4BA3">
            <w:pPr>
              <w:numPr>
                <w:ilvl w:val="0"/>
                <w:numId w:val="1"/>
              </w:numPr>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 din acesta:</w:t>
            </w:r>
          </w:p>
          <w:p w14:paraId="72CE9E37" w14:textId="77777777" w:rsidR="006A4BA3" w:rsidRPr="00B100AF" w:rsidRDefault="006A4BA3" w:rsidP="006A4BA3">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14:paraId="7B988EAD" w14:textId="77777777" w:rsidR="006A4BA3" w:rsidRPr="00B100AF" w:rsidRDefault="006A4BA3" w:rsidP="006A4BA3">
            <w:pPr>
              <w:numPr>
                <w:ilvl w:val="0"/>
                <w:numId w:val="2"/>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venit</w:t>
            </w:r>
          </w:p>
          <w:p w14:paraId="26A675DD" w14:textId="77777777" w:rsidR="006A4BA3" w:rsidRPr="00B100AF" w:rsidRDefault="006A4BA3" w:rsidP="006A4BA3">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bugete locale:</w:t>
            </w:r>
          </w:p>
          <w:p w14:paraId="5B04723B" w14:textId="77777777" w:rsidR="006A4BA3" w:rsidRPr="00B100AF" w:rsidRDefault="006A4BA3" w:rsidP="006A4BA3">
            <w:pPr>
              <w:numPr>
                <w:ilvl w:val="0"/>
                <w:numId w:val="3"/>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14:paraId="549F1E32" w14:textId="77777777" w:rsidR="006A4BA3" w:rsidRPr="00B100AF" w:rsidRDefault="006A4BA3" w:rsidP="006A4BA3">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bugetul asigurărilor sociale de stat:</w:t>
            </w:r>
          </w:p>
          <w:p w14:paraId="7756390E" w14:textId="77777777" w:rsidR="006A4BA3" w:rsidRPr="00B100AF" w:rsidRDefault="006A4BA3" w:rsidP="006A4BA3">
            <w:pPr>
              <w:numPr>
                <w:ilvl w:val="0"/>
                <w:numId w:val="4"/>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contribuții de asigurări</w:t>
            </w:r>
          </w:p>
        </w:tc>
        <w:tc>
          <w:tcPr>
            <w:tcW w:w="6082" w:type="dxa"/>
            <w:gridSpan w:val="6"/>
          </w:tcPr>
          <w:p w14:paraId="41D7C692"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4FE5C66" w14:textId="77777777" w:rsidTr="002D52F7">
        <w:trPr>
          <w:gridAfter w:val="1"/>
          <w:wAfter w:w="7" w:type="dxa"/>
          <w:trHeight w:val="1380"/>
        </w:trPr>
        <w:tc>
          <w:tcPr>
            <w:tcW w:w="3901" w:type="dxa"/>
            <w:gridSpan w:val="3"/>
          </w:tcPr>
          <w:p w14:paraId="58738C3C" w14:textId="77777777" w:rsidR="006A4BA3"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2. Modificări ale cheltuielilor bugetare plus/ minus, din care:</w:t>
            </w:r>
          </w:p>
          <w:p w14:paraId="63D7CE29" w14:textId="77777777" w:rsidR="006A4BA3" w:rsidRPr="00B100AF" w:rsidRDefault="006A4BA3" w:rsidP="006A4BA3">
            <w:pPr>
              <w:numPr>
                <w:ilvl w:val="0"/>
                <w:numId w:val="5"/>
              </w:numPr>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w:t>
            </w:r>
          </w:p>
          <w:p w14:paraId="690CD81A" w14:textId="77777777" w:rsidR="006A4BA3" w:rsidRPr="00B100AF" w:rsidRDefault="006A4BA3" w:rsidP="006A4BA3">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B100AF">
              <w:rPr>
                <w:rFonts w:ascii="Times New Roman" w:hAnsi="Times New Roman"/>
                <w:color w:val="auto"/>
                <w:sz w:val="24"/>
                <w:szCs w:val="24"/>
                <w:lang w:val="ro-RO"/>
              </w:rPr>
              <w:t>credit extern</w:t>
            </w:r>
          </w:p>
          <w:p w14:paraId="2CCB5C27" w14:textId="77777777" w:rsidR="006A4BA3" w:rsidRPr="00B100AF" w:rsidRDefault="006A4BA3" w:rsidP="006A4BA3">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B100AF">
              <w:rPr>
                <w:rFonts w:ascii="Times New Roman" w:hAnsi="Times New Roman"/>
                <w:color w:val="auto"/>
                <w:sz w:val="24"/>
                <w:szCs w:val="24"/>
                <w:lang w:val="ro-RO"/>
              </w:rPr>
              <w:t>surse proprii</w:t>
            </w:r>
          </w:p>
        </w:tc>
        <w:tc>
          <w:tcPr>
            <w:tcW w:w="6082" w:type="dxa"/>
            <w:gridSpan w:val="6"/>
          </w:tcPr>
          <w:p w14:paraId="109AFD91"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544B938F" w14:textId="77777777" w:rsidTr="002D52F7">
        <w:trPr>
          <w:gridAfter w:val="1"/>
          <w:wAfter w:w="7" w:type="dxa"/>
          <w:trHeight w:val="857"/>
        </w:trPr>
        <w:tc>
          <w:tcPr>
            <w:tcW w:w="3901" w:type="dxa"/>
            <w:gridSpan w:val="3"/>
          </w:tcPr>
          <w:p w14:paraId="4D2B7BC9"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Impact financiar, plus/minus, din care:</w:t>
            </w:r>
          </w:p>
          <w:p w14:paraId="1838B9D8" w14:textId="77777777" w:rsidR="006A4BA3" w:rsidRPr="00B100AF" w:rsidRDefault="006A4BA3" w:rsidP="006A4BA3">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w:t>
            </w:r>
          </w:p>
          <w:p w14:paraId="533E558E" w14:textId="77777777" w:rsidR="006A4BA3" w:rsidRPr="00B100AF" w:rsidRDefault="006A4BA3" w:rsidP="006A4BA3">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bugete locale</w:t>
            </w:r>
          </w:p>
        </w:tc>
        <w:tc>
          <w:tcPr>
            <w:tcW w:w="6082" w:type="dxa"/>
            <w:gridSpan w:val="6"/>
          </w:tcPr>
          <w:p w14:paraId="19650A5F" w14:textId="77777777" w:rsidR="006A4BA3" w:rsidRPr="00B100AF" w:rsidDel="005D215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lastRenderedPageBreak/>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7A7E51F2" w14:textId="77777777" w:rsidTr="002D52F7">
        <w:trPr>
          <w:gridAfter w:val="1"/>
          <w:wAfter w:w="7" w:type="dxa"/>
        </w:trPr>
        <w:tc>
          <w:tcPr>
            <w:tcW w:w="3901" w:type="dxa"/>
            <w:gridSpan w:val="3"/>
          </w:tcPr>
          <w:p w14:paraId="7268C5DD" w14:textId="7B0940C2"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Propuneri pentru acoperirea creşterii cheltuielilor bugetare</w:t>
            </w:r>
          </w:p>
        </w:tc>
        <w:tc>
          <w:tcPr>
            <w:tcW w:w="6082" w:type="dxa"/>
            <w:gridSpan w:val="6"/>
          </w:tcPr>
          <w:p w14:paraId="387BA539" w14:textId="6271CBDD" w:rsidR="006A4BA3" w:rsidRPr="00B100A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6194FD57" w14:textId="77777777" w:rsidTr="002D52F7">
        <w:trPr>
          <w:gridAfter w:val="1"/>
          <w:wAfter w:w="7" w:type="dxa"/>
        </w:trPr>
        <w:tc>
          <w:tcPr>
            <w:tcW w:w="3901" w:type="dxa"/>
            <w:gridSpan w:val="3"/>
          </w:tcPr>
          <w:p w14:paraId="5B1AB3BD" w14:textId="4324EF9D"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Propuneri pentru a compensa reducerea veniturilor bugetare</w:t>
            </w:r>
          </w:p>
        </w:tc>
        <w:tc>
          <w:tcPr>
            <w:tcW w:w="6082" w:type="dxa"/>
            <w:gridSpan w:val="6"/>
          </w:tcPr>
          <w:p w14:paraId="2A6E3932" w14:textId="4B14D8D0" w:rsidR="006A4BA3" w:rsidRPr="0003048C" w:rsidRDefault="006A4BA3" w:rsidP="006A4BA3">
            <w:pPr>
              <w:jc w:val="both"/>
              <w:rPr>
                <w:rFonts w:ascii="Times New Roman" w:eastAsia="Times New Roman" w:hAnsi="Times New Roman"/>
                <w:color w:val="auto"/>
                <w:sz w:val="24"/>
                <w:szCs w:val="24"/>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42C4CA3E" w14:textId="77777777" w:rsidTr="002D52F7">
        <w:trPr>
          <w:gridAfter w:val="1"/>
          <w:wAfter w:w="7" w:type="dxa"/>
        </w:trPr>
        <w:tc>
          <w:tcPr>
            <w:tcW w:w="3901" w:type="dxa"/>
            <w:gridSpan w:val="3"/>
          </w:tcPr>
          <w:p w14:paraId="2BC7EC11" w14:textId="18085A60"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Calcule detaliate privind fundamentarea modificărilor veniturilor şi/sau cheltuielilor bugetare</w:t>
            </w:r>
          </w:p>
        </w:tc>
        <w:tc>
          <w:tcPr>
            <w:tcW w:w="6082" w:type="dxa"/>
            <w:gridSpan w:val="6"/>
          </w:tcPr>
          <w:p w14:paraId="2FB80C83" w14:textId="13FEA4E0" w:rsidR="006A4BA3" w:rsidRPr="00B100AF" w:rsidRDefault="006A4BA3" w:rsidP="006A4BA3">
            <w:pPr>
              <w:jc w:val="both"/>
              <w:rPr>
                <w:rFonts w:ascii="Times New Roman" w:hAnsi="Times New Roman"/>
                <w:color w:val="auto"/>
                <w:sz w:val="24"/>
                <w:szCs w:val="24"/>
                <w:lang w:val="ro-RO"/>
              </w:rPr>
            </w:pPr>
            <w:r w:rsidRPr="00B100AF">
              <w:rPr>
                <w:rFonts w:ascii="Times New Roman" w:eastAsia="Times New Roman" w:hAnsi="Times New Roman"/>
                <w:color w:val="auto"/>
                <w:sz w:val="24"/>
                <w:szCs w:val="24"/>
              </w:rPr>
              <w:t xml:space="preserve">Proiectul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5F863D0F" w14:textId="77777777" w:rsidTr="002D52F7">
        <w:trPr>
          <w:gridAfter w:val="1"/>
          <w:wAfter w:w="7" w:type="dxa"/>
        </w:trPr>
        <w:tc>
          <w:tcPr>
            <w:tcW w:w="3901" w:type="dxa"/>
            <w:gridSpan w:val="3"/>
          </w:tcPr>
          <w:p w14:paraId="128F7F66" w14:textId="2373C0E6"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7. Alte informaţii</w:t>
            </w:r>
          </w:p>
        </w:tc>
        <w:tc>
          <w:tcPr>
            <w:tcW w:w="6082" w:type="dxa"/>
            <w:gridSpan w:val="6"/>
          </w:tcPr>
          <w:p w14:paraId="26171B7C" w14:textId="5422F62E" w:rsidR="0003048C" w:rsidRPr="00B100AF" w:rsidRDefault="00D2225D" w:rsidP="006A4BA3">
            <w:pPr>
              <w:pStyle w:val="BodyText"/>
              <w:jc w:val="both"/>
              <w:rPr>
                <w:rFonts w:ascii="Times New Roman" w:hAnsi="Times New Roman"/>
                <w:color w:val="auto"/>
                <w:sz w:val="24"/>
                <w:szCs w:val="24"/>
                <w:lang w:val="ro-RO"/>
              </w:rPr>
            </w:pPr>
            <w:r w:rsidRPr="002A05E7">
              <w:rPr>
                <w:rFonts w:ascii="Times New Roman" w:hAnsi="Times New Roman"/>
                <w:color w:val="auto"/>
                <w:sz w:val="24"/>
                <w:szCs w:val="24"/>
                <w:lang w:val="ro-RO"/>
              </w:rPr>
              <w:t>Proiectul de act normativ</w:t>
            </w:r>
            <w:r>
              <w:rPr>
                <w:rFonts w:ascii="Times New Roman" w:hAnsi="Times New Roman"/>
                <w:color w:val="auto"/>
                <w:sz w:val="24"/>
                <w:szCs w:val="24"/>
                <w:lang w:val="ro-RO"/>
              </w:rPr>
              <w:t xml:space="preserve"> nu are impact financiar asupra bugetului general consolidat</w:t>
            </w:r>
          </w:p>
        </w:tc>
      </w:tr>
      <w:bookmarkEnd w:id="0"/>
      <w:tr w:rsidR="006A4BA3" w:rsidRPr="00B100AF" w14:paraId="4CC9E8F6" w14:textId="77777777" w:rsidTr="002D52F7">
        <w:trPr>
          <w:gridAfter w:val="1"/>
          <w:wAfter w:w="7" w:type="dxa"/>
          <w:trHeight w:val="401"/>
        </w:trPr>
        <w:tc>
          <w:tcPr>
            <w:tcW w:w="9983" w:type="dxa"/>
            <w:gridSpan w:val="9"/>
          </w:tcPr>
          <w:p w14:paraId="42637CBD" w14:textId="77777777" w:rsidR="00873758" w:rsidRDefault="00873758" w:rsidP="006A4BA3">
            <w:pPr>
              <w:rPr>
                <w:rFonts w:ascii="Times New Roman" w:hAnsi="Times New Roman"/>
                <w:b/>
                <w:color w:val="auto"/>
                <w:sz w:val="24"/>
                <w:szCs w:val="24"/>
                <w:lang w:val="ro-RO"/>
              </w:rPr>
            </w:pPr>
          </w:p>
          <w:p w14:paraId="50422E4E" w14:textId="77777777" w:rsidR="006A4BA3" w:rsidRPr="00B100AF" w:rsidRDefault="006A4BA3" w:rsidP="00332140">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5-a: Efectele proiectului de act normativ asupra legislaţiei în vigoare</w:t>
            </w:r>
          </w:p>
          <w:p w14:paraId="15F756CE" w14:textId="77777777" w:rsidR="006A4BA3" w:rsidRPr="00B100AF" w:rsidRDefault="006A4BA3" w:rsidP="006A4BA3">
            <w:pPr>
              <w:jc w:val="center"/>
              <w:rPr>
                <w:rFonts w:ascii="Times New Roman" w:hAnsi="Times New Roman"/>
                <w:b/>
                <w:color w:val="auto"/>
                <w:sz w:val="24"/>
                <w:szCs w:val="24"/>
                <w:lang w:val="ro-RO"/>
              </w:rPr>
            </w:pPr>
          </w:p>
        </w:tc>
      </w:tr>
      <w:tr w:rsidR="006A4BA3" w:rsidRPr="00B100AF" w14:paraId="529CF347" w14:textId="77777777" w:rsidTr="002D52F7">
        <w:trPr>
          <w:gridAfter w:val="1"/>
          <w:wAfter w:w="7" w:type="dxa"/>
        </w:trPr>
        <w:tc>
          <w:tcPr>
            <w:tcW w:w="3901" w:type="dxa"/>
            <w:gridSpan w:val="3"/>
          </w:tcPr>
          <w:p w14:paraId="78FB142F"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1.Măsuri normative necesare pentru aplicarea prevederilor proiectului de act normativ: </w:t>
            </w:r>
          </w:p>
          <w:p w14:paraId="534241B7"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a) acte normative în vigoare ce vor fi modificate sau abrogate, ca urmare a intrării în vigoare a proiectului de act normativ; </w:t>
            </w:r>
          </w:p>
          <w:p w14:paraId="2FDFE006"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 acte normative ce urmează a fi elaborate în vederea implementării noilor dispoziţii</w:t>
            </w:r>
          </w:p>
        </w:tc>
        <w:tc>
          <w:tcPr>
            <w:tcW w:w="6082" w:type="dxa"/>
            <w:gridSpan w:val="6"/>
          </w:tcPr>
          <w:p w14:paraId="3AA21827" w14:textId="77777777" w:rsidR="006A4BA3"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p w14:paraId="77855F10" w14:textId="77777777" w:rsidR="006A4BA3" w:rsidRPr="00B100AF" w:rsidRDefault="006A4BA3" w:rsidP="006A4BA3">
            <w:pPr>
              <w:pStyle w:val="BodyText"/>
              <w:jc w:val="both"/>
              <w:rPr>
                <w:rFonts w:ascii="Times New Roman" w:hAnsi="Times New Roman"/>
                <w:color w:val="auto"/>
                <w:sz w:val="24"/>
                <w:szCs w:val="24"/>
                <w:lang w:val="ro-RO"/>
              </w:rPr>
            </w:pPr>
          </w:p>
        </w:tc>
      </w:tr>
      <w:tr w:rsidR="006A4BA3" w:rsidRPr="00B100AF" w14:paraId="37334BC3" w14:textId="77777777" w:rsidTr="002D52F7">
        <w:trPr>
          <w:gridAfter w:val="1"/>
          <w:wAfter w:w="7" w:type="dxa"/>
        </w:trPr>
        <w:tc>
          <w:tcPr>
            <w:tcW w:w="3901" w:type="dxa"/>
            <w:gridSpan w:val="3"/>
          </w:tcPr>
          <w:p w14:paraId="6A2DDE6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bidi="ar-SA"/>
              </w:rPr>
              <w:t>Compatibilitatea proiectului de act normativ cu legislația în domeniul achizițiilor publice:</w:t>
            </w:r>
          </w:p>
          <w:p w14:paraId="7CBA200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bidi="ar-SA"/>
              </w:rPr>
              <w:t>a) impact legislativ - prevederi de modificare și completare a cadrului normativ în domeniul achizițiilor publice, prevederi derogatorii;</w:t>
            </w:r>
          </w:p>
          <w:p w14:paraId="0B6BD476"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bidi="ar-SA"/>
              </w:rPr>
              <w:t xml:space="preserve">    b) norme cu impact la nivel operațional/tehnic - sisteme electronice utilizate în desfășurarea procedurilor de achiziție publică, unități centralizate de achiziții publice, structură organizatorică internă a autorităților contractante.</w:t>
            </w:r>
          </w:p>
        </w:tc>
        <w:tc>
          <w:tcPr>
            <w:tcW w:w="6082" w:type="dxa"/>
            <w:gridSpan w:val="6"/>
          </w:tcPr>
          <w:p w14:paraId="42C26897"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5610819C" w14:textId="77777777" w:rsidTr="002D52F7">
        <w:trPr>
          <w:gridAfter w:val="1"/>
          <w:wAfter w:w="7" w:type="dxa"/>
        </w:trPr>
        <w:tc>
          <w:tcPr>
            <w:tcW w:w="3901" w:type="dxa"/>
            <w:gridSpan w:val="3"/>
          </w:tcPr>
          <w:p w14:paraId="45EE48B0"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Compatibilitatea proiectului de act normativ cu legislaţia comunitară în materie</w:t>
            </w:r>
          </w:p>
        </w:tc>
        <w:tc>
          <w:tcPr>
            <w:tcW w:w="6082" w:type="dxa"/>
            <w:gridSpan w:val="6"/>
          </w:tcPr>
          <w:p w14:paraId="61676166"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14DFE51" w14:textId="77777777" w:rsidTr="002D52F7">
        <w:trPr>
          <w:gridAfter w:val="1"/>
          <w:wAfter w:w="7" w:type="dxa"/>
        </w:trPr>
        <w:tc>
          <w:tcPr>
            <w:tcW w:w="3901" w:type="dxa"/>
            <w:gridSpan w:val="3"/>
          </w:tcPr>
          <w:p w14:paraId="52492BAA"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Măsuri normative necesare aplicării directe a actelor normative comunitare</w:t>
            </w:r>
          </w:p>
        </w:tc>
        <w:tc>
          <w:tcPr>
            <w:tcW w:w="6082" w:type="dxa"/>
            <w:gridSpan w:val="6"/>
          </w:tcPr>
          <w:p w14:paraId="5C1D0B79"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09C93B1E" w14:textId="77777777" w:rsidTr="002D52F7">
        <w:trPr>
          <w:gridAfter w:val="1"/>
          <w:wAfter w:w="7" w:type="dxa"/>
        </w:trPr>
        <w:tc>
          <w:tcPr>
            <w:tcW w:w="3901" w:type="dxa"/>
            <w:gridSpan w:val="3"/>
          </w:tcPr>
          <w:p w14:paraId="08224FB5"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Hotărâri ale Curţii Europene de Justiţie a Uniunii Europene</w:t>
            </w:r>
          </w:p>
        </w:tc>
        <w:tc>
          <w:tcPr>
            <w:tcW w:w="6082" w:type="dxa"/>
            <w:gridSpan w:val="6"/>
          </w:tcPr>
          <w:p w14:paraId="275883E9"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7D018D6C" w14:textId="77777777" w:rsidTr="002D52F7">
        <w:trPr>
          <w:gridAfter w:val="1"/>
          <w:wAfter w:w="7" w:type="dxa"/>
        </w:trPr>
        <w:tc>
          <w:tcPr>
            <w:tcW w:w="3901" w:type="dxa"/>
            <w:gridSpan w:val="3"/>
          </w:tcPr>
          <w:p w14:paraId="07EDAD97"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Alte acte normative şi/sau documente internaţionale din care decurg angajamente</w:t>
            </w:r>
          </w:p>
        </w:tc>
        <w:tc>
          <w:tcPr>
            <w:tcW w:w="6082" w:type="dxa"/>
            <w:gridSpan w:val="6"/>
          </w:tcPr>
          <w:p w14:paraId="44293C77"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se referă la acest subiect. </w:t>
            </w:r>
          </w:p>
        </w:tc>
      </w:tr>
      <w:tr w:rsidR="006A4BA3" w:rsidRPr="00B100AF" w14:paraId="5F3C5480" w14:textId="77777777" w:rsidTr="002D52F7">
        <w:trPr>
          <w:gridAfter w:val="1"/>
          <w:wAfter w:w="7" w:type="dxa"/>
        </w:trPr>
        <w:tc>
          <w:tcPr>
            <w:tcW w:w="3901" w:type="dxa"/>
            <w:gridSpan w:val="3"/>
          </w:tcPr>
          <w:p w14:paraId="3F9B7387"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Alte informaţii</w:t>
            </w:r>
          </w:p>
        </w:tc>
        <w:tc>
          <w:tcPr>
            <w:tcW w:w="6082" w:type="dxa"/>
            <w:gridSpan w:val="6"/>
          </w:tcPr>
          <w:p w14:paraId="49ABCF4B"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197094F4" w14:textId="77777777" w:rsidTr="002D52F7">
        <w:trPr>
          <w:gridAfter w:val="1"/>
          <w:wAfter w:w="7" w:type="dxa"/>
        </w:trPr>
        <w:tc>
          <w:tcPr>
            <w:tcW w:w="9983" w:type="dxa"/>
            <w:gridSpan w:val="9"/>
          </w:tcPr>
          <w:p w14:paraId="13124838" w14:textId="77777777" w:rsidR="00873758" w:rsidRDefault="00873758" w:rsidP="00873758">
            <w:pPr>
              <w:autoSpaceDE w:val="0"/>
              <w:autoSpaceDN w:val="0"/>
              <w:adjustRightInd w:val="0"/>
              <w:rPr>
                <w:rFonts w:ascii="Times New Roman" w:hAnsi="Times New Roman"/>
                <w:b/>
                <w:color w:val="auto"/>
                <w:sz w:val="24"/>
                <w:szCs w:val="24"/>
                <w:lang w:val="ro-RO"/>
              </w:rPr>
            </w:pPr>
          </w:p>
          <w:p w14:paraId="3F6936AE" w14:textId="77777777" w:rsidR="006A4BA3" w:rsidRDefault="006A4BA3" w:rsidP="00332140">
            <w:pPr>
              <w:autoSpaceDE w:val="0"/>
              <w:autoSpaceDN w:val="0"/>
              <w:adjustRightInd w:val="0"/>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6-a: Consultările efectuate în vederea elaborării proiectului de act normativ</w:t>
            </w:r>
          </w:p>
          <w:p w14:paraId="2ECD6A37" w14:textId="05B453D6" w:rsidR="00873758" w:rsidRPr="00B100AF" w:rsidRDefault="00873758" w:rsidP="00873758">
            <w:pPr>
              <w:autoSpaceDE w:val="0"/>
              <w:autoSpaceDN w:val="0"/>
              <w:adjustRightInd w:val="0"/>
              <w:rPr>
                <w:rFonts w:ascii="Times New Roman" w:hAnsi="Times New Roman"/>
                <w:b/>
                <w:color w:val="auto"/>
                <w:sz w:val="24"/>
                <w:szCs w:val="24"/>
                <w:lang w:val="ro-RO"/>
              </w:rPr>
            </w:pPr>
          </w:p>
        </w:tc>
      </w:tr>
      <w:tr w:rsidR="006A4BA3" w:rsidRPr="00B100AF" w14:paraId="1741EF86" w14:textId="77777777" w:rsidTr="002D52F7">
        <w:trPr>
          <w:gridAfter w:val="1"/>
          <w:wAfter w:w="7" w:type="dxa"/>
        </w:trPr>
        <w:tc>
          <w:tcPr>
            <w:tcW w:w="3901" w:type="dxa"/>
            <w:gridSpan w:val="3"/>
          </w:tcPr>
          <w:p w14:paraId="0F0F075F"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1. Informaţii privind procesul de consultare cu organizaţii neguvernamentale, institute de cercetare şi alte organisme implicate</w:t>
            </w:r>
          </w:p>
        </w:tc>
        <w:tc>
          <w:tcPr>
            <w:tcW w:w="6082" w:type="dxa"/>
            <w:gridSpan w:val="6"/>
          </w:tcPr>
          <w:p w14:paraId="4E9A79DD"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6A1E3B7" w14:textId="77777777" w:rsidTr="002D52F7">
        <w:trPr>
          <w:gridAfter w:val="1"/>
          <w:wAfter w:w="7" w:type="dxa"/>
        </w:trPr>
        <w:tc>
          <w:tcPr>
            <w:tcW w:w="3901" w:type="dxa"/>
            <w:gridSpan w:val="3"/>
          </w:tcPr>
          <w:p w14:paraId="578EB22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6"/>
          </w:tcPr>
          <w:p w14:paraId="18559781"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6253551" w14:textId="77777777" w:rsidTr="002D52F7">
        <w:trPr>
          <w:gridAfter w:val="1"/>
          <w:wAfter w:w="7" w:type="dxa"/>
        </w:trPr>
        <w:tc>
          <w:tcPr>
            <w:tcW w:w="3901" w:type="dxa"/>
            <w:gridSpan w:val="3"/>
          </w:tcPr>
          <w:p w14:paraId="2BA9B1A2"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6"/>
          </w:tcPr>
          <w:p w14:paraId="281058A3"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51F3AC83" w14:textId="77777777" w:rsidTr="002D52F7">
        <w:trPr>
          <w:gridAfter w:val="1"/>
          <w:wAfter w:w="7" w:type="dxa"/>
        </w:trPr>
        <w:tc>
          <w:tcPr>
            <w:tcW w:w="3901" w:type="dxa"/>
            <w:gridSpan w:val="3"/>
          </w:tcPr>
          <w:p w14:paraId="2C7B1E92" w14:textId="77777777" w:rsidR="006A4BA3"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4. Consultările desfăşurate în cadrul consiliilor interministeriale, în conformitate cu prevederile Hotărârii Guvernului nr. 750/2005 privind constituirea consiliilor interministeriale permanente</w:t>
            </w:r>
          </w:p>
        </w:tc>
        <w:tc>
          <w:tcPr>
            <w:tcW w:w="6082" w:type="dxa"/>
            <w:gridSpan w:val="6"/>
          </w:tcPr>
          <w:p w14:paraId="0A509F15" w14:textId="1637C4A3" w:rsidR="006A4BA3" w:rsidRPr="00424201" w:rsidRDefault="006A4BA3" w:rsidP="006A4BA3">
            <w:pPr>
              <w:pStyle w:val="BodyText"/>
              <w:jc w:val="both"/>
              <w:rPr>
                <w:rFonts w:ascii="Times New Roman" w:hAnsi="Times New Roman"/>
                <w:color w:val="auto"/>
                <w:sz w:val="24"/>
                <w:szCs w:val="24"/>
                <w:lang w:val="ro-RO"/>
              </w:rPr>
            </w:pPr>
            <w:r w:rsidRPr="00424201">
              <w:rPr>
                <w:rFonts w:ascii="Times New Roman" w:hAnsi="Times New Roman"/>
                <w:color w:val="auto"/>
                <w:sz w:val="24"/>
                <w:szCs w:val="24"/>
                <w:lang w:val="ro-RO"/>
              </w:rPr>
              <w:t>Acest proiect nu este supus consultărilor comisiilor interministeriale.</w:t>
            </w:r>
          </w:p>
        </w:tc>
      </w:tr>
      <w:tr w:rsidR="006A4BA3" w:rsidRPr="00B100AF" w14:paraId="24434B91" w14:textId="77777777" w:rsidTr="002D52F7">
        <w:trPr>
          <w:gridAfter w:val="1"/>
          <w:wAfter w:w="7" w:type="dxa"/>
        </w:trPr>
        <w:tc>
          <w:tcPr>
            <w:tcW w:w="3901" w:type="dxa"/>
            <w:gridSpan w:val="3"/>
          </w:tcPr>
          <w:p w14:paraId="0C2E0D29"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Informaţii privind avizarea către:</w:t>
            </w:r>
          </w:p>
          <w:p w14:paraId="5DBBA320"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a) Consiliul Legislativ</w:t>
            </w:r>
          </w:p>
          <w:p w14:paraId="026DFC8A"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 Consiliul Suprem de Apărare a Ţării</w:t>
            </w:r>
          </w:p>
          <w:p w14:paraId="507DDB8D"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c) Consiliul Economic şi Social</w:t>
            </w:r>
          </w:p>
          <w:p w14:paraId="075C8A84"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d) Consiliul Concurenţei</w:t>
            </w:r>
          </w:p>
          <w:p w14:paraId="043AAFB7" w14:textId="68561647" w:rsidR="00CE2BEE"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e) Curtea de Conturi</w:t>
            </w:r>
          </w:p>
        </w:tc>
        <w:tc>
          <w:tcPr>
            <w:tcW w:w="6082" w:type="dxa"/>
            <w:gridSpan w:val="6"/>
          </w:tcPr>
          <w:p w14:paraId="5A73B713" w14:textId="67914CE0" w:rsidR="006A4BA3" w:rsidRPr="003F198D" w:rsidRDefault="006A4BA3" w:rsidP="006A4BA3">
            <w:pPr>
              <w:pStyle w:val="BodyText"/>
              <w:jc w:val="both"/>
              <w:rPr>
                <w:rFonts w:ascii="Times New Roman" w:hAnsi="Times New Roman"/>
                <w:color w:val="auto"/>
                <w:sz w:val="24"/>
                <w:szCs w:val="24"/>
                <w:lang w:val="ro-RO"/>
              </w:rPr>
            </w:pPr>
            <w:r w:rsidRPr="003F198D">
              <w:rPr>
                <w:rFonts w:ascii="Times New Roman" w:hAnsi="Times New Roman"/>
                <w:color w:val="auto"/>
                <w:sz w:val="24"/>
                <w:szCs w:val="24"/>
                <w:lang w:val="ro-RO"/>
              </w:rPr>
              <w:t xml:space="preserve">Proiectul de act normativ </w:t>
            </w:r>
            <w:r w:rsidR="00332140">
              <w:rPr>
                <w:rFonts w:ascii="Times New Roman" w:hAnsi="Times New Roman"/>
                <w:color w:val="auto"/>
                <w:sz w:val="24"/>
                <w:szCs w:val="24"/>
                <w:lang w:val="ro-RO"/>
              </w:rPr>
              <w:t>urmează a fi</w:t>
            </w:r>
            <w:r w:rsidRPr="003F198D">
              <w:rPr>
                <w:rFonts w:ascii="Times New Roman" w:hAnsi="Times New Roman"/>
                <w:color w:val="auto"/>
                <w:sz w:val="24"/>
                <w:szCs w:val="24"/>
                <w:lang w:val="ro-RO"/>
              </w:rPr>
              <w:t xml:space="preserve"> avizat de Consiliul Legislativ.</w:t>
            </w:r>
          </w:p>
        </w:tc>
      </w:tr>
      <w:tr w:rsidR="006A4BA3" w:rsidRPr="00B100AF" w14:paraId="43784103" w14:textId="77777777" w:rsidTr="002D52F7">
        <w:trPr>
          <w:gridAfter w:val="1"/>
          <w:wAfter w:w="7" w:type="dxa"/>
        </w:trPr>
        <w:tc>
          <w:tcPr>
            <w:tcW w:w="3901" w:type="dxa"/>
            <w:gridSpan w:val="3"/>
          </w:tcPr>
          <w:p w14:paraId="44B6B039" w14:textId="6D0F215D"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6. Alte </w:t>
            </w:r>
            <w:proofErr w:type="spellStart"/>
            <w:r w:rsidRPr="00B100AF">
              <w:rPr>
                <w:rFonts w:ascii="Times New Roman" w:hAnsi="Times New Roman"/>
                <w:color w:val="auto"/>
                <w:sz w:val="24"/>
                <w:szCs w:val="24"/>
                <w:lang w:val="ro-RO"/>
              </w:rPr>
              <w:t>informaţii</w:t>
            </w:r>
            <w:proofErr w:type="spellEnd"/>
          </w:p>
        </w:tc>
        <w:tc>
          <w:tcPr>
            <w:tcW w:w="6082" w:type="dxa"/>
            <w:gridSpan w:val="6"/>
          </w:tcPr>
          <w:p w14:paraId="2F935D8A" w14:textId="4BE9F18A"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0DEF6764" w14:textId="77777777" w:rsidTr="002D52F7">
        <w:trPr>
          <w:gridAfter w:val="1"/>
          <w:wAfter w:w="7" w:type="dxa"/>
        </w:trPr>
        <w:tc>
          <w:tcPr>
            <w:tcW w:w="9983" w:type="dxa"/>
            <w:gridSpan w:val="9"/>
          </w:tcPr>
          <w:p w14:paraId="278CFC5D" w14:textId="77777777" w:rsidR="00873758" w:rsidRDefault="00873758" w:rsidP="00332140">
            <w:pPr>
              <w:autoSpaceDE w:val="0"/>
              <w:autoSpaceDN w:val="0"/>
              <w:adjustRightInd w:val="0"/>
              <w:jc w:val="center"/>
              <w:rPr>
                <w:rFonts w:ascii="Times New Roman" w:hAnsi="Times New Roman"/>
                <w:b/>
                <w:color w:val="auto"/>
                <w:sz w:val="24"/>
                <w:szCs w:val="24"/>
                <w:lang w:val="ro-RO"/>
              </w:rPr>
            </w:pPr>
          </w:p>
          <w:p w14:paraId="66BA45BD" w14:textId="77777777" w:rsidR="006A4BA3" w:rsidRDefault="006A4BA3" w:rsidP="00332140">
            <w:pPr>
              <w:autoSpaceDE w:val="0"/>
              <w:autoSpaceDN w:val="0"/>
              <w:adjustRightInd w:val="0"/>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Secțiunea a 7-a: </w:t>
            </w:r>
            <w:proofErr w:type="spellStart"/>
            <w:r w:rsidRPr="00B100AF">
              <w:rPr>
                <w:rFonts w:ascii="Times New Roman" w:hAnsi="Times New Roman"/>
                <w:b/>
                <w:color w:val="auto"/>
                <w:sz w:val="24"/>
                <w:szCs w:val="24"/>
                <w:lang w:val="ro-RO"/>
              </w:rPr>
              <w:t>Activităţi</w:t>
            </w:r>
            <w:proofErr w:type="spellEnd"/>
            <w:r w:rsidRPr="00B100AF">
              <w:rPr>
                <w:rFonts w:ascii="Times New Roman" w:hAnsi="Times New Roman"/>
                <w:b/>
                <w:color w:val="auto"/>
                <w:sz w:val="24"/>
                <w:szCs w:val="24"/>
                <w:lang w:val="ro-RO"/>
              </w:rPr>
              <w:t xml:space="preserve"> de informare publică privind elaborarea şi implementarea proiectului de act normativ</w:t>
            </w:r>
          </w:p>
          <w:p w14:paraId="51859D46" w14:textId="7200E639" w:rsidR="00873758" w:rsidRPr="00873758" w:rsidRDefault="00873758" w:rsidP="00332140">
            <w:pPr>
              <w:autoSpaceDE w:val="0"/>
              <w:autoSpaceDN w:val="0"/>
              <w:adjustRightInd w:val="0"/>
              <w:jc w:val="center"/>
              <w:rPr>
                <w:rFonts w:ascii="Times New Roman" w:hAnsi="Times New Roman"/>
                <w:b/>
                <w:color w:val="auto"/>
                <w:sz w:val="24"/>
                <w:szCs w:val="24"/>
                <w:lang w:val="ro-RO"/>
              </w:rPr>
            </w:pPr>
          </w:p>
        </w:tc>
      </w:tr>
      <w:tr w:rsidR="006A4BA3" w:rsidRPr="00B100AF" w14:paraId="6D40C835" w14:textId="77777777" w:rsidTr="002D52F7">
        <w:trPr>
          <w:gridAfter w:val="1"/>
          <w:wAfter w:w="7" w:type="dxa"/>
          <w:trHeight w:val="487"/>
        </w:trPr>
        <w:tc>
          <w:tcPr>
            <w:tcW w:w="3901" w:type="dxa"/>
            <w:gridSpan w:val="3"/>
          </w:tcPr>
          <w:p w14:paraId="345E1C74"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1. Informarea societății civile cu privire la necesitatea elaborării proiectului de act normativ</w:t>
            </w:r>
          </w:p>
        </w:tc>
        <w:tc>
          <w:tcPr>
            <w:tcW w:w="6082" w:type="dxa"/>
            <w:gridSpan w:val="6"/>
          </w:tcPr>
          <w:p w14:paraId="19765FAA" w14:textId="1C28ACF4" w:rsidR="006A4BA3" w:rsidRPr="002857F1" w:rsidRDefault="006A4BA3" w:rsidP="006A4BA3">
            <w:pPr>
              <w:pStyle w:val="BodyText"/>
              <w:jc w:val="both"/>
              <w:rPr>
                <w:rFonts w:ascii="Times New Roman" w:hAnsi="Times New Roman"/>
                <w:color w:val="FF0000"/>
                <w:sz w:val="24"/>
                <w:szCs w:val="24"/>
              </w:rPr>
            </w:pPr>
            <w:proofErr w:type="spellStart"/>
            <w:r w:rsidRPr="002857F1">
              <w:rPr>
                <w:rFonts w:ascii="Times New Roman" w:hAnsi="Times New Roman"/>
                <w:color w:val="000000" w:themeColor="text1"/>
                <w:sz w:val="24"/>
                <w:szCs w:val="24"/>
              </w:rPr>
              <w:t>Pentru</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proiectul</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hotărâre</w:t>
            </w:r>
            <w:proofErr w:type="spellEnd"/>
            <w:r w:rsidRPr="002857F1">
              <w:rPr>
                <w:rFonts w:ascii="Times New Roman" w:hAnsi="Times New Roman"/>
                <w:color w:val="000000" w:themeColor="text1"/>
                <w:sz w:val="24"/>
                <w:szCs w:val="24"/>
              </w:rPr>
              <w:t xml:space="preserve"> a </w:t>
            </w:r>
            <w:proofErr w:type="spellStart"/>
            <w:r w:rsidRPr="002857F1">
              <w:rPr>
                <w:rFonts w:ascii="Times New Roman" w:hAnsi="Times New Roman"/>
                <w:color w:val="000000" w:themeColor="text1"/>
                <w:sz w:val="24"/>
                <w:szCs w:val="24"/>
              </w:rPr>
              <w:t>Guvernului</w:t>
            </w:r>
            <w:proofErr w:type="spellEnd"/>
            <w:r w:rsidRPr="002857F1">
              <w:rPr>
                <w:rFonts w:ascii="Times New Roman" w:hAnsi="Times New Roman"/>
                <w:color w:val="000000" w:themeColor="text1"/>
                <w:sz w:val="24"/>
                <w:szCs w:val="24"/>
              </w:rPr>
              <w:t xml:space="preserve"> au </w:t>
            </w:r>
            <w:proofErr w:type="spellStart"/>
            <w:r w:rsidRPr="002857F1">
              <w:rPr>
                <w:rFonts w:ascii="Times New Roman" w:hAnsi="Times New Roman"/>
                <w:color w:val="000000" w:themeColor="text1"/>
                <w:sz w:val="24"/>
                <w:szCs w:val="24"/>
              </w:rPr>
              <w:t>fost</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îndeplinite</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condițiile</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referitoare</w:t>
            </w:r>
            <w:proofErr w:type="spellEnd"/>
            <w:r w:rsidRPr="002857F1">
              <w:rPr>
                <w:rFonts w:ascii="Times New Roman" w:hAnsi="Times New Roman"/>
                <w:color w:val="000000" w:themeColor="text1"/>
                <w:sz w:val="24"/>
                <w:szCs w:val="24"/>
              </w:rPr>
              <w:t xml:space="preserve"> la </w:t>
            </w:r>
            <w:proofErr w:type="spellStart"/>
            <w:r w:rsidRPr="002857F1">
              <w:rPr>
                <w:rFonts w:ascii="Times New Roman" w:hAnsi="Times New Roman"/>
                <w:color w:val="000000" w:themeColor="text1"/>
                <w:sz w:val="24"/>
                <w:szCs w:val="24"/>
              </w:rPr>
              <w:t>procedura</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transparență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decizională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prevăzută</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Legea</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nr</w:t>
            </w:r>
            <w:proofErr w:type="spellEnd"/>
            <w:r w:rsidRPr="002857F1">
              <w:rPr>
                <w:rFonts w:ascii="Times New Roman" w:hAnsi="Times New Roman"/>
                <w:color w:val="000000" w:themeColor="text1"/>
                <w:sz w:val="24"/>
                <w:szCs w:val="24"/>
              </w:rPr>
              <w:t xml:space="preserve">. 52/2003, </w:t>
            </w:r>
            <w:proofErr w:type="spellStart"/>
            <w:r w:rsidRPr="002857F1">
              <w:rPr>
                <w:rFonts w:ascii="Times New Roman" w:hAnsi="Times New Roman"/>
                <w:color w:val="000000" w:themeColor="text1"/>
                <w:sz w:val="24"/>
                <w:szCs w:val="24"/>
              </w:rPr>
              <w:t>republicată</w:t>
            </w:r>
            <w:proofErr w:type="spellEnd"/>
            <w:r w:rsidRPr="002857F1">
              <w:rPr>
                <w:rFonts w:ascii="Times New Roman" w:hAnsi="Times New Roman"/>
                <w:color w:val="000000" w:themeColor="text1"/>
                <w:sz w:val="24"/>
                <w:szCs w:val="24"/>
              </w:rPr>
              <w:t>.</w:t>
            </w:r>
          </w:p>
        </w:tc>
      </w:tr>
      <w:tr w:rsidR="006A4BA3" w:rsidRPr="00B100AF" w14:paraId="32FD8D66" w14:textId="77777777" w:rsidTr="002D52F7">
        <w:trPr>
          <w:gridAfter w:val="1"/>
          <w:wAfter w:w="7" w:type="dxa"/>
        </w:trPr>
        <w:tc>
          <w:tcPr>
            <w:tcW w:w="3901" w:type="dxa"/>
            <w:gridSpan w:val="3"/>
          </w:tcPr>
          <w:p w14:paraId="694D9615"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2. </w:t>
            </w:r>
            <w:r w:rsidRPr="00B100AF">
              <w:rPr>
                <w:rFonts w:ascii="Times New Roman" w:hAnsi="Times New Roman"/>
                <w:color w:val="auto"/>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6"/>
          </w:tcPr>
          <w:p w14:paraId="2C0973C6" w14:textId="77777777" w:rsidR="0003048C" w:rsidRDefault="0003048C" w:rsidP="006A4BA3">
            <w:pPr>
              <w:pStyle w:val="BodyText"/>
              <w:jc w:val="both"/>
              <w:rPr>
                <w:rFonts w:ascii="Times New Roman" w:hAnsi="Times New Roman"/>
                <w:color w:val="auto"/>
                <w:sz w:val="24"/>
                <w:szCs w:val="24"/>
                <w:lang w:val="ro-RO"/>
              </w:rPr>
            </w:pPr>
          </w:p>
          <w:p w14:paraId="60839525" w14:textId="3F7CA66D"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CB2DE45" w14:textId="77777777" w:rsidTr="002D52F7">
        <w:trPr>
          <w:gridAfter w:val="1"/>
          <w:wAfter w:w="7" w:type="dxa"/>
        </w:trPr>
        <w:tc>
          <w:tcPr>
            <w:tcW w:w="3901" w:type="dxa"/>
            <w:gridSpan w:val="3"/>
          </w:tcPr>
          <w:p w14:paraId="44265D8B" w14:textId="66C9CD17" w:rsidR="0003048C"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3. Alte informaţii</w:t>
            </w:r>
          </w:p>
        </w:tc>
        <w:tc>
          <w:tcPr>
            <w:tcW w:w="6082" w:type="dxa"/>
            <w:gridSpan w:val="6"/>
          </w:tcPr>
          <w:p w14:paraId="0EDF6F05" w14:textId="66CDE197"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4BFD9502" w14:textId="77777777" w:rsidTr="002D52F7">
        <w:trPr>
          <w:gridAfter w:val="1"/>
          <w:wAfter w:w="7" w:type="dxa"/>
          <w:trHeight w:val="269"/>
        </w:trPr>
        <w:tc>
          <w:tcPr>
            <w:tcW w:w="9983" w:type="dxa"/>
            <w:gridSpan w:val="9"/>
          </w:tcPr>
          <w:p w14:paraId="317A3B74" w14:textId="77777777" w:rsidR="00332140" w:rsidRDefault="00332140" w:rsidP="006A4BA3">
            <w:pPr>
              <w:autoSpaceDE w:val="0"/>
              <w:autoSpaceDN w:val="0"/>
              <w:adjustRightInd w:val="0"/>
              <w:rPr>
                <w:rFonts w:ascii="Times New Roman" w:hAnsi="Times New Roman"/>
                <w:b/>
                <w:color w:val="auto"/>
                <w:sz w:val="24"/>
                <w:szCs w:val="24"/>
                <w:lang w:val="ro-RO"/>
              </w:rPr>
            </w:pPr>
          </w:p>
          <w:p w14:paraId="2B90F9C6" w14:textId="1BD0B9F2" w:rsidR="006A4BA3" w:rsidRPr="00B100AF" w:rsidRDefault="006A4BA3" w:rsidP="00332140">
            <w:pPr>
              <w:autoSpaceDE w:val="0"/>
              <w:autoSpaceDN w:val="0"/>
              <w:adjustRightInd w:val="0"/>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8-a: Măsuri de implementare</w:t>
            </w:r>
          </w:p>
          <w:p w14:paraId="73CAF3F3" w14:textId="77777777" w:rsidR="006A4BA3" w:rsidRPr="00B100AF" w:rsidRDefault="006A4BA3" w:rsidP="006A4BA3">
            <w:pPr>
              <w:autoSpaceDE w:val="0"/>
              <w:autoSpaceDN w:val="0"/>
              <w:adjustRightInd w:val="0"/>
              <w:jc w:val="center"/>
              <w:rPr>
                <w:rFonts w:ascii="Times New Roman" w:hAnsi="Times New Roman"/>
                <w:b/>
                <w:color w:val="auto"/>
                <w:sz w:val="24"/>
                <w:szCs w:val="24"/>
                <w:lang w:val="ro-RO"/>
              </w:rPr>
            </w:pPr>
          </w:p>
        </w:tc>
      </w:tr>
      <w:tr w:rsidR="006A4BA3" w:rsidRPr="00B100AF" w14:paraId="5E47512C" w14:textId="77777777" w:rsidTr="002D52F7">
        <w:trPr>
          <w:gridAfter w:val="1"/>
          <w:wAfter w:w="7" w:type="dxa"/>
        </w:trPr>
        <w:tc>
          <w:tcPr>
            <w:tcW w:w="3901" w:type="dxa"/>
            <w:gridSpan w:val="3"/>
          </w:tcPr>
          <w:p w14:paraId="5A4A3E93"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 xml:space="preserve">1. </w:t>
            </w:r>
            <w:r w:rsidRPr="00B100AF">
              <w:rPr>
                <w:rFonts w:ascii="Times New Roman" w:hAnsi="Times New Roman"/>
                <w:color w:val="auto"/>
                <w:spacing w:val="-4"/>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6"/>
          </w:tcPr>
          <w:p w14:paraId="6D4F66DD"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p w14:paraId="1A2A27D8" w14:textId="77777777" w:rsidR="006A4BA3" w:rsidRPr="00B100AF" w:rsidRDefault="006A4BA3" w:rsidP="006A4BA3">
            <w:pPr>
              <w:pStyle w:val="BodyText"/>
              <w:jc w:val="both"/>
              <w:rPr>
                <w:rFonts w:ascii="Times New Roman" w:hAnsi="Times New Roman"/>
                <w:color w:val="auto"/>
                <w:sz w:val="24"/>
                <w:szCs w:val="24"/>
                <w:lang w:val="ro-RO"/>
              </w:rPr>
            </w:pPr>
          </w:p>
        </w:tc>
      </w:tr>
      <w:tr w:rsidR="006A4BA3" w:rsidRPr="00B100AF" w14:paraId="63211326" w14:textId="77777777" w:rsidTr="002D52F7">
        <w:trPr>
          <w:gridAfter w:val="1"/>
          <w:wAfter w:w="7" w:type="dxa"/>
        </w:trPr>
        <w:tc>
          <w:tcPr>
            <w:tcW w:w="3901" w:type="dxa"/>
            <w:gridSpan w:val="3"/>
          </w:tcPr>
          <w:p w14:paraId="7101FEAA" w14:textId="152B76E3"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Alte informaţii</w:t>
            </w:r>
          </w:p>
        </w:tc>
        <w:tc>
          <w:tcPr>
            <w:tcW w:w="6082" w:type="dxa"/>
            <w:gridSpan w:val="6"/>
          </w:tcPr>
          <w:p w14:paraId="7493BF5C" w14:textId="03731DAF"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r w:rsidR="0003048C">
              <w:rPr>
                <w:rFonts w:ascii="Times New Roman" w:hAnsi="Times New Roman"/>
                <w:color w:val="auto"/>
                <w:sz w:val="24"/>
                <w:szCs w:val="24"/>
                <w:lang w:val="ro-RO"/>
              </w:rPr>
              <w:t>.</w:t>
            </w:r>
          </w:p>
        </w:tc>
      </w:tr>
    </w:tbl>
    <w:p w14:paraId="06E873D9" w14:textId="77777777" w:rsidR="008B7B6D" w:rsidRPr="00B100AF" w:rsidRDefault="008B7B6D" w:rsidP="008B7B6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br w:type="page"/>
      </w:r>
    </w:p>
    <w:p w14:paraId="589C297B" w14:textId="79F04366" w:rsidR="00D2225D" w:rsidRDefault="00D2225D" w:rsidP="008B7B6D">
      <w:pPr>
        <w:autoSpaceDE w:val="0"/>
        <w:autoSpaceDN w:val="0"/>
        <w:adjustRightInd w:val="0"/>
        <w:spacing w:line="276" w:lineRule="auto"/>
        <w:jc w:val="both"/>
        <w:rPr>
          <w:rFonts w:ascii="Times New Roman" w:hAnsi="Times New Roman"/>
          <w:color w:val="auto"/>
          <w:sz w:val="24"/>
          <w:szCs w:val="24"/>
          <w:lang w:val="ro-RO"/>
        </w:rPr>
      </w:pPr>
    </w:p>
    <w:p w14:paraId="424F014F" w14:textId="6C3DFC14" w:rsidR="00D2225D" w:rsidRPr="002A05E7" w:rsidRDefault="00BA3814" w:rsidP="00D2225D">
      <w:pPr>
        <w:tabs>
          <w:tab w:val="left" w:pos="6146"/>
        </w:tabs>
        <w:jc w:val="both"/>
        <w:rPr>
          <w:rFonts w:ascii="Times New Roman" w:hAnsi="Times New Roman"/>
          <w:bCs/>
          <w:color w:val="auto"/>
          <w:sz w:val="24"/>
          <w:szCs w:val="24"/>
          <w:lang w:val="ro-RO"/>
        </w:rPr>
      </w:pPr>
      <w:r w:rsidRPr="00BA3814">
        <w:rPr>
          <w:rFonts w:ascii="Times New Roman" w:hAnsi="Times New Roman"/>
          <w:color w:val="auto"/>
          <w:sz w:val="24"/>
          <w:szCs w:val="24"/>
          <w:lang w:val="ro-RO"/>
        </w:rPr>
        <w:t xml:space="preserve">Pentru </w:t>
      </w:r>
      <w:r w:rsidR="00D2225D" w:rsidRPr="002A05E7">
        <w:rPr>
          <w:rFonts w:ascii="Times New Roman" w:hAnsi="Times New Roman"/>
          <w:color w:val="auto"/>
          <w:sz w:val="24"/>
          <w:szCs w:val="24"/>
          <w:lang w:val="ro-RO"/>
        </w:rPr>
        <w:t xml:space="preserve">considerentele de mai sus, am elaborat proiectul de </w:t>
      </w:r>
      <w:r w:rsidR="00D2225D" w:rsidRPr="00332140">
        <w:rPr>
          <w:rFonts w:ascii="Times New Roman" w:hAnsi="Times New Roman"/>
          <w:b/>
          <w:bCs/>
          <w:i/>
          <w:iCs/>
          <w:color w:val="auto"/>
          <w:sz w:val="24"/>
          <w:szCs w:val="24"/>
          <w:lang w:val="ro-RO"/>
        </w:rPr>
        <w:t>Hotărâre a Guvernului pentru aprobarea Protocolul</w:t>
      </w:r>
      <w:r w:rsidR="00A63D97" w:rsidRPr="00332140">
        <w:rPr>
          <w:rFonts w:ascii="Times New Roman" w:hAnsi="Times New Roman"/>
          <w:b/>
          <w:bCs/>
          <w:i/>
          <w:iCs/>
          <w:color w:val="auto"/>
          <w:sz w:val="24"/>
          <w:szCs w:val="24"/>
          <w:lang w:val="ro-RO"/>
        </w:rPr>
        <w:t>ui</w:t>
      </w:r>
      <w:r w:rsidR="00D2225D" w:rsidRPr="00332140">
        <w:rPr>
          <w:rFonts w:ascii="Times New Roman" w:hAnsi="Times New Roman"/>
          <w:b/>
          <w:bCs/>
          <w:i/>
          <w:iCs/>
          <w:color w:val="auto"/>
          <w:sz w:val="24"/>
          <w:szCs w:val="24"/>
          <w:lang w:val="ro-RO"/>
        </w:rPr>
        <w:t xml:space="preserve"> Sesiunii a XXX</w:t>
      </w:r>
      <w:r w:rsidR="00A129CD" w:rsidRPr="00332140">
        <w:rPr>
          <w:rFonts w:ascii="Times New Roman" w:hAnsi="Times New Roman"/>
          <w:b/>
          <w:bCs/>
          <w:i/>
          <w:iCs/>
          <w:color w:val="auto"/>
          <w:sz w:val="24"/>
          <w:szCs w:val="24"/>
          <w:lang w:val="ro-RO"/>
        </w:rPr>
        <w:t>I</w:t>
      </w:r>
      <w:r w:rsidR="00D2225D" w:rsidRPr="00332140">
        <w:rPr>
          <w:rFonts w:ascii="Times New Roman" w:hAnsi="Times New Roman"/>
          <w:b/>
          <w:bCs/>
          <w:i/>
          <w:iCs/>
          <w:color w:val="auto"/>
          <w:sz w:val="24"/>
          <w:szCs w:val="24"/>
          <w:lang w:val="ro-RO"/>
        </w:rPr>
        <w:t xml:space="preserve">-a a Comisiei hidrotehnice româno-ungare, semnat la Gyula, </w:t>
      </w:r>
      <w:r w:rsidR="00A129CD" w:rsidRPr="00332140">
        <w:rPr>
          <w:rFonts w:ascii="Times New Roman" w:hAnsi="Times New Roman"/>
          <w:b/>
          <w:bCs/>
          <w:i/>
          <w:iCs/>
          <w:color w:val="auto"/>
          <w:sz w:val="24"/>
          <w:szCs w:val="24"/>
          <w:lang w:val="ro-RO"/>
        </w:rPr>
        <w:t>la 3 septembrie 2020</w:t>
      </w:r>
      <w:r w:rsidR="00D2225D" w:rsidRPr="00332140">
        <w:rPr>
          <w:rFonts w:ascii="Times New Roman" w:hAnsi="Times New Roman"/>
          <w:b/>
          <w:bCs/>
          <w:i/>
          <w:iCs/>
          <w:color w:val="auto"/>
          <w:sz w:val="24"/>
          <w:szCs w:val="24"/>
          <w:lang w:val="ro-RO"/>
        </w:rPr>
        <w:t>, pentru aplicarea Acordului dintre Guvernul României și Guvernul Republicii Ungare privind colaborarea pentru protecția și utilizarea durabilă a apelor de frontieră, semnat la Budapesta la 15 septembrie 2003</w:t>
      </w:r>
      <w:r w:rsidR="00D2225D">
        <w:rPr>
          <w:rFonts w:ascii="Times New Roman" w:hAnsi="Times New Roman"/>
          <w:color w:val="auto"/>
          <w:sz w:val="24"/>
          <w:szCs w:val="24"/>
          <w:lang w:val="ro-RO"/>
        </w:rPr>
        <w:t xml:space="preserve"> </w:t>
      </w:r>
      <w:r w:rsidR="00D2225D" w:rsidRPr="002A05E7">
        <w:rPr>
          <w:rFonts w:ascii="Times New Roman" w:hAnsi="Times New Roman"/>
          <w:color w:val="auto"/>
          <w:sz w:val="24"/>
          <w:szCs w:val="24"/>
          <w:lang w:val="ro-RO"/>
        </w:rPr>
        <w:t>care</w:t>
      </w:r>
      <w:r w:rsidR="00D2225D">
        <w:rPr>
          <w:rFonts w:ascii="Times New Roman" w:hAnsi="Times New Roman"/>
          <w:color w:val="auto"/>
          <w:sz w:val="24"/>
          <w:szCs w:val="24"/>
          <w:lang w:val="ro-RO"/>
        </w:rPr>
        <w:t>,</w:t>
      </w:r>
      <w:r w:rsidR="00D2225D" w:rsidRPr="002A05E7">
        <w:rPr>
          <w:rFonts w:ascii="Times New Roman" w:hAnsi="Times New Roman"/>
          <w:color w:val="auto"/>
          <w:sz w:val="24"/>
          <w:szCs w:val="24"/>
          <w:lang w:val="ro-RO"/>
        </w:rPr>
        <w:t xml:space="preserve"> în forma prezentată</w:t>
      </w:r>
      <w:r w:rsidR="00D2225D">
        <w:rPr>
          <w:rFonts w:ascii="Times New Roman" w:hAnsi="Times New Roman"/>
          <w:color w:val="auto"/>
          <w:sz w:val="24"/>
          <w:szCs w:val="24"/>
          <w:lang w:val="ro-RO"/>
        </w:rPr>
        <w:t>,</w:t>
      </w:r>
      <w:r w:rsidR="00D2225D" w:rsidRPr="002A05E7">
        <w:rPr>
          <w:rFonts w:ascii="Times New Roman" w:hAnsi="Times New Roman"/>
          <w:color w:val="auto"/>
          <w:sz w:val="24"/>
          <w:szCs w:val="24"/>
          <w:lang w:val="ro-RO"/>
        </w:rPr>
        <w:t xml:space="preserve"> a fost avizat de către ministerele interesate și de Consiliul Legislativ și pe care îl supunem spre adoptare. </w:t>
      </w:r>
    </w:p>
    <w:p w14:paraId="11569997" w14:textId="77777777" w:rsidR="00D2225D" w:rsidRPr="00B100AF" w:rsidRDefault="00D2225D" w:rsidP="008B7B6D">
      <w:pPr>
        <w:autoSpaceDE w:val="0"/>
        <w:autoSpaceDN w:val="0"/>
        <w:adjustRightInd w:val="0"/>
        <w:spacing w:line="276" w:lineRule="auto"/>
        <w:jc w:val="both"/>
        <w:rPr>
          <w:rFonts w:ascii="Times New Roman" w:hAnsi="Times New Roman"/>
          <w:b/>
          <w:color w:val="auto"/>
          <w:sz w:val="24"/>
          <w:szCs w:val="24"/>
        </w:rPr>
      </w:pPr>
    </w:p>
    <w:p w14:paraId="010C6412" w14:textId="77777777" w:rsidR="008B7B6D" w:rsidRPr="00B100AF" w:rsidRDefault="008B7B6D" w:rsidP="008B7B6D">
      <w:pPr>
        <w:jc w:val="both"/>
        <w:rPr>
          <w:rFonts w:ascii="Times New Roman" w:hAnsi="Times New Roman"/>
          <w:color w:val="auto"/>
          <w:sz w:val="24"/>
          <w:szCs w:val="24"/>
          <w:lang w:val="ro-RO"/>
        </w:rPr>
      </w:pPr>
    </w:p>
    <w:p w14:paraId="5367C04F" w14:textId="77777777" w:rsidR="008B7B6D" w:rsidRPr="00B100AF" w:rsidRDefault="008B7B6D" w:rsidP="008B7B6D">
      <w:pPr>
        <w:jc w:val="both"/>
        <w:rPr>
          <w:rFonts w:ascii="Times New Roman" w:hAnsi="Times New Roman"/>
          <w:color w:val="auto"/>
          <w:sz w:val="24"/>
          <w:szCs w:val="24"/>
          <w:lang w:val="ro-RO"/>
        </w:rPr>
      </w:pPr>
    </w:p>
    <w:p w14:paraId="4E497243" w14:textId="77777777" w:rsidR="008B7B6D" w:rsidRPr="00B100AF" w:rsidRDefault="008B7B6D" w:rsidP="008B7B6D">
      <w:pPr>
        <w:jc w:val="both"/>
        <w:rPr>
          <w:rFonts w:ascii="Times New Roman" w:hAnsi="Times New Roman"/>
          <w:color w:val="auto"/>
          <w:sz w:val="24"/>
          <w:szCs w:val="24"/>
          <w:lang w:val="ro-RO"/>
        </w:rPr>
      </w:pPr>
    </w:p>
    <w:tbl>
      <w:tblPr>
        <w:tblW w:w="10230" w:type="dxa"/>
        <w:tblLook w:val="01E0" w:firstRow="1" w:lastRow="1" w:firstColumn="1" w:lastColumn="1" w:noHBand="0" w:noVBand="0"/>
      </w:tblPr>
      <w:tblGrid>
        <w:gridCol w:w="10230"/>
      </w:tblGrid>
      <w:tr w:rsidR="008B7B6D" w:rsidRPr="00B100AF" w14:paraId="6DE2DDBE" w14:textId="77777777" w:rsidTr="00F533BF">
        <w:trPr>
          <w:trHeight w:val="835"/>
        </w:trPr>
        <w:tc>
          <w:tcPr>
            <w:tcW w:w="10230" w:type="dxa"/>
          </w:tcPr>
          <w:p w14:paraId="2B36BC4F" w14:textId="20FC8B65" w:rsidR="008B7B6D" w:rsidRPr="00B100AF" w:rsidRDefault="008B7B6D" w:rsidP="00F93818">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MINISTRUL </w:t>
            </w:r>
            <w:r w:rsidR="00A129CD">
              <w:rPr>
                <w:rFonts w:ascii="Times New Roman" w:hAnsi="Times New Roman"/>
                <w:b/>
                <w:color w:val="auto"/>
                <w:sz w:val="24"/>
                <w:szCs w:val="24"/>
                <w:lang w:val="ro-RO"/>
              </w:rPr>
              <w:t xml:space="preserve">MEDIULUI, </w:t>
            </w:r>
            <w:r w:rsidRPr="00B100AF">
              <w:rPr>
                <w:rFonts w:ascii="Times New Roman" w:hAnsi="Times New Roman"/>
                <w:b/>
                <w:color w:val="auto"/>
                <w:sz w:val="24"/>
                <w:szCs w:val="24"/>
                <w:lang w:val="ro-RO"/>
              </w:rPr>
              <w:t>APELOR ŞI PĂDURILOR</w:t>
            </w:r>
          </w:p>
        </w:tc>
      </w:tr>
      <w:tr w:rsidR="008B7B6D" w:rsidRPr="00B100AF" w14:paraId="3A8CA699" w14:textId="77777777" w:rsidTr="00F533BF">
        <w:trPr>
          <w:trHeight w:val="835"/>
        </w:trPr>
        <w:tc>
          <w:tcPr>
            <w:tcW w:w="10230" w:type="dxa"/>
          </w:tcPr>
          <w:p w14:paraId="3361A0F5" w14:textId="275CFBF2" w:rsidR="008B7B6D" w:rsidRDefault="00A129CD" w:rsidP="00F533BF">
            <w:pPr>
              <w:jc w:val="center"/>
              <w:rPr>
                <w:rFonts w:ascii="Times New Roman" w:hAnsi="Times New Roman"/>
                <w:b/>
                <w:color w:val="auto"/>
                <w:sz w:val="24"/>
                <w:szCs w:val="24"/>
                <w:lang w:val="ro-RO"/>
              </w:rPr>
            </w:pPr>
            <w:r>
              <w:rPr>
                <w:rFonts w:ascii="Times New Roman" w:hAnsi="Times New Roman"/>
                <w:b/>
                <w:color w:val="auto"/>
                <w:sz w:val="24"/>
                <w:szCs w:val="24"/>
                <w:lang w:val="ro-RO"/>
              </w:rPr>
              <w:t>Costel ALEXE</w:t>
            </w:r>
          </w:p>
          <w:p w14:paraId="3D6893A8" w14:textId="6FF56194" w:rsidR="000A79DA" w:rsidRDefault="000A79DA" w:rsidP="00F533BF">
            <w:pPr>
              <w:jc w:val="center"/>
              <w:rPr>
                <w:rFonts w:ascii="Times New Roman" w:hAnsi="Times New Roman"/>
                <w:b/>
                <w:color w:val="auto"/>
                <w:sz w:val="24"/>
                <w:szCs w:val="24"/>
                <w:lang w:val="ro-RO"/>
              </w:rPr>
            </w:pPr>
          </w:p>
          <w:p w14:paraId="33AD6AE5" w14:textId="3CAA0BC1" w:rsidR="000A79DA" w:rsidRDefault="000A79DA" w:rsidP="00F533BF">
            <w:pPr>
              <w:jc w:val="center"/>
              <w:rPr>
                <w:rFonts w:ascii="Times New Roman" w:hAnsi="Times New Roman"/>
                <w:b/>
                <w:color w:val="auto"/>
                <w:sz w:val="24"/>
                <w:szCs w:val="24"/>
                <w:lang w:val="ro-RO"/>
              </w:rPr>
            </w:pPr>
          </w:p>
          <w:p w14:paraId="6291BF2F" w14:textId="77777777" w:rsidR="00B76E95" w:rsidRDefault="00B76E95" w:rsidP="00F533BF">
            <w:pPr>
              <w:jc w:val="center"/>
              <w:rPr>
                <w:rFonts w:ascii="Times New Roman" w:hAnsi="Times New Roman"/>
                <w:b/>
                <w:color w:val="auto"/>
                <w:sz w:val="24"/>
                <w:szCs w:val="24"/>
                <w:lang w:val="ro-RO"/>
              </w:rPr>
            </w:pPr>
          </w:p>
          <w:p w14:paraId="77CA9605"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b/>
                <w:bCs/>
                <w:color w:val="auto"/>
                <w:sz w:val="24"/>
                <w:szCs w:val="24"/>
                <w:lang w:val="ro-RO"/>
              </w:rPr>
            </w:pPr>
            <w:r w:rsidRPr="002A05E7">
              <w:rPr>
                <w:rFonts w:ascii="Times New Roman" w:hAnsi="Times New Roman"/>
                <w:b/>
                <w:color w:val="auto"/>
                <w:sz w:val="24"/>
                <w:szCs w:val="24"/>
                <w:u w:val="single"/>
                <w:lang w:val="it-IT"/>
              </w:rPr>
              <w:t>Avizăm favorabil:</w:t>
            </w:r>
          </w:p>
          <w:p w14:paraId="31EA3434"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b/>
                <w:color w:val="auto"/>
                <w:sz w:val="24"/>
                <w:szCs w:val="24"/>
                <w:u w:val="single"/>
                <w:lang w:val="it-IT"/>
              </w:rPr>
            </w:pPr>
          </w:p>
          <w:p w14:paraId="00E1886F"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b/>
                <w:color w:val="auto"/>
                <w:sz w:val="24"/>
                <w:szCs w:val="24"/>
                <w:u w:val="single"/>
                <w:lang w:val="it-IT"/>
              </w:rPr>
            </w:pPr>
          </w:p>
          <w:p w14:paraId="673BC01F" w14:textId="77777777" w:rsidR="000A79DA" w:rsidRPr="002A05E7" w:rsidRDefault="000A79DA" w:rsidP="000A79DA">
            <w:pPr>
              <w:tabs>
                <w:tab w:val="left" w:pos="-540"/>
                <w:tab w:val="left" w:pos="0"/>
                <w:tab w:val="left" w:pos="1335"/>
                <w:tab w:val="center" w:pos="2340"/>
                <w:tab w:val="left" w:pos="6795"/>
              </w:tabs>
              <w:ind w:left="180"/>
              <w:jc w:val="center"/>
              <w:rPr>
                <w:rFonts w:ascii="Times New Roman" w:hAnsi="Times New Roman"/>
                <w:color w:val="auto"/>
                <w:sz w:val="24"/>
                <w:szCs w:val="24"/>
                <w:lang w:val="it-IT"/>
              </w:rPr>
            </w:pPr>
          </w:p>
          <w:p w14:paraId="7A8C9B2D" w14:textId="77777777" w:rsidR="000A79DA" w:rsidRDefault="000A79DA" w:rsidP="000A79DA">
            <w:pPr>
              <w:autoSpaceDE w:val="0"/>
              <w:autoSpaceDN w:val="0"/>
              <w:adjustRightInd w:val="0"/>
              <w:spacing w:line="276" w:lineRule="auto"/>
              <w:jc w:val="both"/>
              <w:rPr>
                <w:rFonts w:ascii="Times New Roman" w:hAnsi="Times New Roman"/>
                <w:b/>
                <w:bCs/>
                <w:color w:val="auto"/>
                <w:sz w:val="24"/>
                <w:szCs w:val="24"/>
                <w:lang w:val="ro-RO"/>
              </w:rPr>
            </w:pPr>
          </w:p>
          <w:p w14:paraId="7F29FBB7" w14:textId="77777777" w:rsidR="000A79DA" w:rsidRDefault="000A79DA" w:rsidP="000A79DA">
            <w:pPr>
              <w:autoSpaceDE w:val="0"/>
              <w:autoSpaceDN w:val="0"/>
              <w:adjustRightInd w:val="0"/>
              <w:spacing w:line="276" w:lineRule="auto"/>
              <w:jc w:val="both"/>
              <w:rPr>
                <w:rFonts w:ascii="Times New Roman" w:hAnsi="Times New Roman"/>
                <w:b/>
                <w:bCs/>
                <w:color w:val="auto"/>
                <w:sz w:val="24"/>
                <w:szCs w:val="24"/>
                <w:lang w:val="ro-RO"/>
              </w:rPr>
            </w:pPr>
          </w:p>
          <w:p w14:paraId="08AA8AC1" w14:textId="5A1A0CB5" w:rsidR="000A79DA" w:rsidRPr="002A05E7" w:rsidRDefault="000A79DA" w:rsidP="000A79DA">
            <w:pPr>
              <w:autoSpaceDE w:val="0"/>
              <w:autoSpaceDN w:val="0"/>
              <w:adjustRightInd w:val="0"/>
              <w:spacing w:line="276" w:lineRule="auto"/>
              <w:jc w:val="both"/>
              <w:rPr>
                <w:rFonts w:ascii="Times New Roman" w:hAnsi="Times New Roman"/>
                <w:b/>
                <w:bCs/>
                <w:color w:val="auto"/>
                <w:sz w:val="24"/>
                <w:szCs w:val="24"/>
                <w:lang w:val="ro-RO"/>
              </w:rPr>
            </w:pPr>
            <w:r w:rsidRPr="002A05E7">
              <w:rPr>
                <w:rFonts w:ascii="Times New Roman" w:hAnsi="Times New Roman"/>
                <w:b/>
                <w:bCs/>
                <w:color w:val="auto"/>
                <w:sz w:val="24"/>
                <w:szCs w:val="24"/>
                <w:lang w:val="ro-RO"/>
              </w:rPr>
              <w:t>MINISTRU</w:t>
            </w:r>
            <w:r>
              <w:rPr>
                <w:rFonts w:ascii="Times New Roman" w:hAnsi="Times New Roman"/>
                <w:b/>
                <w:bCs/>
                <w:color w:val="auto"/>
                <w:sz w:val="24"/>
                <w:szCs w:val="24"/>
                <w:lang w:val="ro-RO"/>
              </w:rPr>
              <w:t>L</w:t>
            </w:r>
            <w:r w:rsidRPr="002A05E7">
              <w:rPr>
                <w:rFonts w:ascii="Times New Roman" w:hAnsi="Times New Roman"/>
                <w:b/>
                <w:bCs/>
                <w:color w:val="auto"/>
                <w:sz w:val="24"/>
                <w:szCs w:val="24"/>
                <w:lang w:val="ro-RO"/>
              </w:rPr>
              <w:t xml:space="preserve"> AFACERILOR EXTERNE                           </w:t>
            </w:r>
            <w:r>
              <w:rPr>
                <w:rFonts w:ascii="Times New Roman" w:hAnsi="Times New Roman"/>
                <w:b/>
                <w:bCs/>
                <w:color w:val="auto"/>
                <w:sz w:val="24"/>
                <w:szCs w:val="24"/>
                <w:lang w:val="ro-RO"/>
              </w:rPr>
              <w:t xml:space="preserve">       </w:t>
            </w:r>
            <w:r w:rsidR="00BA3814">
              <w:rPr>
                <w:rFonts w:ascii="Times New Roman" w:hAnsi="Times New Roman"/>
                <w:b/>
                <w:bCs/>
                <w:color w:val="auto"/>
                <w:sz w:val="24"/>
                <w:szCs w:val="24"/>
                <w:lang w:val="ro-RO"/>
              </w:rPr>
              <w:t xml:space="preserve">     </w:t>
            </w:r>
            <w:r w:rsidRPr="002A05E7">
              <w:rPr>
                <w:rFonts w:ascii="Times New Roman" w:hAnsi="Times New Roman"/>
                <w:b/>
                <w:bCs/>
                <w:color w:val="auto"/>
                <w:sz w:val="24"/>
                <w:szCs w:val="24"/>
                <w:lang w:val="ro-RO"/>
              </w:rPr>
              <w:t>MINISTRUL JUSTIȚIEI</w:t>
            </w:r>
            <w:r w:rsidR="00B76E95">
              <w:rPr>
                <w:rFonts w:ascii="Times New Roman" w:hAnsi="Times New Roman"/>
                <w:b/>
                <w:bCs/>
                <w:color w:val="auto"/>
                <w:sz w:val="24"/>
                <w:szCs w:val="24"/>
                <w:lang w:val="ro-RO"/>
              </w:rPr>
              <w:t xml:space="preserve"> </w:t>
            </w:r>
          </w:p>
          <w:p w14:paraId="1199B78D" w14:textId="66009EEE" w:rsidR="000A79DA" w:rsidRPr="008222FC" w:rsidRDefault="00BA3814" w:rsidP="000A79DA">
            <w:pPr>
              <w:autoSpaceDE w:val="0"/>
              <w:autoSpaceDN w:val="0"/>
              <w:adjustRightInd w:val="0"/>
              <w:spacing w:line="276" w:lineRule="auto"/>
              <w:jc w:val="both"/>
              <w:rPr>
                <w:rFonts w:ascii="Times New Roman" w:hAnsi="Times New Roman"/>
                <w:b/>
                <w:bCs/>
                <w:color w:val="000000" w:themeColor="text1"/>
                <w:sz w:val="24"/>
                <w:szCs w:val="24"/>
                <w:lang w:val="ro-RO"/>
              </w:rPr>
            </w:pPr>
            <w:r w:rsidRPr="00F93818">
              <w:rPr>
                <w:rFonts w:ascii="Times New Roman" w:hAnsi="Times New Roman"/>
                <w:b/>
                <w:bCs/>
                <w:color w:val="FFFFFF" w:themeColor="background1"/>
                <w:sz w:val="24"/>
                <w:szCs w:val="24"/>
                <w:lang w:val="ro-RO"/>
              </w:rPr>
              <w:t xml:space="preserve">                                                                                                                        </w:t>
            </w:r>
          </w:p>
          <w:p w14:paraId="610D5862" w14:textId="77777777" w:rsidR="00BA3814" w:rsidRPr="008222FC" w:rsidRDefault="00BA3814" w:rsidP="000A79DA">
            <w:pPr>
              <w:autoSpaceDE w:val="0"/>
              <w:autoSpaceDN w:val="0"/>
              <w:adjustRightInd w:val="0"/>
              <w:spacing w:line="276" w:lineRule="auto"/>
              <w:jc w:val="both"/>
              <w:rPr>
                <w:rFonts w:ascii="Times New Roman" w:hAnsi="Times New Roman"/>
                <w:b/>
                <w:bCs/>
                <w:color w:val="000000" w:themeColor="text1"/>
                <w:sz w:val="24"/>
                <w:szCs w:val="24"/>
                <w:lang w:val="ro-RO"/>
              </w:rPr>
            </w:pPr>
          </w:p>
          <w:p w14:paraId="512360DB" w14:textId="4FAB3050" w:rsidR="000A79DA" w:rsidRPr="008222FC" w:rsidRDefault="00A129CD" w:rsidP="000A79DA">
            <w:pPr>
              <w:autoSpaceDE w:val="0"/>
              <w:autoSpaceDN w:val="0"/>
              <w:adjustRightInd w:val="0"/>
              <w:spacing w:line="276" w:lineRule="auto"/>
              <w:jc w:val="both"/>
              <w:rPr>
                <w:rFonts w:ascii="Times New Roman" w:hAnsi="Times New Roman"/>
                <w:b/>
                <w:bCs/>
                <w:color w:val="000000" w:themeColor="text1"/>
                <w:sz w:val="24"/>
                <w:szCs w:val="24"/>
                <w:lang w:val="ro-RO"/>
              </w:rPr>
            </w:pPr>
            <w:r>
              <w:rPr>
                <w:rFonts w:ascii="Times New Roman" w:hAnsi="Times New Roman"/>
                <w:b/>
                <w:bCs/>
                <w:color w:val="000000" w:themeColor="text1"/>
                <w:sz w:val="24"/>
                <w:szCs w:val="24"/>
                <w:lang w:val="ro-RO"/>
              </w:rPr>
              <w:t xml:space="preserve">              Bogdan Lucian AURESCU</w:t>
            </w:r>
            <w:r w:rsidR="000A79DA" w:rsidRPr="008222FC">
              <w:rPr>
                <w:rFonts w:ascii="Times New Roman" w:hAnsi="Times New Roman"/>
                <w:b/>
                <w:bCs/>
                <w:color w:val="000000" w:themeColor="text1"/>
                <w:sz w:val="24"/>
                <w:szCs w:val="24"/>
                <w:lang w:val="ro-RO"/>
              </w:rPr>
              <w:t xml:space="preserve">                          </w:t>
            </w:r>
            <w:r>
              <w:rPr>
                <w:rFonts w:ascii="Times New Roman" w:hAnsi="Times New Roman"/>
                <w:b/>
                <w:bCs/>
                <w:color w:val="000000" w:themeColor="text1"/>
                <w:sz w:val="24"/>
                <w:szCs w:val="24"/>
                <w:lang w:val="ro-RO"/>
              </w:rPr>
              <w:t xml:space="preserve">                        Marian Cătălin PREDOIU</w:t>
            </w:r>
          </w:p>
          <w:p w14:paraId="55479A15" w14:textId="77777777" w:rsidR="000A79DA" w:rsidRPr="008222FC" w:rsidRDefault="000A79DA" w:rsidP="000A79DA">
            <w:pPr>
              <w:autoSpaceDE w:val="0"/>
              <w:autoSpaceDN w:val="0"/>
              <w:adjustRightInd w:val="0"/>
              <w:spacing w:line="276" w:lineRule="auto"/>
              <w:jc w:val="both"/>
              <w:rPr>
                <w:rFonts w:ascii="Times New Roman" w:hAnsi="Times New Roman"/>
                <w:b/>
                <w:bCs/>
                <w:color w:val="000000" w:themeColor="text1"/>
                <w:sz w:val="24"/>
                <w:szCs w:val="24"/>
                <w:lang w:val="ro-RO"/>
              </w:rPr>
            </w:pPr>
          </w:p>
          <w:p w14:paraId="36EF0061" w14:textId="77777777" w:rsidR="000A79DA" w:rsidRPr="008222FC" w:rsidRDefault="000A79DA" w:rsidP="000A79DA">
            <w:pPr>
              <w:autoSpaceDE w:val="0"/>
              <w:autoSpaceDN w:val="0"/>
              <w:adjustRightInd w:val="0"/>
              <w:spacing w:line="276" w:lineRule="auto"/>
              <w:jc w:val="both"/>
              <w:rPr>
                <w:rFonts w:ascii="Times New Roman" w:hAnsi="Times New Roman"/>
                <w:b/>
                <w:bCs/>
                <w:color w:val="000000" w:themeColor="text1"/>
                <w:sz w:val="24"/>
                <w:szCs w:val="24"/>
                <w:lang w:val="ro-RO"/>
              </w:rPr>
            </w:pPr>
          </w:p>
          <w:p w14:paraId="29BDF772" w14:textId="77777777" w:rsidR="000A79DA" w:rsidRPr="00F93818" w:rsidRDefault="000A79DA" w:rsidP="00F533BF">
            <w:pPr>
              <w:jc w:val="center"/>
              <w:rPr>
                <w:rFonts w:ascii="Times New Roman" w:hAnsi="Times New Roman"/>
                <w:b/>
                <w:color w:val="000000" w:themeColor="text1"/>
                <w:sz w:val="24"/>
                <w:szCs w:val="24"/>
                <w:lang w:val="ro-RO"/>
              </w:rPr>
            </w:pPr>
          </w:p>
          <w:p w14:paraId="7A4A0AB3" w14:textId="0589760F" w:rsidR="00E93F77" w:rsidRDefault="00E93F77" w:rsidP="00F533BF">
            <w:pPr>
              <w:jc w:val="center"/>
              <w:rPr>
                <w:rFonts w:ascii="Times New Roman" w:hAnsi="Times New Roman"/>
                <w:b/>
                <w:color w:val="auto"/>
                <w:sz w:val="24"/>
                <w:szCs w:val="24"/>
                <w:lang w:val="ro-RO"/>
              </w:rPr>
            </w:pPr>
          </w:p>
          <w:p w14:paraId="0582C8D6" w14:textId="055F73BE" w:rsidR="00E93F77" w:rsidRDefault="00E93F77" w:rsidP="00F533BF">
            <w:pPr>
              <w:jc w:val="center"/>
              <w:rPr>
                <w:rFonts w:ascii="Times New Roman" w:hAnsi="Times New Roman"/>
                <w:b/>
                <w:color w:val="auto"/>
                <w:sz w:val="24"/>
                <w:szCs w:val="24"/>
                <w:lang w:val="ro-RO"/>
              </w:rPr>
            </w:pPr>
          </w:p>
          <w:p w14:paraId="39E7E3C4" w14:textId="1019A255" w:rsidR="00E93F77" w:rsidRDefault="00E93F77" w:rsidP="00F533BF">
            <w:pPr>
              <w:jc w:val="center"/>
              <w:rPr>
                <w:rFonts w:ascii="Times New Roman" w:hAnsi="Times New Roman"/>
                <w:b/>
                <w:color w:val="auto"/>
                <w:sz w:val="24"/>
                <w:szCs w:val="24"/>
                <w:lang w:val="ro-RO"/>
              </w:rPr>
            </w:pPr>
          </w:p>
          <w:p w14:paraId="42755F56" w14:textId="2BD73285" w:rsidR="00E93F77" w:rsidRDefault="00E93F77" w:rsidP="00F533BF">
            <w:pPr>
              <w:jc w:val="center"/>
              <w:rPr>
                <w:rFonts w:ascii="Times New Roman" w:hAnsi="Times New Roman"/>
                <w:b/>
                <w:color w:val="auto"/>
                <w:sz w:val="24"/>
                <w:szCs w:val="24"/>
                <w:lang w:val="ro-RO"/>
              </w:rPr>
            </w:pPr>
          </w:p>
          <w:p w14:paraId="79B9EEB5" w14:textId="6D078026" w:rsidR="00E93F77" w:rsidRDefault="00E93F77" w:rsidP="00F533BF">
            <w:pPr>
              <w:jc w:val="center"/>
              <w:rPr>
                <w:rFonts w:ascii="Times New Roman" w:hAnsi="Times New Roman"/>
                <w:b/>
                <w:color w:val="auto"/>
                <w:sz w:val="24"/>
                <w:szCs w:val="24"/>
                <w:lang w:val="ro-RO"/>
              </w:rPr>
            </w:pPr>
          </w:p>
          <w:p w14:paraId="53CC2F4F" w14:textId="5B3FCD21" w:rsidR="00E93F77" w:rsidRDefault="00E93F77" w:rsidP="00F533BF">
            <w:pPr>
              <w:jc w:val="center"/>
              <w:rPr>
                <w:rFonts w:ascii="Times New Roman" w:hAnsi="Times New Roman"/>
                <w:b/>
                <w:color w:val="auto"/>
                <w:sz w:val="24"/>
                <w:szCs w:val="24"/>
                <w:lang w:val="ro-RO"/>
              </w:rPr>
            </w:pPr>
          </w:p>
          <w:p w14:paraId="39AD4640" w14:textId="476CE83B" w:rsidR="00E93F77" w:rsidRDefault="00E93F77" w:rsidP="00F533BF">
            <w:pPr>
              <w:jc w:val="center"/>
              <w:rPr>
                <w:rFonts w:ascii="Times New Roman" w:hAnsi="Times New Roman"/>
                <w:b/>
                <w:color w:val="auto"/>
                <w:sz w:val="24"/>
                <w:szCs w:val="24"/>
                <w:lang w:val="ro-RO"/>
              </w:rPr>
            </w:pPr>
          </w:p>
          <w:p w14:paraId="3815F740" w14:textId="3DBB2798" w:rsidR="00E93F77" w:rsidRDefault="00E93F77" w:rsidP="00F533BF">
            <w:pPr>
              <w:jc w:val="center"/>
              <w:rPr>
                <w:rFonts w:ascii="Times New Roman" w:hAnsi="Times New Roman"/>
                <w:b/>
                <w:color w:val="auto"/>
                <w:sz w:val="24"/>
                <w:szCs w:val="24"/>
                <w:lang w:val="ro-RO"/>
              </w:rPr>
            </w:pPr>
          </w:p>
          <w:p w14:paraId="4FEAC7C9" w14:textId="7CFF547D" w:rsidR="00E93F77" w:rsidRDefault="00E93F77" w:rsidP="00F533BF">
            <w:pPr>
              <w:jc w:val="center"/>
              <w:rPr>
                <w:rFonts w:ascii="Times New Roman" w:hAnsi="Times New Roman"/>
                <w:b/>
                <w:color w:val="auto"/>
                <w:sz w:val="24"/>
                <w:szCs w:val="24"/>
                <w:lang w:val="ro-RO"/>
              </w:rPr>
            </w:pPr>
          </w:p>
          <w:p w14:paraId="6A5943E2" w14:textId="7D8E1455" w:rsidR="00E93F77" w:rsidRDefault="00E93F77" w:rsidP="00F533BF">
            <w:pPr>
              <w:jc w:val="center"/>
              <w:rPr>
                <w:rFonts w:ascii="Times New Roman" w:hAnsi="Times New Roman"/>
                <w:b/>
                <w:color w:val="auto"/>
                <w:sz w:val="24"/>
                <w:szCs w:val="24"/>
                <w:lang w:val="ro-RO"/>
              </w:rPr>
            </w:pPr>
          </w:p>
          <w:p w14:paraId="4EAEFBE9" w14:textId="2A02FD60" w:rsidR="00E93F77" w:rsidRDefault="00E93F77" w:rsidP="00F533BF">
            <w:pPr>
              <w:jc w:val="center"/>
              <w:rPr>
                <w:rFonts w:ascii="Times New Roman" w:hAnsi="Times New Roman"/>
                <w:b/>
                <w:color w:val="auto"/>
                <w:sz w:val="24"/>
                <w:szCs w:val="24"/>
                <w:lang w:val="ro-RO"/>
              </w:rPr>
            </w:pPr>
          </w:p>
          <w:p w14:paraId="4FBF1CA6" w14:textId="71BADECC" w:rsidR="00E93F77" w:rsidRDefault="00E93F77" w:rsidP="00F533BF">
            <w:pPr>
              <w:jc w:val="center"/>
              <w:rPr>
                <w:rFonts w:ascii="Times New Roman" w:hAnsi="Times New Roman"/>
                <w:b/>
                <w:color w:val="auto"/>
                <w:sz w:val="24"/>
                <w:szCs w:val="24"/>
                <w:lang w:val="ro-RO"/>
              </w:rPr>
            </w:pPr>
          </w:p>
          <w:p w14:paraId="290237CA" w14:textId="552307A3" w:rsidR="00E93F77" w:rsidRDefault="00E93F77" w:rsidP="00F533BF">
            <w:pPr>
              <w:jc w:val="center"/>
              <w:rPr>
                <w:rFonts w:ascii="Times New Roman" w:hAnsi="Times New Roman"/>
                <w:b/>
                <w:color w:val="auto"/>
                <w:sz w:val="24"/>
                <w:szCs w:val="24"/>
                <w:lang w:val="ro-RO"/>
              </w:rPr>
            </w:pPr>
          </w:p>
          <w:p w14:paraId="3BE8EE74" w14:textId="7210A3BE" w:rsidR="00E93F77" w:rsidRDefault="00E93F77" w:rsidP="00F533BF">
            <w:pPr>
              <w:jc w:val="center"/>
              <w:rPr>
                <w:rFonts w:ascii="Times New Roman" w:hAnsi="Times New Roman"/>
                <w:b/>
                <w:color w:val="auto"/>
                <w:sz w:val="24"/>
                <w:szCs w:val="24"/>
                <w:lang w:val="ro-RO"/>
              </w:rPr>
            </w:pPr>
          </w:p>
          <w:p w14:paraId="0366946E" w14:textId="115902BA" w:rsidR="00E93F77" w:rsidRDefault="00E93F77" w:rsidP="00F533BF">
            <w:pPr>
              <w:jc w:val="center"/>
              <w:rPr>
                <w:rFonts w:ascii="Times New Roman" w:hAnsi="Times New Roman"/>
                <w:b/>
                <w:color w:val="auto"/>
                <w:sz w:val="24"/>
                <w:szCs w:val="24"/>
                <w:lang w:val="ro-RO"/>
              </w:rPr>
            </w:pPr>
          </w:p>
          <w:p w14:paraId="1ECA46FB" w14:textId="5111C182" w:rsidR="00E93F77" w:rsidRDefault="00E93F77" w:rsidP="00F533BF">
            <w:pPr>
              <w:jc w:val="center"/>
              <w:rPr>
                <w:rFonts w:ascii="Times New Roman" w:hAnsi="Times New Roman"/>
                <w:b/>
                <w:color w:val="auto"/>
                <w:sz w:val="24"/>
                <w:szCs w:val="24"/>
                <w:lang w:val="ro-RO"/>
              </w:rPr>
            </w:pPr>
          </w:p>
          <w:p w14:paraId="31396627" w14:textId="0210BC6A" w:rsidR="00E93F77" w:rsidRDefault="00E93F77" w:rsidP="00F533BF">
            <w:pPr>
              <w:jc w:val="center"/>
              <w:rPr>
                <w:rFonts w:ascii="Times New Roman" w:hAnsi="Times New Roman"/>
                <w:b/>
                <w:color w:val="auto"/>
                <w:sz w:val="24"/>
                <w:szCs w:val="24"/>
                <w:lang w:val="ro-RO"/>
              </w:rPr>
            </w:pPr>
          </w:p>
          <w:p w14:paraId="5718E49B" w14:textId="7106EDB1" w:rsidR="00E93F77" w:rsidRDefault="00E93F77" w:rsidP="00F533BF">
            <w:pPr>
              <w:jc w:val="center"/>
              <w:rPr>
                <w:rFonts w:ascii="Times New Roman" w:hAnsi="Times New Roman"/>
                <w:b/>
                <w:color w:val="auto"/>
                <w:sz w:val="24"/>
                <w:szCs w:val="24"/>
                <w:lang w:val="ro-RO"/>
              </w:rPr>
            </w:pPr>
          </w:p>
          <w:p w14:paraId="31D998E9" w14:textId="03CBF4FF" w:rsidR="00E93F77" w:rsidRDefault="00E93F77" w:rsidP="00F533BF">
            <w:pPr>
              <w:jc w:val="center"/>
              <w:rPr>
                <w:rFonts w:ascii="Times New Roman" w:hAnsi="Times New Roman"/>
                <w:b/>
                <w:color w:val="auto"/>
                <w:sz w:val="24"/>
                <w:szCs w:val="24"/>
                <w:lang w:val="ro-RO"/>
              </w:rPr>
            </w:pPr>
          </w:p>
          <w:p w14:paraId="232416D5" w14:textId="77777777" w:rsidR="008B7B6D" w:rsidRPr="00B100AF" w:rsidRDefault="008B7B6D" w:rsidP="00332140">
            <w:pPr>
              <w:rPr>
                <w:rFonts w:ascii="Times New Roman" w:hAnsi="Times New Roman"/>
                <w:b/>
                <w:color w:val="auto"/>
                <w:sz w:val="24"/>
                <w:szCs w:val="24"/>
                <w:lang w:val="ro-RO"/>
              </w:rPr>
            </w:pPr>
          </w:p>
        </w:tc>
      </w:tr>
    </w:tbl>
    <w:p w14:paraId="04816BF0" w14:textId="77777777" w:rsidR="00332140" w:rsidRDefault="00332140" w:rsidP="00A129CD">
      <w:pPr>
        <w:rPr>
          <w:rFonts w:ascii="Times New Roman" w:hAnsi="Times New Roman"/>
          <w:b/>
          <w:sz w:val="24"/>
          <w:szCs w:val="24"/>
          <w:lang w:val="ro-RO"/>
        </w:rPr>
      </w:pPr>
    </w:p>
    <w:p w14:paraId="1D75C9E9" w14:textId="22139232" w:rsidR="00332140" w:rsidRDefault="00332140" w:rsidP="00A129CD">
      <w:pPr>
        <w:rPr>
          <w:rFonts w:ascii="Times New Roman" w:hAnsi="Times New Roman"/>
          <w:b/>
          <w:sz w:val="24"/>
          <w:szCs w:val="24"/>
          <w:lang w:val="ro-RO"/>
        </w:rPr>
      </w:pPr>
    </w:p>
    <w:p w14:paraId="63DC39D7" w14:textId="12A3D75B" w:rsidR="00332140" w:rsidRDefault="00332140" w:rsidP="00A129CD">
      <w:pPr>
        <w:rPr>
          <w:rFonts w:ascii="Times New Roman" w:hAnsi="Times New Roman"/>
          <w:b/>
          <w:sz w:val="24"/>
          <w:szCs w:val="24"/>
          <w:lang w:val="ro-RO"/>
        </w:rPr>
      </w:pPr>
    </w:p>
    <w:p w14:paraId="32898744" w14:textId="77777777" w:rsidR="00332140" w:rsidRDefault="00332140" w:rsidP="00A129CD">
      <w:pPr>
        <w:rPr>
          <w:rFonts w:ascii="Times New Roman" w:hAnsi="Times New Roman"/>
          <w:b/>
          <w:sz w:val="24"/>
          <w:szCs w:val="24"/>
          <w:lang w:val="ro-RO"/>
        </w:rPr>
      </w:pPr>
    </w:p>
    <w:p w14:paraId="16C4F9C1" w14:textId="74167AE6"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Secretar de Stat</w:t>
      </w:r>
    </w:p>
    <w:p w14:paraId="1DAE291F" w14:textId="77777777" w:rsidR="00A129CD" w:rsidRPr="00A129CD" w:rsidRDefault="00A129CD" w:rsidP="00A129CD">
      <w:pPr>
        <w:rPr>
          <w:rFonts w:ascii="Times New Roman" w:hAnsi="Times New Roman"/>
          <w:b/>
          <w:sz w:val="24"/>
          <w:szCs w:val="24"/>
          <w:lang w:val="ro-RO"/>
        </w:rPr>
      </w:pPr>
    </w:p>
    <w:p w14:paraId="3D6C5318" w14:textId="77777777"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Leonard ACHIRILOAEI</w:t>
      </w:r>
    </w:p>
    <w:p w14:paraId="7FBC8878" w14:textId="77777777" w:rsidR="00A129CD" w:rsidRPr="00A129CD" w:rsidRDefault="00A129CD" w:rsidP="00A129CD">
      <w:pPr>
        <w:outlineLvl w:val="0"/>
        <w:rPr>
          <w:rFonts w:ascii="Times New Roman" w:hAnsi="Times New Roman"/>
          <w:b/>
          <w:sz w:val="24"/>
          <w:szCs w:val="24"/>
          <w:lang w:val="ro-RO"/>
        </w:rPr>
      </w:pPr>
    </w:p>
    <w:p w14:paraId="7ECC721B" w14:textId="77777777" w:rsidR="00A129CD" w:rsidRPr="00A129CD" w:rsidRDefault="00A129CD" w:rsidP="00A129CD">
      <w:pPr>
        <w:rPr>
          <w:rFonts w:ascii="Times New Roman" w:hAnsi="Times New Roman"/>
          <w:b/>
          <w:sz w:val="24"/>
          <w:szCs w:val="24"/>
          <w:lang w:val="ro-RO"/>
        </w:rPr>
      </w:pPr>
    </w:p>
    <w:p w14:paraId="0442623C" w14:textId="77777777" w:rsidR="00A129CD" w:rsidRPr="00A129CD" w:rsidRDefault="00A129CD" w:rsidP="00A129CD">
      <w:pPr>
        <w:rPr>
          <w:rFonts w:ascii="Times New Roman" w:hAnsi="Times New Roman"/>
          <w:b/>
          <w:sz w:val="24"/>
          <w:szCs w:val="24"/>
          <w:lang w:val="ro-RO"/>
        </w:rPr>
      </w:pPr>
    </w:p>
    <w:p w14:paraId="01BF44FC" w14:textId="77777777"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Secretar General</w:t>
      </w:r>
    </w:p>
    <w:p w14:paraId="21C618F8" w14:textId="77777777" w:rsidR="00A129CD" w:rsidRPr="00A129CD" w:rsidRDefault="00A129CD" w:rsidP="00A129CD">
      <w:pPr>
        <w:rPr>
          <w:rFonts w:ascii="Times New Roman" w:hAnsi="Times New Roman"/>
          <w:b/>
          <w:sz w:val="24"/>
          <w:szCs w:val="24"/>
          <w:lang w:val="ro-RO"/>
        </w:rPr>
      </w:pPr>
    </w:p>
    <w:p w14:paraId="47B89605" w14:textId="77777777"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Ion ANGHEL</w:t>
      </w:r>
    </w:p>
    <w:p w14:paraId="0F6029F1" w14:textId="77777777" w:rsidR="00A129CD" w:rsidRPr="00A129CD" w:rsidRDefault="00A129CD" w:rsidP="00A129CD">
      <w:pPr>
        <w:rPr>
          <w:rFonts w:ascii="Times New Roman" w:hAnsi="Times New Roman"/>
          <w:b/>
          <w:sz w:val="24"/>
          <w:szCs w:val="24"/>
          <w:lang w:val="ro-RO"/>
        </w:rPr>
      </w:pPr>
    </w:p>
    <w:p w14:paraId="0FF2FBF3" w14:textId="611700EF" w:rsidR="00A129CD" w:rsidRDefault="00A129CD" w:rsidP="00A129CD">
      <w:pPr>
        <w:rPr>
          <w:rFonts w:ascii="Times New Roman" w:hAnsi="Times New Roman"/>
          <w:b/>
          <w:sz w:val="24"/>
          <w:szCs w:val="24"/>
          <w:lang w:val="ro-RO"/>
        </w:rPr>
      </w:pPr>
    </w:p>
    <w:p w14:paraId="4A8BCABB" w14:textId="6FED5613" w:rsidR="00332140" w:rsidRDefault="00332140" w:rsidP="00A129CD">
      <w:pPr>
        <w:rPr>
          <w:rFonts w:ascii="Times New Roman" w:hAnsi="Times New Roman"/>
          <w:b/>
          <w:sz w:val="24"/>
          <w:szCs w:val="24"/>
          <w:lang w:val="ro-RO"/>
        </w:rPr>
      </w:pPr>
    </w:p>
    <w:p w14:paraId="7F0C178D" w14:textId="77777777" w:rsidR="00332140" w:rsidRPr="00A129CD" w:rsidRDefault="00332140" w:rsidP="00A129CD">
      <w:pPr>
        <w:rPr>
          <w:rFonts w:ascii="Times New Roman" w:hAnsi="Times New Roman"/>
          <w:b/>
          <w:sz w:val="24"/>
          <w:szCs w:val="24"/>
          <w:lang w:val="ro-RO"/>
        </w:rPr>
      </w:pPr>
    </w:p>
    <w:p w14:paraId="77B84149" w14:textId="7F37744A"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Secretar General Adjunct</w:t>
      </w:r>
    </w:p>
    <w:p w14:paraId="72AD8D92" w14:textId="77777777" w:rsidR="00A129CD" w:rsidRPr="00A129CD" w:rsidRDefault="00A129CD" w:rsidP="00A129CD">
      <w:pPr>
        <w:rPr>
          <w:rFonts w:ascii="Times New Roman" w:hAnsi="Times New Roman"/>
          <w:b/>
          <w:sz w:val="24"/>
          <w:szCs w:val="24"/>
          <w:lang w:val="ro-RO"/>
        </w:rPr>
      </w:pPr>
    </w:p>
    <w:p w14:paraId="071D0437" w14:textId="63FB7D16"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Teodor DULCEAȚĂ</w:t>
      </w:r>
    </w:p>
    <w:p w14:paraId="7735BA25" w14:textId="77777777" w:rsidR="00A129CD" w:rsidRPr="00A129CD" w:rsidRDefault="00A129CD" w:rsidP="00A129CD">
      <w:pPr>
        <w:rPr>
          <w:rFonts w:ascii="Times New Roman" w:hAnsi="Times New Roman"/>
          <w:b/>
          <w:sz w:val="24"/>
          <w:szCs w:val="24"/>
          <w:lang w:val="ro-RO"/>
        </w:rPr>
      </w:pPr>
    </w:p>
    <w:p w14:paraId="6333151A" w14:textId="0DF077C8" w:rsidR="00A129CD" w:rsidRDefault="00A129CD" w:rsidP="00A129CD">
      <w:pPr>
        <w:rPr>
          <w:rFonts w:ascii="Times New Roman" w:hAnsi="Times New Roman"/>
          <w:b/>
          <w:sz w:val="24"/>
          <w:szCs w:val="24"/>
          <w:lang w:val="ro-RO"/>
        </w:rPr>
      </w:pPr>
    </w:p>
    <w:p w14:paraId="5D2FFB5C" w14:textId="77777777" w:rsidR="00332140" w:rsidRPr="00A129CD" w:rsidRDefault="00332140" w:rsidP="00A129CD">
      <w:pPr>
        <w:rPr>
          <w:rFonts w:ascii="Times New Roman" w:hAnsi="Times New Roman"/>
          <w:b/>
          <w:sz w:val="24"/>
          <w:szCs w:val="24"/>
          <w:lang w:val="ro-RO"/>
        </w:rPr>
      </w:pPr>
    </w:p>
    <w:p w14:paraId="39BD636F" w14:textId="77777777" w:rsidR="00A129CD" w:rsidRPr="00A129CD" w:rsidRDefault="00A129CD" w:rsidP="00A129CD">
      <w:pPr>
        <w:rPr>
          <w:rFonts w:ascii="Times New Roman" w:hAnsi="Times New Roman"/>
          <w:b/>
          <w:sz w:val="24"/>
          <w:szCs w:val="24"/>
          <w:lang w:val="ro-RO"/>
        </w:rPr>
      </w:pPr>
    </w:p>
    <w:p w14:paraId="319C5CC3" w14:textId="1A68F22A"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Direcția Juridică</w:t>
      </w:r>
    </w:p>
    <w:p w14:paraId="569F6A99" w14:textId="77777777" w:rsidR="00A129CD" w:rsidRPr="00A129CD" w:rsidRDefault="00A129CD" w:rsidP="00A129CD">
      <w:pPr>
        <w:rPr>
          <w:rFonts w:ascii="Times New Roman" w:hAnsi="Times New Roman"/>
          <w:b/>
          <w:sz w:val="24"/>
          <w:szCs w:val="24"/>
          <w:lang w:val="ro-RO"/>
        </w:rPr>
      </w:pPr>
    </w:p>
    <w:p w14:paraId="3CC94D8B" w14:textId="77777777"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Director Cristian ALEXE</w:t>
      </w:r>
    </w:p>
    <w:p w14:paraId="11B09ECC" w14:textId="77777777" w:rsidR="00A129CD" w:rsidRPr="00A129CD" w:rsidRDefault="00A129CD" w:rsidP="00A129CD">
      <w:pPr>
        <w:rPr>
          <w:rFonts w:ascii="Times New Roman" w:hAnsi="Times New Roman"/>
          <w:b/>
          <w:sz w:val="24"/>
          <w:szCs w:val="24"/>
          <w:lang w:val="ro-RO"/>
        </w:rPr>
      </w:pPr>
    </w:p>
    <w:p w14:paraId="3FC8AEA8" w14:textId="77777777" w:rsidR="00A129CD" w:rsidRPr="00A129CD" w:rsidRDefault="00A129CD" w:rsidP="00A129CD">
      <w:pPr>
        <w:rPr>
          <w:rFonts w:ascii="Times New Roman" w:hAnsi="Times New Roman"/>
          <w:b/>
          <w:sz w:val="24"/>
          <w:szCs w:val="24"/>
          <w:lang w:val="ro-RO"/>
        </w:rPr>
      </w:pPr>
    </w:p>
    <w:p w14:paraId="10E145DD" w14:textId="77777777" w:rsidR="00A129CD" w:rsidRPr="00A129CD" w:rsidRDefault="00A129CD" w:rsidP="00A129CD">
      <w:pPr>
        <w:rPr>
          <w:rFonts w:ascii="Times New Roman" w:hAnsi="Times New Roman"/>
          <w:b/>
          <w:sz w:val="24"/>
          <w:szCs w:val="24"/>
          <w:lang w:val="ro-RO"/>
        </w:rPr>
      </w:pPr>
    </w:p>
    <w:p w14:paraId="5307DCD4" w14:textId="77777777" w:rsidR="00A129CD" w:rsidRPr="00A129CD" w:rsidRDefault="00A129CD" w:rsidP="00A129CD">
      <w:pPr>
        <w:rPr>
          <w:rFonts w:ascii="Times New Roman" w:hAnsi="Times New Roman"/>
          <w:b/>
          <w:sz w:val="24"/>
          <w:szCs w:val="24"/>
          <w:lang w:val="ro-RO"/>
        </w:rPr>
      </w:pPr>
    </w:p>
    <w:p w14:paraId="6FAFA0CE" w14:textId="41FAA709" w:rsidR="00A129CD" w:rsidRPr="00A129CD" w:rsidRDefault="00A129CD" w:rsidP="00332140">
      <w:pPr>
        <w:spacing w:after="240"/>
        <w:rPr>
          <w:rFonts w:ascii="Times New Roman" w:hAnsi="Times New Roman"/>
          <w:b/>
          <w:sz w:val="24"/>
          <w:szCs w:val="24"/>
          <w:lang w:val="ro-RO"/>
        </w:rPr>
      </w:pPr>
      <w:r w:rsidRPr="00A129CD">
        <w:rPr>
          <w:rFonts w:ascii="Times New Roman" w:hAnsi="Times New Roman"/>
          <w:b/>
          <w:sz w:val="24"/>
          <w:szCs w:val="24"/>
          <w:lang w:val="ro-RO"/>
        </w:rPr>
        <w:t>Direcția  Relații Internaționale și Protocol</w:t>
      </w:r>
    </w:p>
    <w:p w14:paraId="3FB8FF57" w14:textId="77777777" w:rsidR="00A129CD" w:rsidRPr="00A129CD" w:rsidRDefault="00A129CD" w:rsidP="00332140">
      <w:pPr>
        <w:spacing w:after="240"/>
        <w:rPr>
          <w:rFonts w:ascii="Times New Roman" w:hAnsi="Times New Roman"/>
          <w:b/>
          <w:sz w:val="24"/>
          <w:szCs w:val="24"/>
          <w:lang w:val="ro-RO"/>
        </w:rPr>
      </w:pPr>
      <w:r w:rsidRPr="00A129CD">
        <w:rPr>
          <w:rFonts w:ascii="Times New Roman" w:hAnsi="Times New Roman"/>
          <w:b/>
          <w:sz w:val="24"/>
          <w:szCs w:val="24"/>
          <w:lang w:val="ro-RO"/>
        </w:rPr>
        <w:t>Director  Corina ALDEA</w:t>
      </w:r>
    </w:p>
    <w:p w14:paraId="372873DD" w14:textId="14CAF21C" w:rsidR="00A129CD" w:rsidRDefault="00A129CD" w:rsidP="00A129CD">
      <w:pPr>
        <w:rPr>
          <w:rFonts w:ascii="Times New Roman" w:hAnsi="Times New Roman"/>
          <w:b/>
          <w:sz w:val="24"/>
          <w:szCs w:val="24"/>
          <w:lang w:val="ro-RO"/>
        </w:rPr>
      </w:pPr>
    </w:p>
    <w:p w14:paraId="227AF68D" w14:textId="77777777" w:rsidR="003E4851" w:rsidRDefault="003E4851" w:rsidP="00A129CD">
      <w:pPr>
        <w:rPr>
          <w:rFonts w:ascii="Times New Roman" w:hAnsi="Times New Roman"/>
          <w:b/>
          <w:sz w:val="24"/>
          <w:szCs w:val="24"/>
          <w:lang w:val="ro-RO"/>
        </w:rPr>
      </w:pPr>
    </w:p>
    <w:p w14:paraId="48B6CF0C" w14:textId="77777777" w:rsidR="00332140" w:rsidRPr="00A129CD" w:rsidRDefault="00332140" w:rsidP="00A129CD">
      <w:pPr>
        <w:rPr>
          <w:rFonts w:ascii="Times New Roman" w:hAnsi="Times New Roman"/>
          <w:b/>
          <w:sz w:val="24"/>
          <w:szCs w:val="24"/>
          <w:lang w:val="ro-RO"/>
        </w:rPr>
      </w:pPr>
    </w:p>
    <w:p w14:paraId="25F1B529" w14:textId="3984A281" w:rsidR="00A129CD" w:rsidRPr="00A129CD" w:rsidRDefault="003332B6" w:rsidP="00A129CD">
      <w:pPr>
        <w:rPr>
          <w:rFonts w:ascii="Times New Roman" w:hAnsi="Times New Roman"/>
          <w:b/>
          <w:sz w:val="24"/>
          <w:szCs w:val="24"/>
          <w:lang w:val="ro-RO"/>
        </w:rPr>
      </w:pPr>
      <w:r>
        <w:rPr>
          <w:rFonts w:ascii="Times New Roman" w:hAnsi="Times New Roman"/>
          <w:b/>
          <w:sz w:val="24"/>
          <w:szCs w:val="24"/>
          <w:lang w:val="ro-RO"/>
        </w:rPr>
        <w:t>Direcț</w:t>
      </w:r>
      <w:r w:rsidR="003E4851">
        <w:rPr>
          <w:rFonts w:ascii="Times New Roman" w:hAnsi="Times New Roman"/>
          <w:b/>
          <w:sz w:val="24"/>
          <w:szCs w:val="24"/>
          <w:lang w:val="ro-RO"/>
        </w:rPr>
        <w:t>ia M</w:t>
      </w:r>
      <w:r>
        <w:rPr>
          <w:rFonts w:ascii="Times New Roman" w:hAnsi="Times New Roman"/>
          <w:b/>
          <w:sz w:val="24"/>
          <w:szCs w:val="24"/>
          <w:lang w:val="ro-RO"/>
        </w:rPr>
        <w:t>anagementul Riscului la Inundații și Siguranța B</w:t>
      </w:r>
      <w:r w:rsidR="003E4851">
        <w:rPr>
          <w:rFonts w:ascii="Times New Roman" w:hAnsi="Times New Roman"/>
          <w:b/>
          <w:sz w:val="24"/>
          <w:szCs w:val="24"/>
          <w:lang w:val="ro-RO"/>
        </w:rPr>
        <w:t>arajelor</w:t>
      </w:r>
    </w:p>
    <w:p w14:paraId="44BFB17F" w14:textId="77777777" w:rsidR="00A129CD" w:rsidRPr="00A129CD" w:rsidRDefault="00A129CD" w:rsidP="00A129CD">
      <w:pPr>
        <w:rPr>
          <w:rFonts w:ascii="Times New Roman" w:hAnsi="Times New Roman"/>
          <w:b/>
          <w:sz w:val="24"/>
          <w:szCs w:val="24"/>
          <w:lang w:val="ro-RO"/>
        </w:rPr>
      </w:pPr>
    </w:p>
    <w:p w14:paraId="305B1032" w14:textId="1888A345" w:rsidR="003E4851" w:rsidRDefault="003E4851" w:rsidP="00332140">
      <w:pPr>
        <w:spacing w:after="240"/>
        <w:rPr>
          <w:rFonts w:ascii="Times New Roman" w:hAnsi="Times New Roman"/>
          <w:b/>
          <w:sz w:val="24"/>
          <w:szCs w:val="24"/>
          <w:lang w:val="ro-RO"/>
        </w:rPr>
      </w:pPr>
      <w:r>
        <w:rPr>
          <w:rFonts w:ascii="Times New Roman" w:hAnsi="Times New Roman"/>
          <w:b/>
          <w:sz w:val="24"/>
          <w:szCs w:val="24"/>
          <w:lang w:val="ro-RO"/>
        </w:rPr>
        <w:t>Olimpia NEGRU, Director</w:t>
      </w:r>
    </w:p>
    <w:p w14:paraId="30892622" w14:textId="77777777" w:rsidR="003E4851" w:rsidRDefault="003E4851" w:rsidP="00332140">
      <w:pPr>
        <w:spacing w:after="240"/>
        <w:rPr>
          <w:rFonts w:ascii="Times New Roman" w:hAnsi="Times New Roman"/>
          <w:b/>
          <w:sz w:val="24"/>
          <w:szCs w:val="24"/>
          <w:lang w:val="ro-RO"/>
        </w:rPr>
      </w:pPr>
    </w:p>
    <w:p w14:paraId="4CEC5B64" w14:textId="77777777" w:rsidR="003E4851" w:rsidRDefault="003E4851" w:rsidP="00332140">
      <w:pPr>
        <w:spacing w:after="240"/>
        <w:rPr>
          <w:rFonts w:ascii="Times New Roman" w:hAnsi="Times New Roman"/>
          <w:b/>
          <w:sz w:val="24"/>
          <w:szCs w:val="24"/>
          <w:lang w:val="ro-RO"/>
        </w:rPr>
      </w:pPr>
    </w:p>
    <w:p w14:paraId="0909398B" w14:textId="77777777" w:rsidR="00A129CD" w:rsidRPr="00A129CD" w:rsidRDefault="00A129CD" w:rsidP="00332140">
      <w:pPr>
        <w:spacing w:after="240"/>
        <w:rPr>
          <w:rFonts w:ascii="Times New Roman" w:hAnsi="Times New Roman"/>
          <w:b/>
          <w:sz w:val="24"/>
          <w:szCs w:val="24"/>
          <w:lang w:val="ro-RO"/>
        </w:rPr>
      </w:pPr>
      <w:r w:rsidRPr="00A129CD">
        <w:rPr>
          <w:rFonts w:ascii="Times New Roman" w:hAnsi="Times New Roman"/>
          <w:b/>
          <w:sz w:val="24"/>
          <w:szCs w:val="24"/>
          <w:lang w:val="ro-RO"/>
        </w:rPr>
        <w:t>Direcția Managementul Resurselor de Apă</w:t>
      </w:r>
    </w:p>
    <w:p w14:paraId="41F14C42" w14:textId="77777777" w:rsidR="00A129CD" w:rsidRPr="00A129CD" w:rsidRDefault="00A129CD" w:rsidP="00332140">
      <w:pPr>
        <w:spacing w:after="240"/>
        <w:rPr>
          <w:rFonts w:ascii="Times New Roman" w:hAnsi="Times New Roman"/>
          <w:b/>
          <w:sz w:val="24"/>
          <w:szCs w:val="24"/>
          <w:lang w:val="ro-RO"/>
        </w:rPr>
      </w:pPr>
      <w:r w:rsidRPr="00A129CD">
        <w:rPr>
          <w:rFonts w:ascii="Times New Roman" w:hAnsi="Times New Roman"/>
          <w:b/>
          <w:sz w:val="24"/>
          <w:szCs w:val="24"/>
          <w:lang w:val="ro-RO"/>
        </w:rPr>
        <w:t xml:space="preserve">Gheorghe CONTANTIN, Director </w:t>
      </w:r>
    </w:p>
    <w:p w14:paraId="610753BF" w14:textId="77777777" w:rsidR="00A129CD" w:rsidRPr="00A129CD" w:rsidRDefault="00A129CD" w:rsidP="00A129CD">
      <w:pPr>
        <w:rPr>
          <w:rFonts w:ascii="Times New Roman" w:hAnsi="Times New Roman"/>
          <w:b/>
          <w:sz w:val="24"/>
          <w:szCs w:val="24"/>
          <w:lang w:val="ro-RO"/>
        </w:rPr>
      </w:pPr>
    </w:p>
    <w:p w14:paraId="7124A312" w14:textId="77777777" w:rsidR="00A129CD" w:rsidRPr="00A129CD" w:rsidRDefault="00A129CD" w:rsidP="00A129CD">
      <w:pPr>
        <w:rPr>
          <w:rFonts w:ascii="Times New Roman" w:hAnsi="Times New Roman"/>
          <w:b/>
          <w:sz w:val="24"/>
          <w:szCs w:val="24"/>
          <w:lang w:val="ro-RO"/>
        </w:rPr>
      </w:pPr>
    </w:p>
    <w:p w14:paraId="0890CABD" w14:textId="77777777" w:rsidR="00A129CD" w:rsidRPr="00A129CD" w:rsidRDefault="00A129CD" w:rsidP="00A129CD">
      <w:pPr>
        <w:rPr>
          <w:rFonts w:ascii="Times New Roman" w:hAnsi="Times New Roman"/>
          <w:b/>
          <w:sz w:val="24"/>
          <w:szCs w:val="24"/>
          <w:lang w:val="ro-RO"/>
        </w:rPr>
      </w:pPr>
      <w:bookmarkStart w:id="1" w:name="_GoBack"/>
      <w:bookmarkEnd w:id="1"/>
    </w:p>
    <w:p w14:paraId="6E339470" w14:textId="77777777" w:rsidR="00A129CD" w:rsidRPr="00A129CD" w:rsidRDefault="00A129CD" w:rsidP="00A129CD">
      <w:pPr>
        <w:rPr>
          <w:rFonts w:ascii="Times New Roman" w:hAnsi="Times New Roman"/>
          <w:b/>
          <w:sz w:val="24"/>
          <w:szCs w:val="24"/>
          <w:lang w:val="ro-RO"/>
        </w:rPr>
      </w:pPr>
    </w:p>
    <w:p w14:paraId="4BD26C12" w14:textId="77777777" w:rsidR="00A129CD" w:rsidRPr="00A129CD" w:rsidRDefault="00A129CD" w:rsidP="00A129CD">
      <w:pPr>
        <w:rPr>
          <w:rFonts w:ascii="Times New Roman" w:hAnsi="Times New Roman"/>
          <w:b/>
          <w:sz w:val="24"/>
          <w:szCs w:val="24"/>
          <w:lang w:val="ro-RO"/>
        </w:rPr>
      </w:pPr>
      <w:r w:rsidRPr="00A129CD">
        <w:rPr>
          <w:rFonts w:ascii="Times New Roman" w:hAnsi="Times New Roman"/>
          <w:b/>
          <w:sz w:val="24"/>
          <w:szCs w:val="24"/>
          <w:lang w:val="ro-RO"/>
        </w:rPr>
        <w:t xml:space="preserve">Întocmit: </w:t>
      </w:r>
      <w:bookmarkStart w:id="2" w:name="_Hlk503271620"/>
      <w:r w:rsidRPr="00A129CD">
        <w:rPr>
          <w:rFonts w:ascii="Times New Roman" w:hAnsi="Times New Roman"/>
          <w:b/>
          <w:sz w:val="24"/>
          <w:szCs w:val="24"/>
          <w:lang w:val="ro-RO"/>
        </w:rPr>
        <w:t>Anna ROMAN, consilier superior</w:t>
      </w:r>
    </w:p>
    <w:p w14:paraId="22B46E4C" w14:textId="2831E603" w:rsidR="00E93F77" w:rsidRPr="00332140" w:rsidRDefault="00A129CD" w:rsidP="00F533BF">
      <w:pPr>
        <w:rPr>
          <w:rFonts w:ascii="Times New Roman" w:hAnsi="Times New Roman"/>
          <w:b/>
          <w:sz w:val="24"/>
          <w:szCs w:val="24"/>
          <w:lang w:val="ro-RO"/>
        </w:rPr>
      </w:pPr>
      <w:r w:rsidRPr="00A129CD">
        <w:rPr>
          <w:rFonts w:ascii="Times New Roman" w:hAnsi="Times New Roman"/>
          <w:b/>
          <w:sz w:val="24"/>
          <w:szCs w:val="24"/>
          <w:lang w:val="ro-RO"/>
        </w:rPr>
        <w:t>Direcția Managementul Resurselor de Apă</w:t>
      </w:r>
      <w:bookmarkEnd w:id="2"/>
    </w:p>
    <w:sectPr w:rsidR="00E93F77" w:rsidRPr="00332140" w:rsidSect="00873758">
      <w:headerReference w:type="even" r:id="rId7"/>
      <w:headerReference w:type="default" r:id="rId8"/>
      <w:footerReference w:type="even" r:id="rId9"/>
      <w:footerReference w:type="default" r:id="rId10"/>
      <w:headerReference w:type="first" r:id="rId11"/>
      <w:footerReference w:type="first" r:id="rId12"/>
      <w:pgSz w:w="11907" w:h="16840" w:code="9"/>
      <w:pgMar w:top="426" w:right="747" w:bottom="990" w:left="99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AAFD" w14:textId="77777777" w:rsidR="0053422A" w:rsidRDefault="0053422A" w:rsidP="00332140">
      <w:r>
        <w:separator/>
      </w:r>
    </w:p>
  </w:endnote>
  <w:endnote w:type="continuationSeparator" w:id="0">
    <w:p w14:paraId="7E4465B8" w14:textId="77777777" w:rsidR="0053422A" w:rsidRDefault="0053422A" w:rsidP="0033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F47C" w14:textId="77777777" w:rsidR="00332140" w:rsidRDefault="00332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4A5AE" w14:textId="77777777" w:rsidR="00332140" w:rsidRDefault="00332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B0C2" w14:textId="77777777" w:rsidR="00332140" w:rsidRDefault="0033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B4D6" w14:textId="77777777" w:rsidR="0053422A" w:rsidRDefault="0053422A" w:rsidP="00332140">
      <w:r>
        <w:separator/>
      </w:r>
    </w:p>
  </w:footnote>
  <w:footnote w:type="continuationSeparator" w:id="0">
    <w:p w14:paraId="4E14B15F" w14:textId="77777777" w:rsidR="0053422A" w:rsidRDefault="0053422A" w:rsidP="0033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F4FC" w14:textId="74A44731" w:rsidR="00332140" w:rsidRDefault="0053422A">
    <w:pPr>
      <w:pStyle w:val="Header"/>
    </w:pPr>
    <w:r>
      <w:rPr>
        <w:noProof/>
      </w:rPr>
      <w:pict w14:anchorId="16C09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2" o:spid="_x0000_s2050" type="#_x0000_t136" style="position:absolute;margin-left:0;margin-top:0;width:501.8pt;height:215.05pt;rotation:315;z-index:-251655168;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3415" w14:textId="6F863640" w:rsidR="00332140" w:rsidRDefault="0053422A">
    <w:pPr>
      <w:pStyle w:val="Header"/>
    </w:pPr>
    <w:r>
      <w:rPr>
        <w:noProof/>
      </w:rPr>
      <w:pict w14:anchorId="0DF0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3" o:spid="_x0000_s2051" type="#_x0000_t136" style="position:absolute;margin-left:0;margin-top:0;width:501.8pt;height:215.05pt;rotation:315;z-index:-251653120;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8DC3" w14:textId="401EDCBF" w:rsidR="00332140" w:rsidRDefault="0053422A">
    <w:pPr>
      <w:pStyle w:val="Header"/>
    </w:pPr>
    <w:r>
      <w:rPr>
        <w:noProof/>
      </w:rPr>
      <w:pict w14:anchorId="250EB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1" o:spid="_x0000_s2049" type="#_x0000_t136" style="position:absolute;margin-left:0;margin-top:0;width:501.8pt;height:215.05pt;rotation:315;z-index:-251657216;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D00"/>
    <w:multiLevelType w:val="hybridMultilevel"/>
    <w:tmpl w:val="393E51A0"/>
    <w:lvl w:ilvl="0" w:tplc="CDE2DD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350EEF"/>
    <w:multiLevelType w:val="hybridMultilevel"/>
    <w:tmpl w:val="306024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D74FFC"/>
    <w:multiLevelType w:val="hybridMultilevel"/>
    <w:tmpl w:val="487E594C"/>
    <w:lvl w:ilvl="0" w:tplc="20C4632E">
      <w:start w:val="1"/>
      <w:numFmt w:val="lowerLetter"/>
      <w:lvlText w:val="%1)"/>
      <w:lvlJc w:val="left"/>
      <w:pPr>
        <w:ind w:left="72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F0514"/>
    <w:multiLevelType w:val="hybridMultilevel"/>
    <w:tmpl w:val="A92EF408"/>
    <w:lvl w:ilvl="0" w:tplc="7242C1BE">
      <w:start w:val="1"/>
      <w:numFmt w:val="bullet"/>
      <w:lvlText w:val=""/>
      <w:lvlJc w:val="left"/>
      <w:pPr>
        <w:tabs>
          <w:tab w:val="num" w:pos="502"/>
        </w:tabs>
        <w:ind w:left="502" w:hanging="360"/>
      </w:pPr>
      <w:rPr>
        <w:rFonts w:ascii="Symbol" w:hAnsi="Symbol" w:hint="default"/>
        <w:color w:val="auto"/>
      </w:rPr>
    </w:lvl>
    <w:lvl w:ilvl="1" w:tplc="72B29D9A">
      <w:numFmt w:val="bullet"/>
      <w:lvlText w:val="-"/>
      <w:lvlJc w:val="left"/>
      <w:pPr>
        <w:tabs>
          <w:tab w:val="num" w:pos="1080"/>
        </w:tabs>
        <w:ind w:left="1080" w:hanging="360"/>
      </w:pPr>
      <w:rPr>
        <w:rFonts w:ascii="Arial" w:eastAsia="Times New Roman" w:hAnsi="Arial"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5E5EE4"/>
    <w:multiLevelType w:val="hybridMultilevel"/>
    <w:tmpl w:val="4B9ADD3C"/>
    <w:lvl w:ilvl="0" w:tplc="C9FE9C28">
      <w:start w:val="1"/>
      <w:numFmt w:val="lowerRoman"/>
      <w:lvlText w:val="%1)"/>
      <w:lvlJc w:val="left"/>
      <w:pPr>
        <w:tabs>
          <w:tab w:val="num" w:pos="360"/>
        </w:tabs>
        <w:ind w:left="360" w:hanging="360"/>
      </w:pPr>
      <w:rPr>
        <w:rFonts w:ascii="Times New Roman" w:eastAsia="Times New Roman" w:hAnsi="Times New Roman" w:cs="Times New Roman"/>
        <w:color w:val="auto"/>
      </w:rPr>
    </w:lvl>
    <w:lvl w:ilvl="1" w:tplc="0409000F">
      <w:start w:val="1"/>
      <w:numFmt w:val="decimal"/>
      <w:lvlText w:val="%2."/>
      <w:lvlJc w:val="left"/>
      <w:pPr>
        <w:tabs>
          <w:tab w:val="num" w:pos="1080"/>
        </w:tabs>
        <w:ind w:left="1080" w:hanging="360"/>
      </w:pPr>
      <w:rPr>
        <w:rFonts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9"/>
  </w:num>
  <w:num w:numId="3">
    <w:abstractNumId w:val="6"/>
  </w:num>
  <w:num w:numId="4">
    <w:abstractNumId w:val="4"/>
  </w:num>
  <w:num w:numId="5">
    <w:abstractNumId w:val="8"/>
  </w:num>
  <w:num w:numId="6">
    <w:abstractNumId w:val="1"/>
  </w:num>
  <w:num w:numId="7">
    <w:abstractNumId w:val="5"/>
  </w:num>
  <w:num w:numId="8">
    <w:abstractNumId w:val="12"/>
  </w:num>
  <w:num w:numId="9">
    <w:abstractNumId w:val="3"/>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D"/>
    <w:rsid w:val="0003048C"/>
    <w:rsid w:val="000401F6"/>
    <w:rsid w:val="000A79DA"/>
    <w:rsid w:val="000C24BA"/>
    <w:rsid w:val="000D2740"/>
    <w:rsid w:val="0021324F"/>
    <w:rsid w:val="002857F1"/>
    <w:rsid w:val="002D52F7"/>
    <w:rsid w:val="00332140"/>
    <w:rsid w:val="003332B6"/>
    <w:rsid w:val="003B06B8"/>
    <w:rsid w:val="003E4851"/>
    <w:rsid w:val="004B160C"/>
    <w:rsid w:val="00527B33"/>
    <w:rsid w:val="0053422A"/>
    <w:rsid w:val="005D4426"/>
    <w:rsid w:val="005E0109"/>
    <w:rsid w:val="006A4BA3"/>
    <w:rsid w:val="00756603"/>
    <w:rsid w:val="008222FC"/>
    <w:rsid w:val="00870EB0"/>
    <w:rsid w:val="00873758"/>
    <w:rsid w:val="00884125"/>
    <w:rsid w:val="008B03EF"/>
    <w:rsid w:val="008B7B6D"/>
    <w:rsid w:val="00935393"/>
    <w:rsid w:val="00987740"/>
    <w:rsid w:val="00A129CD"/>
    <w:rsid w:val="00A63D97"/>
    <w:rsid w:val="00B47AA1"/>
    <w:rsid w:val="00B53B99"/>
    <w:rsid w:val="00B76E95"/>
    <w:rsid w:val="00B95A3F"/>
    <w:rsid w:val="00BA3814"/>
    <w:rsid w:val="00BB3D87"/>
    <w:rsid w:val="00BF6F4F"/>
    <w:rsid w:val="00C15FF0"/>
    <w:rsid w:val="00CE2BEE"/>
    <w:rsid w:val="00D2225D"/>
    <w:rsid w:val="00D701C3"/>
    <w:rsid w:val="00DA6AFD"/>
    <w:rsid w:val="00E1105C"/>
    <w:rsid w:val="00E93F77"/>
    <w:rsid w:val="00F533BF"/>
    <w:rsid w:val="00F67692"/>
    <w:rsid w:val="00F93818"/>
    <w:rsid w:val="00FE4B42"/>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50434F"/>
  <w15:chartTrackingRefBased/>
  <w15:docId w15:val="{E7071F4E-6910-47C6-BF7F-8631EDF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D"/>
    <w:pPr>
      <w:spacing w:after="0" w:line="240" w:lineRule="auto"/>
    </w:pPr>
    <w:rPr>
      <w:rFonts w:ascii="Calibri" w:eastAsia="Calibri" w:hAnsi="Calibri" w:cs="Times New Roman"/>
      <w:color w:val="000000"/>
      <w:szCs w:val="20"/>
      <w:lang w:bidi="en-US"/>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nhideWhenUsed/>
    <w:rsid w:val="008B7B6D"/>
    <w:pPr>
      <w:spacing w:after="120"/>
    </w:pPr>
  </w:style>
  <w:style w:type="character" w:customStyle="1" w:styleId="BodyTextChar">
    <w:name w:val="Body Text Char"/>
    <w:basedOn w:val="DefaultParagraphFont"/>
    <w:link w:val="BodyText"/>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 w:type="paragraph" w:styleId="Footer">
    <w:name w:val="footer"/>
    <w:basedOn w:val="Normal"/>
    <w:link w:val="FooterChar"/>
    <w:rsid w:val="006A4BA3"/>
    <w:pPr>
      <w:tabs>
        <w:tab w:val="center" w:pos="4320"/>
        <w:tab w:val="right" w:pos="8640"/>
      </w:tabs>
    </w:pPr>
  </w:style>
  <w:style w:type="character" w:customStyle="1" w:styleId="FooterChar">
    <w:name w:val="Footer Char"/>
    <w:basedOn w:val="DefaultParagraphFont"/>
    <w:link w:val="Footer"/>
    <w:rsid w:val="006A4BA3"/>
    <w:rPr>
      <w:rFonts w:ascii="Calibri" w:eastAsia="Calibri" w:hAnsi="Calibri" w:cs="Times New Roman"/>
      <w:color w:val="000000"/>
      <w:szCs w:val="20"/>
      <w:lang w:bidi="en-US"/>
    </w:rPr>
  </w:style>
  <w:style w:type="character" w:customStyle="1" w:styleId="Style1">
    <w:name w:val="Style1"/>
    <w:rsid w:val="006A4BA3"/>
    <w:rPr>
      <w:lang w:val="ro-RO"/>
    </w:rPr>
  </w:style>
  <w:style w:type="paragraph" w:styleId="PlainText">
    <w:name w:val="Plain Text"/>
    <w:aliases w:val=" Char"/>
    <w:basedOn w:val="Normal"/>
    <w:link w:val="PlainTextChar"/>
    <w:rsid w:val="006A4BA3"/>
    <w:rPr>
      <w:rFonts w:ascii="Courier New" w:eastAsia="Times New Roman" w:hAnsi="Courier New"/>
      <w:color w:val="auto"/>
      <w:sz w:val="20"/>
      <w:lang w:val="x-none" w:eastAsia="x-none" w:bidi="ar-SA"/>
    </w:rPr>
  </w:style>
  <w:style w:type="character" w:customStyle="1" w:styleId="PlainTextChar">
    <w:name w:val="Plain Text Char"/>
    <w:aliases w:val=" Char Char"/>
    <w:basedOn w:val="DefaultParagraphFont"/>
    <w:link w:val="PlainText"/>
    <w:rsid w:val="006A4BA3"/>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72"/>
    <w:qFormat/>
    <w:rsid w:val="000C24BA"/>
    <w:pPr>
      <w:spacing w:after="200" w:line="276" w:lineRule="auto"/>
      <w:ind w:left="720"/>
    </w:pPr>
    <w:rPr>
      <w:rFonts w:eastAsia="SimSun"/>
      <w:color w:val="auto"/>
      <w:szCs w:val="22"/>
      <w:lang w:eastAsia="zh-CN" w:bidi="ar-SA"/>
    </w:rPr>
  </w:style>
  <w:style w:type="character" w:customStyle="1" w:styleId="ListParagraphChar">
    <w:name w:val="List Paragraph Char"/>
    <w:link w:val="ListParagraph"/>
    <w:uiPriority w:val="72"/>
    <w:rsid w:val="000C24BA"/>
    <w:rPr>
      <w:rFonts w:ascii="Calibri" w:eastAsia="SimSun" w:hAnsi="Calibri" w:cs="Times New Roman"/>
      <w:lang w:eastAsia="zh-CN"/>
    </w:rPr>
  </w:style>
  <w:style w:type="paragraph" w:styleId="Header">
    <w:name w:val="header"/>
    <w:basedOn w:val="Normal"/>
    <w:link w:val="HeaderChar"/>
    <w:uiPriority w:val="99"/>
    <w:unhideWhenUsed/>
    <w:rsid w:val="00332140"/>
    <w:pPr>
      <w:tabs>
        <w:tab w:val="center" w:pos="4703"/>
        <w:tab w:val="right" w:pos="9406"/>
      </w:tabs>
    </w:pPr>
  </w:style>
  <w:style w:type="character" w:customStyle="1" w:styleId="HeaderChar">
    <w:name w:val="Header Char"/>
    <w:basedOn w:val="DefaultParagraphFont"/>
    <w:link w:val="Header"/>
    <w:uiPriority w:val="99"/>
    <w:rsid w:val="00332140"/>
    <w:rPr>
      <w:rFonts w:ascii="Calibri" w:eastAsia="Calibri" w:hAnsi="Calibri" w:cs="Times New Roman"/>
      <w:color w:val="00000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0245">
      <w:bodyDiv w:val="1"/>
      <w:marLeft w:val="0"/>
      <w:marRight w:val="0"/>
      <w:marTop w:val="0"/>
      <w:marBottom w:val="0"/>
      <w:divBdr>
        <w:top w:val="none" w:sz="0" w:space="0" w:color="auto"/>
        <w:left w:val="none" w:sz="0" w:space="0" w:color="auto"/>
        <w:bottom w:val="none" w:sz="0" w:space="0" w:color="auto"/>
        <w:right w:val="none" w:sz="0" w:space="0" w:color="auto"/>
      </w:divBdr>
    </w:div>
    <w:div w:id="931664929">
      <w:bodyDiv w:val="1"/>
      <w:marLeft w:val="0"/>
      <w:marRight w:val="0"/>
      <w:marTop w:val="0"/>
      <w:marBottom w:val="0"/>
      <w:divBdr>
        <w:top w:val="none" w:sz="0" w:space="0" w:color="auto"/>
        <w:left w:val="none" w:sz="0" w:space="0" w:color="auto"/>
        <w:bottom w:val="none" w:sz="0" w:space="0" w:color="auto"/>
        <w:right w:val="none" w:sz="0" w:space="0" w:color="auto"/>
      </w:divBdr>
    </w:div>
    <w:div w:id="990905617">
      <w:bodyDiv w:val="1"/>
      <w:marLeft w:val="0"/>
      <w:marRight w:val="0"/>
      <w:marTop w:val="0"/>
      <w:marBottom w:val="0"/>
      <w:divBdr>
        <w:top w:val="none" w:sz="0" w:space="0" w:color="auto"/>
        <w:left w:val="none" w:sz="0" w:space="0" w:color="auto"/>
        <w:bottom w:val="none" w:sz="0" w:space="0" w:color="auto"/>
        <w:right w:val="none" w:sz="0" w:space="0" w:color="auto"/>
      </w:divBdr>
    </w:div>
    <w:div w:id="12039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Roman</cp:lastModifiedBy>
  <cp:revision>3</cp:revision>
  <cp:lastPrinted>2020-09-08T07:56:00Z</cp:lastPrinted>
  <dcterms:created xsi:type="dcterms:W3CDTF">2020-09-08T07:53:00Z</dcterms:created>
  <dcterms:modified xsi:type="dcterms:W3CDTF">2020-09-08T08:26:00Z</dcterms:modified>
</cp:coreProperties>
</file>