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2C6D" w14:textId="77777777" w:rsidR="00A3321D" w:rsidRDefault="00A3321D" w:rsidP="00636670">
      <w:pPr>
        <w:pStyle w:val="Footer"/>
        <w:tabs>
          <w:tab w:val="left" w:pos="720"/>
        </w:tabs>
        <w:jc w:val="both"/>
        <w:rPr>
          <w:rFonts w:ascii="Trebuchet MS" w:hAnsi="Trebuchet MS"/>
        </w:rPr>
      </w:pPr>
    </w:p>
    <w:p w14:paraId="00BD1BB3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2D6160AF" w14:textId="77777777" w:rsidR="00675DBA" w:rsidRDefault="00675DBA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</w:p>
    <w:p w14:paraId="4D2127BB" w14:textId="71DC5979" w:rsidR="004D4DC1" w:rsidRPr="008C1B82" w:rsidRDefault="004D4DC1" w:rsidP="004D4DC1">
      <w:pPr>
        <w:pStyle w:val="Footer"/>
        <w:tabs>
          <w:tab w:val="left" w:pos="720"/>
        </w:tabs>
        <w:rPr>
          <w:rFonts w:ascii="Trebuchet MS" w:hAnsi="Trebuchet MS"/>
          <w:b/>
        </w:rPr>
      </w:pPr>
      <w:r w:rsidRPr="008C1B82">
        <w:rPr>
          <w:rFonts w:ascii="Trebuchet MS" w:hAnsi="Trebuchet MS"/>
          <w:b/>
        </w:rPr>
        <w:t xml:space="preserve">Rezultatul probei de selecţie a dosarelor </w:t>
      </w:r>
    </w:p>
    <w:p w14:paraId="578CA957" w14:textId="2FAB2437" w:rsidR="00E21DDE" w:rsidRPr="00927831" w:rsidRDefault="004D4DC1" w:rsidP="00E21DDE">
      <w:pPr>
        <w:jc w:val="both"/>
        <w:rPr>
          <w:rFonts w:ascii="Trebuchet MS" w:hAnsi="Trebuchet MS"/>
        </w:rPr>
      </w:pPr>
      <w:r w:rsidRPr="008C1B82">
        <w:rPr>
          <w:rFonts w:ascii="Trebuchet MS" w:hAnsi="Trebuchet MS"/>
          <w:b/>
        </w:rPr>
        <w:t xml:space="preserve">la concursul de recrutare organizat în data de </w:t>
      </w:r>
      <w:r w:rsidR="00681BD5">
        <w:rPr>
          <w:rFonts w:ascii="Trebuchet MS" w:hAnsi="Trebuchet MS"/>
          <w:b/>
        </w:rPr>
        <w:t>23.05.2022</w:t>
      </w:r>
      <w:r w:rsidRPr="008C1B82">
        <w:rPr>
          <w:rFonts w:ascii="Trebuchet MS" w:hAnsi="Trebuchet MS"/>
          <w:b/>
        </w:rPr>
        <w:t xml:space="preserve"> - proba scrisă pentru ocuparea unei func</w:t>
      </w:r>
      <w:r w:rsidR="001A676C" w:rsidRPr="008C1B82">
        <w:rPr>
          <w:rFonts w:ascii="Trebuchet MS" w:hAnsi="Trebuchet MS"/>
          <w:b/>
        </w:rPr>
        <w:t>ț</w:t>
      </w:r>
      <w:r w:rsidR="00A3321D" w:rsidRPr="008C1B82">
        <w:rPr>
          <w:rFonts w:ascii="Trebuchet MS" w:hAnsi="Trebuchet MS"/>
          <w:b/>
        </w:rPr>
        <w:t>i</w:t>
      </w:r>
      <w:r w:rsidRPr="008C1B82">
        <w:rPr>
          <w:rFonts w:ascii="Trebuchet MS" w:hAnsi="Trebuchet MS"/>
          <w:b/>
        </w:rPr>
        <w:t xml:space="preserve">i </w:t>
      </w:r>
      <w:r w:rsidR="00F07D9C">
        <w:rPr>
          <w:rFonts w:ascii="Trebuchet MS" w:hAnsi="Trebuchet MS"/>
          <w:b/>
        </w:rPr>
        <w:t>contractuale</w:t>
      </w:r>
      <w:r w:rsidRPr="008C1B82">
        <w:rPr>
          <w:rFonts w:ascii="Trebuchet MS" w:hAnsi="Trebuchet MS"/>
          <w:b/>
        </w:rPr>
        <w:t xml:space="preserve"> de </w:t>
      </w:r>
      <w:r w:rsidR="00E21DDE">
        <w:rPr>
          <w:rFonts w:ascii="Trebuchet MS" w:hAnsi="Trebuchet MS"/>
          <w:b/>
        </w:rPr>
        <w:t>conducere</w:t>
      </w:r>
      <w:r w:rsidRPr="008C1B82">
        <w:rPr>
          <w:rFonts w:ascii="Trebuchet MS" w:hAnsi="Trebuchet MS"/>
          <w:b/>
        </w:rPr>
        <w:t xml:space="preserve"> </w:t>
      </w:r>
      <w:r w:rsidR="00A3321D" w:rsidRPr="008C1B82">
        <w:rPr>
          <w:rFonts w:ascii="Trebuchet MS" w:hAnsi="Trebuchet MS"/>
          <w:b/>
        </w:rPr>
        <w:t xml:space="preserve">vacantă </w:t>
      </w:r>
      <w:r w:rsidRPr="008C1B82">
        <w:rPr>
          <w:rFonts w:ascii="Trebuchet MS" w:hAnsi="Trebuchet MS"/>
          <w:b/>
        </w:rPr>
        <w:t xml:space="preserve">de </w:t>
      </w:r>
      <w:r w:rsidR="00E21DDE" w:rsidRPr="00927831">
        <w:rPr>
          <w:rFonts w:ascii="Trebuchet MS" w:hAnsi="Trebuchet MS"/>
          <w:b/>
        </w:rPr>
        <w:t>Coordonator Instituțional pentru Componentele 2&amp;3, în cadrul Departamentului Tehnic al Unității de Management al Proiectului „Controlul Integrat al Poluării cu Nutrienți”</w:t>
      </w:r>
      <w:r w:rsidR="00E21DDE" w:rsidRPr="00927831">
        <w:rPr>
          <w:rFonts w:ascii="Trebuchet MS" w:hAnsi="Trebuchet MS"/>
        </w:rPr>
        <w:t xml:space="preserve"> </w:t>
      </w:r>
    </w:p>
    <w:p w14:paraId="0D3FBE59" w14:textId="4A4964B1" w:rsidR="004D4DC1" w:rsidRDefault="004D4DC1" w:rsidP="00BB27BA">
      <w:pPr>
        <w:pStyle w:val="Footer"/>
        <w:tabs>
          <w:tab w:val="left" w:pos="720"/>
        </w:tabs>
        <w:rPr>
          <w:rFonts w:ascii="Trebuchet MS" w:hAnsi="Trebuchet MS"/>
        </w:rPr>
      </w:pPr>
    </w:p>
    <w:p w14:paraId="09438A22" w14:textId="77777777" w:rsidR="004D4DC1" w:rsidRDefault="004D4DC1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06B8600C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6A495318" w14:textId="77777777" w:rsidR="00560ABC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p w14:paraId="1A05BC67" w14:textId="77777777" w:rsidR="00560ABC" w:rsidRPr="000C0218" w:rsidRDefault="00560ABC" w:rsidP="004D4DC1">
      <w:pPr>
        <w:pStyle w:val="Footer"/>
        <w:tabs>
          <w:tab w:val="left" w:pos="720"/>
        </w:tabs>
        <w:rPr>
          <w:rFonts w:ascii="Trebuchet MS" w:hAnsi="Trebuchet MS"/>
          <w:bCs/>
          <w:iCs/>
        </w:rPr>
      </w:pPr>
    </w:p>
    <w:tbl>
      <w:tblPr>
        <w:tblStyle w:val="TableGrid"/>
        <w:tblW w:w="10461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705"/>
        <w:gridCol w:w="3188"/>
        <w:gridCol w:w="1352"/>
        <w:gridCol w:w="5216"/>
      </w:tblGrid>
      <w:tr w:rsidR="004D4DC1" w:rsidRPr="000C0218" w14:paraId="0A5EB70E" w14:textId="33452388" w:rsidTr="00E15EB3">
        <w:trPr>
          <w:trHeight w:val="886"/>
        </w:trPr>
        <w:tc>
          <w:tcPr>
            <w:tcW w:w="705" w:type="dxa"/>
            <w:tcBorders>
              <w:bottom w:val="single" w:sz="4" w:space="0" w:color="auto"/>
            </w:tcBorders>
          </w:tcPr>
          <w:p w14:paraId="0E928435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Nr. Crt.</w:t>
            </w:r>
          </w:p>
          <w:p w14:paraId="25E6A2B2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</w:tcPr>
          <w:p w14:paraId="1BFC5E68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BBE8A28" w14:textId="3F7C2350" w:rsidR="004D4DC1" w:rsidRPr="00DA40A8" w:rsidRDefault="008C1B82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Număr dosar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7C6FA39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333B70AF" w14:textId="1076F95E" w:rsidR="004D4DC1" w:rsidRPr="00DA40A8" w:rsidRDefault="004D4DC1" w:rsidP="009D2BCF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Rezultatul selecţiei dosarelor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4EC50427" w14:textId="77777777" w:rsidR="004D4DC1" w:rsidRPr="00DA40A8" w:rsidRDefault="004D4DC1">
            <w:pPr>
              <w:jc w:val="left"/>
              <w:rPr>
                <w:rFonts w:ascii="Trebuchet MS" w:hAnsi="Trebuchet MS"/>
                <w:b/>
                <w:iCs/>
              </w:rPr>
            </w:pPr>
          </w:p>
          <w:p w14:paraId="6AF212FD" w14:textId="77777777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</w:p>
          <w:p w14:paraId="7E70F71D" w14:textId="107EC902" w:rsidR="004D4DC1" w:rsidRPr="00DA40A8" w:rsidRDefault="004D4DC1" w:rsidP="0048521E">
            <w:pPr>
              <w:rPr>
                <w:rFonts w:ascii="Trebuchet MS" w:hAnsi="Trebuchet MS"/>
                <w:b/>
                <w:iCs/>
              </w:rPr>
            </w:pPr>
            <w:r w:rsidRPr="00DA40A8">
              <w:rPr>
                <w:rFonts w:ascii="Trebuchet MS" w:hAnsi="Trebuchet MS"/>
                <w:b/>
                <w:iCs/>
              </w:rPr>
              <w:t>Motivul respingerii dosarului</w:t>
            </w:r>
          </w:p>
        </w:tc>
      </w:tr>
      <w:tr w:rsidR="00EB6A4E" w:rsidRPr="000C0218" w14:paraId="04E6AE5B" w14:textId="7BDE3575" w:rsidTr="00E15EB3">
        <w:trPr>
          <w:trHeight w:val="3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4084" w14:textId="4DD9CBE8" w:rsidR="00EB6A4E" w:rsidRPr="000C0218" w:rsidRDefault="00EB6A4E" w:rsidP="00EB6A4E">
            <w:pPr>
              <w:rPr>
                <w:rFonts w:ascii="Trebuchet MS" w:hAnsi="Trebuchet MS"/>
                <w:bCs/>
                <w:iCs/>
              </w:rPr>
            </w:pPr>
            <w:r w:rsidRPr="000C0218">
              <w:rPr>
                <w:rFonts w:ascii="Trebuchet MS" w:hAnsi="Trebuchet MS"/>
                <w:bCs/>
                <w:iCs/>
              </w:rPr>
              <w:t>1.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D24" w14:textId="55FF61D0" w:rsidR="00EB6A4E" w:rsidRPr="00DA40A8" w:rsidRDefault="00555929" w:rsidP="00EB6A4E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DRU/200943/05.05.2022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B36" w14:textId="2881FC7E" w:rsidR="00EB6A4E" w:rsidRPr="000C0218" w:rsidRDefault="0069230A" w:rsidP="00EB6A4E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Admis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2C8" w14:textId="30F2137D" w:rsidR="00EB6A4E" w:rsidRPr="0069230A" w:rsidRDefault="0069230A" w:rsidP="00EB6A4E">
            <w:pPr>
              <w:rPr>
                <w:rFonts w:ascii="Trebuchet MS" w:hAnsi="Trebuchet MS"/>
                <w:bCs/>
                <w:iCs/>
                <w:sz w:val="20"/>
                <w:szCs w:val="20"/>
              </w:rPr>
            </w:pPr>
            <w:r w:rsidRPr="0069230A">
              <w:rPr>
                <w:rFonts w:ascii="Trebuchet MS" w:hAnsi="Trebuchet MS"/>
                <w:bCs/>
                <w:iCs/>
                <w:sz w:val="20"/>
                <w:szCs w:val="20"/>
              </w:rPr>
              <w:t>-</w:t>
            </w:r>
          </w:p>
        </w:tc>
      </w:tr>
      <w:tr w:rsidR="0069230A" w:rsidRPr="000C0218" w14:paraId="01179DDB" w14:textId="6E337B91" w:rsidTr="00E15EB3">
        <w:trPr>
          <w:trHeight w:val="3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96BA" w14:textId="1C94BC0F" w:rsidR="0069230A" w:rsidRPr="000C0218" w:rsidRDefault="0069230A" w:rsidP="0069230A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2.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DA" w14:textId="71940F68" w:rsidR="0069230A" w:rsidRPr="00EB6A4E" w:rsidRDefault="00B642BB" w:rsidP="0069230A">
            <w:pPr>
              <w:tabs>
                <w:tab w:val="left" w:pos="2880"/>
              </w:tabs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DRU/200947/05.05.2022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A93" w14:textId="03E6B520" w:rsidR="0069230A" w:rsidRPr="000C0218" w:rsidRDefault="00D36894" w:rsidP="0069230A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>Respins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1ECB" w14:textId="77777777" w:rsidR="003D66F4" w:rsidRPr="00103E71" w:rsidRDefault="003D66F4" w:rsidP="003D66F4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103E71">
              <w:rPr>
                <w:rFonts w:ascii="Trebuchet MS" w:hAnsi="Trebuchet MS"/>
                <w:sz w:val="20"/>
                <w:szCs w:val="20"/>
              </w:rPr>
              <w:t>Competențe lingvistice de comunicare în limba engleză: citit, scris, vorbit-nivel avansat;</w:t>
            </w:r>
          </w:p>
          <w:p w14:paraId="64750478" w14:textId="77777777" w:rsidR="003D66F4" w:rsidRPr="00103E71" w:rsidRDefault="003D66F4" w:rsidP="003D66F4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03E71">
              <w:rPr>
                <w:rFonts w:ascii="Trebuchet MS" w:hAnsi="Trebuchet MS"/>
                <w:iCs/>
                <w:sz w:val="20"/>
                <w:szCs w:val="20"/>
              </w:rPr>
              <w:t>Minimum 5 ani experiență specifică în dezvoltarea instituțională și/sau creșterea capacității și/sau programe de dezvoltare/reformă în România sau la nivel internațional;</w:t>
            </w:r>
          </w:p>
          <w:p w14:paraId="4E5798B8" w14:textId="5BC0AC79" w:rsidR="003D66F4" w:rsidRPr="003D66F4" w:rsidRDefault="003D66F4" w:rsidP="008B4E16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iCs/>
                <w:sz w:val="20"/>
                <w:szCs w:val="20"/>
              </w:rPr>
            </w:pPr>
            <w:r w:rsidRPr="003D66F4">
              <w:rPr>
                <w:rFonts w:ascii="Trebuchet MS" w:hAnsi="Trebuchet MS"/>
                <w:iCs/>
                <w:sz w:val="20"/>
                <w:szCs w:val="20"/>
              </w:rPr>
              <w:t>Minimum 5 ani experienta in coordonarea de programe/proiecte/contracte în domeniul     agriculturii/ mediului;</w:t>
            </w:r>
          </w:p>
          <w:p w14:paraId="6D8D7399" w14:textId="33FEC467" w:rsidR="003D66F4" w:rsidRPr="00103E71" w:rsidRDefault="003D66F4" w:rsidP="003D66F4">
            <w:pPr>
              <w:tabs>
                <w:tab w:val="left" w:pos="1080"/>
              </w:tabs>
              <w:ind w:left="172" w:hanging="172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03E71">
              <w:rPr>
                <w:rFonts w:ascii="Trebuchet MS" w:hAnsi="Trebuchet MS"/>
                <w:iCs/>
                <w:sz w:val="20"/>
                <w:szCs w:val="20"/>
              </w:rPr>
              <w:t>-  Experiență în elaborarea de proceduri de evaluare/ selectare/ contractare/ modificare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Pr="00103E71">
              <w:rPr>
                <w:rFonts w:ascii="Trebuchet MS" w:hAnsi="Trebuchet MS"/>
                <w:iCs/>
                <w:sz w:val="20"/>
                <w:szCs w:val="20"/>
              </w:rPr>
              <w:t>contracte/ participarea la evaluări destinate întăririi instituționale și organizaționale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</w:t>
            </w:r>
            <w:r w:rsidRPr="00103E71">
              <w:rPr>
                <w:rFonts w:ascii="Trebuchet MS" w:hAnsi="Trebuchet MS"/>
                <w:iCs/>
                <w:sz w:val="20"/>
                <w:szCs w:val="20"/>
              </w:rPr>
              <w:t xml:space="preserve">precum și în echipe de elaborare a politicilor;    </w:t>
            </w:r>
          </w:p>
          <w:p w14:paraId="6698A978" w14:textId="77777777" w:rsidR="003D66F4" w:rsidRPr="00103E71" w:rsidRDefault="003D66F4" w:rsidP="003D66F4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iCs/>
                <w:sz w:val="20"/>
                <w:szCs w:val="20"/>
              </w:rPr>
            </w:pPr>
            <w:r w:rsidRPr="00103E71">
              <w:rPr>
                <w:rFonts w:ascii="Trebuchet MS" w:hAnsi="Trebuchet MS"/>
                <w:iCs/>
                <w:sz w:val="20"/>
                <w:szCs w:val="20"/>
              </w:rPr>
              <w:t>Experiență în dezvoltarea de sisteme de monitorizare a unor programe de investiții cu   finanțare publica;</w:t>
            </w:r>
          </w:p>
          <w:p w14:paraId="0715A782" w14:textId="77777777" w:rsidR="003D66F4" w:rsidRDefault="003D66F4" w:rsidP="003D66F4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iCs/>
                <w:sz w:val="20"/>
                <w:szCs w:val="20"/>
              </w:rPr>
            </w:pPr>
            <w:r w:rsidRPr="00103E71">
              <w:rPr>
                <w:rFonts w:ascii="Trebuchet MS" w:hAnsi="Trebuchet MS"/>
                <w:iCs/>
                <w:sz w:val="20"/>
                <w:szCs w:val="20"/>
              </w:rPr>
              <w:t>Experiență în realizarea/coordonarea de discuții de tip focus-grup/grupuri de discuții;</w:t>
            </w:r>
          </w:p>
          <w:p w14:paraId="48185EA4" w14:textId="5F3FFF5C" w:rsidR="0069230A" w:rsidRPr="003D66F4" w:rsidRDefault="003D66F4" w:rsidP="003D66F4">
            <w:pPr>
              <w:numPr>
                <w:ilvl w:val="0"/>
                <w:numId w:val="28"/>
              </w:numPr>
              <w:ind w:left="172" w:hanging="172"/>
              <w:jc w:val="left"/>
              <w:rPr>
                <w:rFonts w:ascii="Trebuchet MS" w:hAnsi="Trebuchet MS"/>
                <w:iCs/>
                <w:sz w:val="20"/>
                <w:szCs w:val="20"/>
              </w:rPr>
            </w:pPr>
            <w:r w:rsidRPr="003D66F4">
              <w:rPr>
                <w:rFonts w:ascii="Trebuchet MS" w:hAnsi="Trebuchet MS"/>
                <w:iCs/>
                <w:sz w:val="20"/>
                <w:szCs w:val="20"/>
              </w:rPr>
              <w:t>Bună cunoaştere a exigenţelor şi procedurilor de implementare ale Băncii Mondiale;</w:t>
            </w:r>
          </w:p>
        </w:tc>
      </w:tr>
    </w:tbl>
    <w:p w14:paraId="5314482C" w14:textId="2CA96F43" w:rsidR="00625F4F" w:rsidRDefault="004D4DC1" w:rsidP="00DA40A8">
      <w:pPr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 xml:space="preserve">         </w:t>
      </w:r>
    </w:p>
    <w:p w14:paraId="4C2196E7" w14:textId="77777777" w:rsidR="00625F4F" w:rsidRDefault="00625F4F" w:rsidP="004D4DC1">
      <w:pPr>
        <w:jc w:val="left"/>
        <w:rPr>
          <w:rFonts w:ascii="Trebuchet MS" w:hAnsi="Trebuchet MS"/>
          <w:bCs/>
          <w:iCs/>
        </w:rPr>
      </w:pPr>
    </w:p>
    <w:p w14:paraId="5322580D" w14:textId="27DCB9ED" w:rsidR="004D4DC1" w:rsidRPr="000C0218" w:rsidRDefault="004D4DC1" w:rsidP="004D4DC1">
      <w:pPr>
        <w:jc w:val="left"/>
        <w:rPr>
          <w:rFonts w:ascii="Trebuchet MS" w:hAnsi="Trebuchet MS"/>
          <w:bCs/>
          <w:iCs/>
        </w:rPr>
      </w:pPr>
      <w:r w:rsidRPr="00A53A98">
        <w:rPr>
          <w:rFonts w:ascii="Trebuchet MS" w:hAnsi="Trebuchet MS"/>
          <w:bCs/>
          <w:iCs/>
        </w:rPr>
        <w:t>Afişat azi</w:t>
      </w:r>
      <w:r w:rsidRPr="00AF2058">
        <w:rPr>
          <w:rFonts w:ascii="Trebuchet MS" w:hAnsi="Trebuchet MS"/>
          <w:bCs/>
          <w:iCs/>
        </w:rPr>
        <w:t xml:space="preserve">, </w:t>
      </w:r>
      <w:r w:rsidR="00681BD5" w:rsidRPr="00681BD5">
        <w:rPr>
          <w:rFonts w:ascii="Trebuchet MS" w:hAnsi="Trebuchet MS"/>
          <w:bCs/>
          <w:iCs/>
        </w:rPr>
        <w:t>1</w:t>
      </w:r>
      <w:r w:rsidR="00D36894">
        <w:rPr>
          <w:rFonts w:ascii="Trebuchet MS" w:hAnsi="Trebuchet MS"/>
          <w:bCs/>
          <w:iCs/>
        </w:rPr>
        <w:t>1</w:t>
      </w:r>
      <w:r w:rsidR="00681BD5" w:rsidRPr="00681BD5">
        <w:rPr>
          <w:rFonts w:ascii="Trebuchet MS" w:hAnsi="Trebuchet MS"/>
          <w:bCs/>
          <w:iCs/>
        </w:rPr>
        <w:t>.05.202</w:t>
      </w:r>
      <w:r w:rsidR="00681BD5" w:rsidRPr="007B46D3">
        <w:rPr>
          <w:rFonts w:ascii="Trebuchet MS" w:hAnsi="Trebuchet MS"/>
          <w:bCs/>
          <w:iCs/>
        </w:rPr>
        <w:t>2</w:t>
      </w:r>
      <w:r w:rsidRPr="007B46D3">
        <w:rPr>
          <w:rFonts w:ascii="Trebuchet MS" w:hAnsi="Trebuchet MS"/>
          <w:bCs/>
          <w:iCs/>
        </w:rPr>
        <w:t xml:space="preserve">, </w:t>
      </w:r>
      <w:r w:rsidRPr="003D66F4">
        <w:rPr>
          <w:rFonts w:ascii="Trebuchet MS" w:hAnsi="Trebuchet MS"/>
          <w:bCs/>
          <w:iCs/>
        </w:rPr>
        <w:t xml:space="preserve">ora </w:t>
      </w:r>
      <w:r w:rsidR="00E15EB3">
        <w:rPr>
          <w:rFonts w:ascii="Trebuchet MS" w:hAnsi="Trebuchet MS"/>
          <w:bCs/>
          <w:iCs/>
        </w:rPr>
        <w:t>16.45</w:t>
      </w:r>
    </w:p>
    <w:p w14:paraId="26E4738B" w14:textId="2BB99297" w:rsidR="00E834EA" w:rsidRDefault="004D4DC1" w:rsidP="001A676C">
      <w:pPr>
        <w:jc w:val="both"/>
        <w:rPr>
          <w:rFonts w:ascii="Trebuchet MS" w:hAnsi="Trebuchet MS"/>
          <w:bCs/>
          <w:iCs/>
        </w:rPr>
      </w:pPr>
      <w:r w:rsidRPr="000C0218">
        <w:rPr>
          <w:rFonts w:ascii="Trebuchet MS" w:hAnsi="Trebuchet MS"/>
          <w:bCs/>
          <w:iCs/>
        </w:rPr>
        <w:t>Candidaţii nemulţumiţi de rezultatele obţinute la proba de selecţie a dosarelor pot depune contestaţi</w:t>
      </w:r>
      <w:r w:rsidR="001A676C">
        <w:rPr>
          <w:rFonts w:ascii="Trebuchet MS" w:hAnsi="Trebuchet MS"/>
          <w:bCs/>
          <w:iCs/>
        </w:rPr>
        <w:t>e</w:t>
      </w:r>
      <w:r w:rsidRPr="000C0218">
        <w:rPr>
          <w:rFonts w:ascii="Trebuchet MS" w:hAnsi="Trebuchet MS"/>
          <w:bCs/>
          <w:iCs/>
        </w:rPr>
        <w:t xml:space="preserve"> în termen de cel mult 24 </w:t>
      </w:r>
      <w:r w:rsidR="005C57BD">
        <w:rPr>
          <w:rFonts w:ascii="Trebuchet MS" w:hAnsi="Trebuchet MS"/>
          <w:bCs/>
          <w:iCs/>
        </w:rPr>
        <w:t xml:space="preserve">de </w:t>
      </w:r>
      <w:r w:rsidRPr="000C0218">
        <w:rPr>
          <w:rFonts w:ascii="Trebuchet MS" w:hAnsi="Trebuchet MS"/>
          <w:bCs/>
          <w:iCs/>
        </w:rPr>
        <w:t>ore</w:t>
      </w:r>
      <w:r w:rsidR="005C57BD">
        <w:rPr>
          <w:rFonts w:ascii="Trebuchet MS" w:hAnsi="Trebuchet MS"/>
          <w:bCs/>
          <w:iCs/>
        </w:rPr>
        <w:t xml:space="preserve"> </w:t>
      </w:r>
      <w:r w:rsidRPr="000C0218">
        <w:rPr>
          <w:rFonts w:ascii="Trebuchet MS" w:hAnsi="Trebuchet MS"/>
          <w:bCs/>
          <w:iCs/>
        </w:rPr>
        <w:t>de la data afişării rezultatului</w:t>
      </w:r>
      <w:r w:rsidR="005C57BD">
        <w:rPr>
          <w:rFonts w:ascii="Trebuchet MS" w:hAnsi="Trebuchet MS"/>
          <w:bCs/>
          <w:iCs/>
        </w:rPr>
        <w:t xml:space="preserve">( respectiv până </w:t>
      </w:r>
      <w:r w:rsidR="00A32A29">
        <w:rPr>
          <w:rFonts w:ascii="Trebuchet MS" w:hAnsi="Trebuchet MS"/>
          <w:bCs/>
          <w:iCs/>
        </w:rPr>
        <w:t xml:space="preserve">la data de </w:t>
      </w:r>
      <w:r w:rsidR="005C57BD">
        <w:rPr>
          <w:rFonts w:ascii="Trebuchet MS" w:hAnsi="Trebuchet MS"/>
          <w:bCs/>
          <w:iCs/>
        </w:rPr>
        <w:t xml:space="preserve"> </w:t>
      </w:r>
      <w:r w:rsidR="00681BD5" w:rsidRPr="00681BD5">
        <w:rPr>
          <w:rFonts w:ascii="Trebuchet MS" w:hAnsi="Trebuchet MS"/>
          <w:bCs/>
          <w:iCs/>
        </w:rPr>
        <w:t>1</w:t>
      </w:r>
      <w:r w:rsidR="00D36894">
        <w:rPr>
          <w:rFonts w:ascii="Trebuchet MS" w:hAnsi="Trebuchet MS"/>
          <w:bCs/>
          <w:iCs/>
        </w:rPr>
        <w:t>2</w:t>
      </w:r>
      <w:r w:rsidR="00681BD5" w:rsidRPr="00681BD5">
        <w:rPr>
          <w:rFonts w:ascii="Trebuchet MS" w:hAnsi="Trebuchet MS"/>
          <w:bCs/>
          <w:iCs/>
        </w:rPr>
        <w:t>.05.2022</w:t>
      </w:r>
      <w:r w:rsidR="005C57BD" w:rsidRPr="003D66F4">
        <w:rPr>
          <w:rFonts w:ascii="Trebuchet MS" w:hAnsi="Trebuchet MS"/>
          <w:bCs/>
          <w:iCs/>
        </w:rPr>
        <w:t xml:space="preserve">, ora </w:t>
      </w:r>
      <w:r w:rsidR="00E15EB3">
        <w:rPr>
          <w:rFonts w:ascii="Trebuchet MS" w:hAnsi="Trebuchet MS"/>
          <w:bCs/>
          <w:iCs/>
        </w:rPr>
        <w:t>16.45</w:t>
      </w:r>
      <w:r w:rsidRPr="00560ABC">
        <w:rPr>
          <w:rFonts w:ascii="Trebuchet MS" w:hAnsi="Trebuchet MS"/>
          <w:bCs/>
          <w:iCs/>
        </w:rPr>
        <w:t xml:space="preserve"> la</w:t>
      </w:r>
      <w:r w:rsidRPr="000C0218">
        <w:rPr>
          <w:rFonts w:ascii="Trebuchet MS" w:hAnsi="Trebuchet MS"/>
          <w:bCs/>
          <w:iCs/>
        </w:rPr>
        <w:t xml:space="preserve"> secreta</w:t>
      </w:r>
      <w:r>
        <w:rPr>
          <w:rFonts w:ascii="Trebuchet MS" w:hAnsi="Trebuchet MS"/>
          <w:bCs/>
          <w:iCs/>
        </w:rPr>
        <w:t xml:space="preserve">rul comisiei, </w:t>
      </w:r>
      <w:r w:rsidR="00E21DDE">
        <w:rPr>
          <w:rFonts w:ascii="Trebuchet MS" w:hAnsi="Trebuchet MS"/>
          <w:bCs/>
          <w:iCs/>
        </w:rPr>
        <w:t>mezanin</w:t>
      </w:r>
      <w:r>
        <w:rPr>
          <w:rFonts w:ascii="Trebuchet MS" w:hAnsi="Trebuchet MS"/>
          <w:bCs/>
          <w:iCs/>
        </w:rPr>
        <w:t xml:space="preserve">, camera </w:t>
      </w:r>
      <w:r w:rsidR="00E21DDE">
        <w:rPr>
          <w:rFonts w:ascii="Trebuchet MS" w:hAnsi="Trebuchet MS"/>
          <w:bCs/>
          <w:iCs/>
        </w:rPr>
        <w:t>211</w:t>
      </w:r>
      <w:r w:rsidR="007357A7">
        <w:rPr>
          <w:rFonts w:ascii="Trebuchet MS" w:hAnsi="Trebuchet MS"/>
          <w:bCs/>
          <w:iCs/>
        </w:rPr>
        <w:t xml:space="preserve">, </w:t>
      </w:r>
      <w:r w:rsidR="005C57BD">
        <w:rPr>
          <w:rFonts w:ascii="Trebuchet MS" w:hAnsi="Trebuchet MS"/>
          <w:bCs/>
          <w:iCs/>
        </w:rPr>
        <w:t xml:space="preserve">la </w:t>
      </w:r>
      <w:r w:rsidR="007357A7">
        <w:rPr>
          <w:rFonts w:ascii="Trebuchet MS" w:hAnsi="Trebuchet MS"/>
          <w:bCs/>
          <w:iCs/>
        </w:rPr>
        <w:t>sediul Ministerului Mediului Apelor și Pădurilor din Bld. Libertății, Nr. 12</w:t>
      </w:r>
      <w:r w:rsidR="005C57BD">
        <w:rPr>
          <w:rFonts w:ascii="Trebuchet MS" w:hAnsi="Trebuchet MS"/>
          <w:bCs/>
          <w:iCs/>
        </w:rPr>
        <w:t>.</w:t>
      </w:r>
      <w:r w:rsidR="00A53A98">
        <w:rPr>
          <w:rFonts w:ascii="Trebuchet MS" w:hAnsi="Trebuchet MS"/>
          <w:bCs/>
          <w:iCs/>
        </w:rPr>
        <w:t xml:space="preserve"> </w:t>
      </w:r>
    </w:p>
    <w:p w14:paraId="6798C0AA" w14:textId="4D789B23" w:rsidR="004D4DC1" w:rsidRPr="000C0218" w:rsidRDefault="00A53A98" w:rsidP="001A676C">
      <w:pPr>
        <w:jc w:val="both"/>
        <w:rPr>
          <w:rFonts w:ascii="Trebuchet MS" w:hAnsi="Trebuchet MS"/>
          <w:bCs/>
          <w:iCs/>
        </w:rPr>
      </w:pPr>
      <w:r>
        <w:rPr>
          <w:rFonts w:ascii="Trebuchet MS" w:hAnsi="Trebuchet MS"/>
          <w:bCs/>
          <w:iCs/>
        </w:rPr>
        <w:t xml:space="preserve">Nu se vor lua în considerare contestațiile trimise pe e-mail. </w:t>
      </w:r>
    </w:p>
    <w:p w14:paraId="3FA6EA5E" w14:textId="77777777" w:rsidR="00625F4F" w:rsidRDefault="00625F4F" w:rsidP="005C57BD">
      <w:pPr>
        <w:rPr>
          <w:rFonts w:ascii="Trebuchet MS" w:hAnsi="Trebuchet MS"/>
        </w:rPr>
      </w:pPr>
    </w:p>
    <w:p w14:paraId="0179F8CF" w14:textId="77777777" w:rsidR="00625F4F" w:rsidRDefault="00625F4F" w:rsidP="005C57BD">
      <w:pPr>
        <w:rPr>
          <w:rFonts w:ascii="Trebuchet MS" w:hAnsi="Trebuchet MS"/>
        </w:rPr>
      </w:pPr>
    </w:p>
    <w:p w14:paraId="4CE947DE" w14:textId="6C6884DE" w:rsidR="004D4DC1" w:rsidRPr="000C0218" w:rsidRDefault="004D4DC1" w:rsidP="005C57BD">
      <w:pPr>
        <w:rPr>
          <w:rFonts w:ascii="Trebuchet MS" w:hAnsi="Trebuchet MS"/>
          <w:iCs/>
        </w:rPr>
      </w:pPr>
      <w:r w:rsidRPr="000C0218">
        <w:rPr>
          <w:rFonts w:ascii="Trebuchet MS" w:hAnsi="Trebuchet MS"/>
        </w:rPr>
        <w:t xml:space="preserve"> </w:t>
      </w:r>
      <w:r w:rsidRPr="000C0218">
        <w:rPr>
          <w:rFonts w:ascii="Trebuchet MS" w:hAnsi="Trebuchet MS"/>
          <w:iCs/>
        </w:rPr>
        <w:t xml:space="preserve"> </w:t>
      </w:r>
    </w:p>
    <w:p w14:paraId="2C76F913" w14:textId="76A1FA0F" w:rsidR="004D4DC1" w:rsidRPr="000C0218" w:rsidRDefault="004D4DC1" w:rsidP="004D4DC1">
      <w:pPr>
        <w:rPr>
          <w:rFonts w:ascii="Trebuchet MS" w:hAnsi="Trebuchet MS"/>
          <w:iCs/>
        </w:rPr>
      </w:pPr>
      <w:r w:rsidRPr="000C0218">
        <w:rPr>
          <w:rFonts w:ascii="Trebuchet MS" w:hAnsi="Trebuchet MS"/>
          <w:iCs/>
        </w:rPr>
        <w:t>Secretar comisie,</w:t>
      </w:r>
    </w:p>
    <w:p w14:paraId="710B5167" w14:textId="2C2F55DD" w:rsidR="00195629" w:rsidRDefault="00E21DDE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  <w:r>
        <w:rPr>
          <w:rFonts w:ascii="Trebuchet MS" w:hAnsi="Trebuchet MS"/>
          <w:iCs/>
        </w:rPr>
        <w:t>Alina Petrașcu</w:t>
      </w:r>
    </w:p>
    <w:p w14:paraId="039FB477" w14:textId="20DAF76C" w:rsidR="00655AD3" w:rsidRDefault="00655AD3" w:rsidP="00C3713C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ind w:left="15" w:right="-115"/>
        <w:rPr>
          <w:rFonts w:ascii="Trebuchet MS" w:hAnsi="Trebuchet MS"/>
          <w:iCs/>
        </w:rPr>
      </w:pPr>
    </w:p>
    <w:sectPr w:rsidR="00655AD3" w:rsidSect="00675DBA">
      <w:headerReference w:type="default" r:id="rId8"/>
      <w:footerReference w:type="default" r:id="rId9"/>
      <w:pgSz w:w="11906" w:h="16838"/>
      <w:pgMar w:top="709" w:right="991" w:bottom="993" w:left="1701" w:header="56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81DA" w14:textId="77777777" w:rsidR="00CB6FC2" w:rsidRDefault="00CB6FC2" w:rsidP="000235A4">
      <w:r>
        <w:separator/>
      </w:r>
    </w:p>
  </w:endnote>
  <w:endnote w:type="continuationSeparator" w:id="0">
    <w:p w14:paraId="223C6FE1" w14:textId="77777777" w:rsidR="00CB6FC2" w:rsidRDefault="00CB6FC2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DA7" w14:textId="77777777" w:rsidR="00CB6FC2" w:rsidRDefault="00CB6FC2" w:rsidP="000235A4">
      <w:r>
        <w:separator/>
      </w:r>
    </w:p>
  </w:footnote>
  <w:footnote w:type="continuationSeparator" w:id="0">
    <w:p w14:paraId="58FB736A" w14:textId="77777777" w:rsidR="00CB6FC2" w:rsidRDefault="00CB6FC2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BD3E" w14:textId="6164D27A" w:rsidR="00DC34F1" w:rsidRDefault="00636670" w:rsidP="00B26254">
    <w:pPr>
      <w:pStyle w:val="Header"/>
      <w:ind w:hanging="1800"/>
      <w:jc w:val="left"/>
    </w:pPr>
    <w:r>
      <w:rPr>
        <w:rFonts w:ascii="Trebuchet MS" w:hAnsi="Trebuchet MS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77DE0EF" wp14:editId="1E6B870C">
          <wp:simplePos x="0" y="0"/>
          <wp:positionH relativeFrom="column">
            <wp:posOffset>-104775</wp:posOffset>
          </wp:positionH>
          <wp:positionV relativeFrom="paragraph">
            <wp:posOffset>76200</wp:posOffset>
          </wp:positionV>
          <wp:extent cx="2413000" cy="619125"/>
          <wp:effectExtent l="38100" t="171450" r="25400" b="161925"/>
          <wp:wrapSquare wrapText="bothSides"/>
          <wp:docPr id="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1832" w14:textId="4161D63E" w:rsidR="00556592" w:rsidRDefault="00DC34F1" w:rsidP="00556592">
    <w:pPr>
      <w:pStyle w:val="Header"/>
    </w:pPr>
    <w:r>
      <w:tab/>
    </w:r>
  </w:p>
  <w:p w14:paraId="33242369" w14:textId="77777777" w:rsidR="00556592" w:rsidRDefault="00556592" w:rsidP="00556592">
    <w:pPr>
      <w:pStyle w:val="Header"/>
    </w:pPr>
  </w:p>
  <w:p w14:paraId="7DDACF4F" w14:textId="4274A654" w:rsidR="00DC34F1" w:rsidRDefault="00DC34F1" w:rsidP="00DC34F1">
    <w:pPr>
      <w:pStyle w:val="Header"/>
      <w:tabs>
        <w:tab w:val="clear" w:pos="9072"/>
        <w:tab w:val="left" w:pos="4536"/>
      </w:tabs>
      <w:ind w:hanging="1800"/>
      <w:jc w:val="left"/>
    </w:pPr>
    <w:r>
      <w:tab/>
      <w:t xml:space="preserve">                                                 </w:t>
    </w:r>
  </w:p>
  <w:p w14:paraId="4E4FF718" w14:textId="77777777" w:rsidR="00F51AAD" w:rsidRDefault="00F51AAD" w:rsidP="00E8294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A2A"/>
    <w:multiLevelType w:val="hybridMultilevel"/>
    <w:tmpl w:val="0232B556"/>
    <w:lvl w:ilvl="0" w:tplc="0409000F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801D85"/>
    <w:multiLevelType w:val="hybridMultilevel"/>
    <w:tmpl w:val="448AD9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17C"/>
    <w:multiLevelType w:val="hybridMultilevel"/>
    <w:tmpl w:val="34F2870C"/>
    <w:lvl w:ilvl="0" w:tplc="7CB4775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E66"/>
    <w:multiLevelType w:val="hybridMultilevel"/>
    <w:tmpl w:val="ABFC5CB2"/>
    <w:lvl w:ilvl="0" w:tplc="5FDE3B0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F20"/>
    <w:multiLevelType w:val="hybridMultilevel"/>
    <w:tmpl w:val="691C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E3A"/>
    <w:multiLevelType w:val="hybridMultilevel"/>
    <w:tmpl w:val="B8AE85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CD4"/>
    <w:multiLevelType w:val="hybridMultilevel"/>
    <w:tmpl w:val="AE766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16C4"/>
    <w:multiLevelType w:val="hybridMultilevel"/>
    <w:tmpl w:val="E06E83EE"/>
    <w:lvl w:ilvl="0" w:tplc="298661D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65"/>
    <w:multiLevelType w:val="hybridMultilevel"/>
    <w:tmpl w:val="C5B07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A67D6"/>
    <w:multiLevelType w:val="hybridMultilevel"/>
    <w:tmpl w:val="ADA2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CBE"/>
    <w:multiLevelType w:val="hybridMultilevel"/>
    <w:tmpl w:val="73785732"/>
    <w:lvl w:ilvl="0" w:tplc="8166C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32AE4"/>
    <w:multiLevelType w:val="hybridMultilevel"/>
    <w:tmpl w:val="D9CAD640"/>
    <w:lvl w:ilvl="0" w:tplc="F98C0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412F9E"/>
    <w:multiLevelType w:val="hybridMultilevel"/>
    <w:tmpl w:val="8050EBEA"/>
    <w:lvl w:ilvl="0" w:tplc="0B4A75E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F517C"/>
    <w:multiLevelType w:val="hybridMultilevel"/>
    <w:tmpl w:val="8FF07B58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A04"/>
    <w:multiLevelType w:val="hybridMultilevel"/>
    <w:tmpl w:val="FC88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CA8"/>
    <w:multiLevelType w:val="hybridMultilevel"/>
    <w:tmpl w:val="5E90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71105"/>
    <w:multiLevelType w:val="hybridMultilevel"/>
    <w:tmpl w:val="F1B8D0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F2F"/>
    <w:multiLevelType w:val="hybridMultilevel"/>
    <w:tmpl w:val="6D6C3BD2"/>
    <w:lvl w:ilvl="0" w:tplc="7056298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898797B"/>
    <w:multiLevelType w:val="hybridMultilevel"/>
    <w:tmpl w:val="9A2CFA2E"/>
    <w:lvl w:ilvl="0" w:tplc="820479A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4ECA"/>
    <w:multiLevelType w:val="hybridMultilevel"/>
    <w:tmpl w:val="AD260C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D76F1"/>
    <w:multiLevelType w:val="hybridMultilevel"/>
    <w:tmpl w:val="8EC22096"/>
    <w:lvl w:ilvl="0" w:tplc="D6609D56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341"/>
    <w:multiLevelType w:val="hybridMultilevel"/>
    <w:tmpl w:val="418C12D2"/>
    <w:lvl w:ilvl="0" w:tplc="D03ACD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925"/>
    <w:multiLevelType w:val="hybridMultilevel"/>
    <w:tmpl w:val="FA2C1AAA"/>
    <w:lvl w:ilvl="0" w:tplc="A8D8D6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631BF"/>
    <w:multiLevelType w:val="hybridMultilevel"/>
    <w:tmpl w:val="6F5EEF8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EB66E28"/>
    <w:multiLevelType w:val="singleLevel"/>
    <w:tmpl w:val="D278C3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F8D25A8"/>
    <w:multiLevelType w:val="hybridMultilevel"/>
    <w:tmpl w:val="733423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92152">
    <w:abstractNumId w:val="1"/>
  </w:num>
  <w:num w:numId="2" w16cid:durableId="2048793174">
    <w:abstractNumId w:val="5"/>
  </w:num>
  <w:num w:numId="3" w16cid:durableId="1036388773">
    <w:abstractNumId w:val="18"/>
  </w:num>
  <w:num w:numId="4" w16cid:durableId="1818913096">
    <w:abstractNumId w:val="16"/>
  </w:num>
  <w:num w:numId="5" w16cid:durableId="455416715">
    <w:abstractNumId w:val="6"/>
  </w:num>
  <w:num w:numId="6" w16cid:durableId="458691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00938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139748">
    <w:abstractNumId w:val="9"/>
  </w:num>
  <w:num w:numId="9" w16cid:durableId="885215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930049">
    <w:abstractNumId w:val="0"/>
  </w:num>
  <w:num w:numId="11" w16cid:durableId="129059868">
    <w:abstractNumId w:val="26"/>
  </w:num>
  <w:num w:numId="12" w16cid:durableId="580985440">
    <w:abstractNumId w:val="17"/>
  </w:num>
  <w:num w:numId="13" w16cid:durableId="1660234095">
    <w:abstractNumId w:val="19"/>
  </w:num>
  <w:num w:numId="14" w16cid:durableId="1187527182">
    <w:abstractNumId w:val="14"/>
  </w:num>
  <w:num w:numId="15" w16cid:durableId="1292445860">
    <w:abstractNumId w:val="8"/>
  </w:num>
  <w:num w:numId="16" w16cid:durableId="1455557551">
    <w:abstractNumId w:val="25"/>
  </w:num>
  <w:num w:numId="17" w16cid:durableId="1438452696">
    <w:abstractNumId w:val="12"/>
  </w:num>
  <w:num w:numId="18" w16cid:durableId="294482447">
    <w:abstractNumId w:val="15"/>
  </w:num>
  <w:num w:numId="19" w16cid:durableId="158884865">
    <w:abstractNumId w:val="3"/>
  </w:num>
  <w:num w:numId="20" w16cid:durableId="2113167380">
    <w:abstractNumId w:val="22"/>
  </w:num>
  <w:num w:numId="21" w16cid:durableId="1860585797">
    <w:abstractNumId w:val="11"/>
  </w:num>
  <w:num w:numId="22" w16cid:durableId="232468030">
    <w:abstractNumId w:val="10"/>
  </w:num>
  <w:num w:numId="23" w16cid:durableId="127166032">
    <w:abstractNumId w:val="4"/>
  </w:num>
  <w:num w:numId="24" w16cid:durableId="595141560">
    <w:abstractNumId w:val="24"/>
  </w:num>
  <w:num w:numId="25" w16cid:durableId="1337536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0478723">
    <w:abstractNumId w:val="2"/>
  </w:num>
  <w:num w:numId="27" w16cid:durableId="758596523">
    <w:abstractNumId w:val="7"/>
  </w:num>
  <w:num w:numId="28" w16cid:durableId="86471330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A4"/>
    <w:rsid w:val="00013E91"/>
    <w:rsid w:val="00015C1D"/>
    <w:rsid w:val="000235A4"/>
    <w:rsid w:val="000265ED"/>
    <w:rsid w:val="00045418"/>
    <w:rsid w:val="00060F07"/>
    <w:rsid w:val="000A32CF"/>
    <w:rsid w:val="000A3630"/>
    <w:rsid w:val="000B0249"/>
    <w:rsid w:val="000C26C2"/>
    <w:rsid w:val="000E54CC"/>
    <w:rsid w:val="001202C4"/>
    <w:rsid w:val="00120839"/>
    <w:rsid w:val="00120E95"/>
    <w:rsid w:val="001263F7"/>
    <w:rsid w:val="001305B6"/>
    <w:rsid w:val="00144B65"/>
    <w:rsid w:val="00162014"/>
    <w:rsid w:val="00164ED0"/>
    <w:rsid w:val="00170273"/>
    <w:rsid w:val="00195629"/>
    <w:rsid w:val="001A676C"/>
    <w:rsid w:val="001B0CA8"/>
    <w:rsid w:val="001C3E77"/>
    <w:rsid w:val="001F15DC"/>
    <w:rsid w:val="001F3394"/>
    <w:rsid w:val="00206C2A"/>
    <w:rsid w:val="00217D0B"/>
    <w:rsid w:val="0025185E"/>
    <w:rsid w:val="0025709F"/>
    <w:rsid w:val="00264B6A"/>
    <w:rsid w:val="002707B0"/>
    <w:rsid w:val="00270D51"/>
    <w:rsid w:val="00274571"/>
    <w:rsid w:val="002767AA"/>
    <w:rsid w:val="00290D26"/>
    <w:rsid w:val="002A2A3C"/>
    <w:rsid w:val="002A3246"/>
    <w:rsid w:val="002B6B35"/>
    <w:rsid w:val="002C255C"/>
    <w:rsid w:val="002E53DF"/>
    <w:rsid w:val="002E6CBE"/>
    <w:rsid w:val="002F0094"/>
    <w:rsid w:val="002F42CA"/>
    <w:rsid w:val="002F7E2B"/>
    <w:rsid w:val="003027F6"/>
    <w:rsid w:val="00304C66"/>
    <w:rsid w:val="003267A8"/>
    <w:rsid w:val="003276DB"/>
    <w:rsid w:val="00346A28"/>
    <w:rsid w:val="00385C01"/>
    <w:rsid w:val="00392DBE"/>
    <w:rsid w:val="003A1A2A"/>
    <w:rsid w:val="003A3D95"/>
    <w:rsid w:val="003B207A"/>
    <w:rsid w:val="003B66AB"/>
    <w:rsid w:val="003C315C"/>
    <w:rsid w:val="003D06EC"/>
    <w:rsid w:val="003D66F4"/>
    <w:rsid w:val="003E5375"/>
    <w:rsid w:val="003E5751"/>
    <w:rsid w:val="003F0C0E"/>
    <w:rsid w:val="003F1099"/>
    <w:rsid w:val="003F6B43"/>
    <w:rsid w:val="00406190"/>
    <w:rsid w:val="00410C39"/>
    <w:rsid w:val="00411CAB"/>
    <w:rsid w:val="00414065"/>
    <w:rsid w:val="004236A9"/>
    <w:rsid w:val="004245F6"/>
    <w:rsid w:val="00434FEF"/>
    <w:rsid w:val="004471D4"/>
    <w:rsid w:val="00465ED3"/>
    <w:rsid w:val="00466348"/>
    <w:rsid w:val="00471F5B"/>
    <w:rsid w:val="00484F81"/>
    <w:rsid w:val="004863D2"/>
    <w:rsid w:val="0049173C"/>
    <w:rsid w:val="00496E01"/>
    <w:rsid w:val="004A0D0F"/>
    <w:rsid w:val="004A1C90"/>
    <w:rsid w:val="004D4DC1"/>
    <w:rsid w:val="004E62DF"/>
    <w:rsid w:val="004F55AD"/>
    <w:rsid w:val="00501D2D"/>
    <w:rsid w:val="005023FD"/>
    <w:rsid w:val="00521EC4"/>
    <w:rsid w:val="00555929"/>
    <w:rsid w:val="00556592"/>
    <w:rsid w:val="00560ABC"/>
    <w:rsid w:val="00564BDC"/>
    <w:rsid w:val="00585D74"/>
    <w:rsid w:val="00591A86"/>
    <w:rsid w:val="005941D3"/>
    <w:rsid w:val="005A2639"/>
    <w:rsid w:val="005A41B5"/>
    <w:rsid w:val="005B5511"/>
    <w:rsid w:val="005C4EEE"/>
    <w:rsid w:val="005C57BD"/>
    <w:rsid w:val="005C70D4"/>
    <w:rsid w:val="005D0BF1"/>
    <w:rsid w:val="005D19CC"/>
    <w:rsid w:val="005E6D5E"/>
    <w:rsid w:val="005F64A2"/>
    <w:rsid w:val="0061021D"/>
    <w:rsid w:val="006112C6"/>
    <w:rsid w:val="00621B92"/>
    <w:rsid w:val="00622AAD"/>
    <w:rsid w:val="00625F4F"/>
    <w:rsid w:val="00630582"/>
    <w:rsid w:val="006363BD"/>
    <w:rsid w:val="00636670"/>
    <w:rsid w:val="00652C0C"/>
    <w:rsid w:val="00654B14"/>
    <w:rsid w:val="00655AD3"/>
    <w:rsid w:val="006604C5"/>
    <w:rsid w:val="00661AF0"/>
    <w:rsid w:val="00666592"/>
    <w:rsid w:val="00675DBA"/>
    <w:rsid w:val="00676B3F"/>
    <w:rsid w:val="006817F9"/>
    <w:rsid w:val="00681BD5"/>
    <w:rsid w:val="006909C4"/>
    <w:rsid w:val="0069230A"/>
    <w:rsid w:val="006B7A85"/>
    <w:rsid w:val="006E4777"/>
    <w:rsid w:val="007071C4"/>
    <w:rsid w:val="0072014D"/>
    <w:rsid w:val="00725E05"/>
    <w:rsid w:val="00730A3D"/>
    <w:rsid w:val="0073274C"/>
    <w:rsid w:val="007357A7"/>
    <w:rsid w:val="00744978"/>
    <w:rsid w:val="007455B5"/>
    <w:rsid w:val="00764242"/>
    <w:rsid w:val="00767768"/>
    <w:rsid w:val="007718B5"/>
    <w:rsid w:val="00772A6D"/>
    <w:rsid w:val="00774184"/>
    <w:rsid w:val="0077572C"/>
    <w:rsid w:val="00782FA4"/>
    <w:rsid w:val="007944ED"/>
    <w:rsid w:val="007979F1"/>
    <w:rsid w:val="007A2AA8"/>
    <w:rsid w:val="007A596E"/>
    <w:rsid w:val="007B46D3"/>
    <w:rsid w:val="007B6871"/>
    <w:rsid w:val="007C4F49"/>
    <w:rsid w:val="007D6C4F"/>
    <w:rsid w:val="007E1052"/>
    <w:rsid w:val="007F1187"/>
    <w:rsid w:val="00805133"/>
    <w:rsid w:val="0081600B"/>
    <w:rsid w:val="0082102E"/>
    <w:rsid w:val="00852573"/>
    <w:rsid w:val="00853EBC"/>
    <w:rsid w:val="00862809"/>
    <w:rsid w:val="00866C2B"/>
    <w:rsid w:val="00880C77"/>
    <w:rsid w:val="00890539"/>
    <w:rsid w:val="008C07AF"/>
    <w:rsid w:val="008C1B82"/>
    <w:rsid w:val="008C532B"/>
    <w:rsid w:val="008C7547"/>
    <w:rsid w:val="008D214D"/>
    <w:rsid w:val="008D440E"/>
    <w:rsid w:val="008E7CC0"/>
    <w:rsid w:val="0091200C"/>
    <w:rsid w:val="00924193"/>
    <w:rsid w:val="009247CE"/>
    <w:rsid w:val="0092497C"/>
    <w:rsid w:val="009267F9"/>
    <w:rsid w:val="00944BE5"/>
    <w:rsid w:val="00993AC5"/>
    <w:rsid w:val="009A1921"/>
    <w:rsid w:val="009A6C34"/>
    <w:rsid w:val="009B6FEB"/>
    <w:rsid w:val="009D2BCF"/>
    <w:rsid w:val="009E7258"/>
    <w:rsid w:val="009E7A48"/>
    <w:rsid w:val="00A10F7C"/>
    <w:rsid w:val="00A22357"/>
    <w:rsid w:val="00A32A29"/>
    <w:rsid w:val="00A3321D"/>
    <w:rsid w:val="00A35A30"/>
    <w:rsid w:val="00A53A98"/>
    <w:rsid w:val="00A71467"/>
    <w:rsid w:val="00A87C5E"/>
    <w:rsid w:val="00AA6729"/>
    <w:rsid w:val="00AB533A"/>
    <w:rsid w:val="00AC1649"/>
    <w:rsid w:val="00AC7DDF"/>
    <w:rsid w:val="00AE1898"/>
    <w:rsid w:val="00AE6E21"/>
    <w:rsid w:val="00AF2058"/>
    <w:rsid w:val="00B04CFF"/>
    <w:rsid w:val="00B10ADF"/>
    <w:rsid w:val="00B152D8"/>
    <w:rsid w:val="00B26254"/>
    <w:rsid w:val="00B60E9E"/>
    <w:rsid w:val="00B642BB"/>
    <w:rsid w:val="00BB27BA"/>
    <w:rsid w:val="00BB4C6A"/>
    <w:rsid w:val="00BC2783"/>
    <w:rsid w:val="00BD017C"/>
    <w:rsid w:val="00BD4451"/>
    <w:rsid w:val="00BE5A76"/>
    <w:rsid w:val="00BF5A44"/>
    <w:rsid w:val="00C07794"/>
    <w:rsid w:val="00C20FCF"/>
    <w:rsid w:val="00C230C8"/>
    <w:rsid w:val="00C3713C"/>
    <w:rsid w:val="00C37530"/>
    <w:rsid w:val="00C37CC0"/>
    <w:rsid w:val="00C4304A"/>
    <w:rsid w:val="00C4451E"/>
    <w:rsid w:val="00C53A5D"/>
    <w:rsid w:val="00C953D4"/>
    <w:rsid w:val="00CA185D"/>
    <w:rsid w:val="00CB50D8"/>
    <w:rsid w:val="00CB6FC2"/>
    <w:rsid w:val="00CE2F1D"/>
    <w:rsid w:val="00D0082E"/>
    <w:rsid w:val="00D07182"/>
    <w:rsid w:val="00D20BF6"/>
    <w:rsid w:val="00D2609E"/>
    <w:rsid w:val="00D27493"/>
    <w:rsid w:val="00D36894"/>
    <w:rsid w:val="00D36B6C"/>
    <w:rsid w:val="00D47108"/>
    <w:rsid w:val="00D57417"/>
    <w:rsid w:val="00D7005C"/>
    <w:rsid w:val="00D73926"/>
    <w:rsid w:val="00D82429"/>
    <w:rsid w:val="00D93EFC"/>
    <w:rsid w:val="00D94685"/>
    <w:rsid w:val="00DA40A8"/>
    <w:rsid w:val="00DC34F1"/>
    <w:rsid w:val="00DC4CE9"/>
    <w:rsid w:val="00DC54C0"/>
    <w:rsid w:val="00DD04B9"/>
    <w:rsid w:val="00DF440E"/>
    <w:rsid w:val="00E03298"/>
    <w:rsid w:val="00E063AA"/>
    <w:rsid w:val="00E15EB3"/>
    <w:rsid w:val="00E21DDE"/>
    <w:rsid w:val="00E25A17"/>
    <w:rsid w:val="00E310F2"/>
    <w:rsid w:val="00E36620"/>
    <w:rsid w:val="00E567E7"/>
    <w:rsid w:val="00E712D7"/>
    <w:rsid w:val="00E82946"/>
    <w:rsid w:val="00E834EA"/>
    <w:rsid w:val="00E95C37"/>
    <w:rsid w:val="00EA1239"/>
    <w:rsid w:val="00EB6A4E"/>
    <w:rsid w:val="00EC0B87"/>
    <w:rsid w:val="00EC5648"/>
    <w:rsid w:val="00ED63C2"/>
    <w:rsid w:val="00EF3489"/>
    <w:rsid w:val="00F07D9C"/>
    <w:rsid w:val="00F2182C"/>
    <w:rsid w:val="00F25CF2"/>
    <w:rsid w:val="00F2612D"/>
    <w:rsid w:val="00F32C4E"/>
    <w:rsid w:val="00F508BB"/>
    <w:rsid w:val="00F51AAD"/>
    <w:rsid w:val="00F532FA"/>
    <w:rsid w:val="00F66CA5"/>
    <w:rsid w:val="00F82A7C"/>
    <w:rsid w:val="00F86F7E"/>
    <w:rsid w:val="00FA184F"/>
    <w:rsid w:val="00FB1301"/>
    <w:rsid w:val="00FB2503"/>
    <w:rsid w:val="00FC14BA"/>
    <w:rsid w:val="00FE075F"/>
    <w:rsid w:val="00FE2B5A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BDBD-69E0-4D2E-AF7C-B8EFA806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TEOBI</dc:creator>
  <cp:lastModifiedBy>Alina Mirela Petrascu</cp:lastModifiedBy>
  <cp:revision>16</cp:revision>
  <cp:lastPrinted>2022-05-11T13:18:00Z</cp:lastPrinted>
  <dcterms:created xsi:type="dcterms:W3CDTF">2022-04-07T11:45:00Z</dcterms:created>
  <dcterms:modified xsi:type="dcterms:W3CDTF">2022-05-11T13:21:00Z</dcterms:modified>
</cp:coreProperties>
</file>